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F8" w:rsidRPr="00B02C3E" w:rsidRDefault="008374F8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01" w:rsidRPr="00CA2D01" w:rsidRDefault="00CA2D01" w:rsidP="00CA2D0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2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CA2D01" w:rsidRPr="00CA2D01" w:rsidRDefault="00CA2D01" w:rsidP="00CA2D0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2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:rsidR="000F47FD" w:rsidRDefault="00CA2D01" w:rsidP="00CA2D0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2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CA2D01" w:rsidRPr="000F47FD" w:rsidRDefault="00CA2D01" w:rsidP="00CA2D0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D01" w:rsidRPr="00CA2D01" w:rsidRDefault="00CA2D01" w:rsidP="00CA2D0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2D0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CA2D01" w:rsidRPr="00CA2D01" w:rsidRDefault="00CA2D01" w:rsidP="00CA2D01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CA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2019 года                                                     </w:t>
      </w:r>
      <w:r w:rsidRPr="00CA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543</w:t>
      </w:r>
    </w:p>
    <w:p w:rsidR="00CA2D01" w:rsidRPr="00CA2D01" w:rsidRDefault="00CA2D01" w:rsidP="00CA2D0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D01" w:rsidRPr="00CA2D01" w:rsidRDefault="00CA2D01" w:rsidP="00CA2D0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0F47FD" w:rsidRPr="000F47FD" w:rsidRDefault="000F47FD" w:rsidP="007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7FD" w:rsidRPr="00CA2D01" w:rsidRDefault="007B22AC" w:rsidP="00CA2D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bookmarkStart w:id="0" w:name="_GoBack"/>
      <w:r w:rsidRPr="00C827D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формы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C827D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02C3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на территории городского поселения «</w:t>
      </w:r>
      <w:r w:rsidR="000F47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Шерловогорское</w:t>
      </w:r>
      <w:r w:rsidRPr="00B02C3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»</w:t>
      </w:r>
      <w:bookmarkEnd w:id="0"/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соответствии с </w:t>
      </w:r>
      <w:hyperlink r:id="rId7" w:history="1"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24.06.1998 N 89-ФЗ</w:t>
        </w:r>
      </w:hyperlink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"Об отходах производства и потребления", </w:t>
      </w:r>
      <w:hyperlink r:id="rId8" w:history="1"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N 131-ФЗ</w:t>
        </w:r>
      </w:hyperlink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 </w:t>
      </w:r>
      <w:hyperlink r:id="rId9" w:history="1"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</w:t>
        </w:r>
        <w:r w:rsidR="009107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</w:t>
        </w:r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31.08.2018 N 1039</w:t>
        </w:r>
      </w:hyperlink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"Об утверждении Правил обустройства мест (площадок) накопления твердых коммунальных</w:t>
      </w:r>
      <w:r w:rsidR="00C41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и ведения их реестра",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</w:t>
      </w:r>
      <w:r w:rsidR="000F4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</w:t>
      </w:r>
      <w:r w:rsidR="000F47FD" w:rsidRPr="000F47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r w:rsidR="000F47FD" w:rsidRPr="000F47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bookmark3"/>
      <w:r w:rsidR="0091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ED620B" w:rsidRPr="00DE2C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910767" w:rsidRPr="00910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10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городского поселения «</w:t>
      </w:r>
      <w:r w:rsidR="000F47FD" w:rsidRPr="000F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согласно </w:t>
      </w:r>
      <w:r w:rsidR="000F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риложения 1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r w:rsidR="000F47FD" w:rsidRPr="000F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2AC" w:rsidRPr="00B02C3E" w:rsidRDefault="007B22AC" w:rsidP="007B22AC">
      <w:pPr>
        <w:pStyle w:val="a4"/>
        <w:ind w:left="0" w:firstLine="709"/>
        <w:jc w:val="both"/>
        <w:rPr>
          <w:sz w:val="28"/>
          <w:szCs w:val="28"/>
        </w:rPr>
      </w:pPr>
      <w:r w:rsidRPr="00B02C3E">
        <w:rPr>
          <w:b/>
          <w:bCs/>
          <w:sz w:val="28"/>
          <w:szCs w:val="28"/>
        </w:rPr>
        <w:t xml:space="preserve"> </w:t>
      </w:r>
      <w:r w:rsidRPr="00B02C3E">
        <w:rPr>
          <w:sz w:val="28"/>
          <w:szCs w:val="28"/>
        </w:rPr>
        <w:t xml:space="preserve">3.  </w:t>
      </w:r>
      <w:r w:rsidR="00E410A8" w:rsidRPr="00E410A8">
        <w:rPr>
          <w:sz w:val="28"/>
          <w:szCs w:val="28"/>
        </w:rPr>
        <w:t>Настоящее постановление вступает в силу на следующий день после официального опубликования в периодическом печатном издании и подлежит размещению в информационно-телекоммуникационной сети «Интернет» (www.шерловогорское.рф).</w:t>
      </w:r>
    </w:p>
    <w:p w:rsidR="007B22AC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FD" w:rsidRDefault="000F47FD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FD" w:rsidRPr="00B02C3E" w:rsidRDefault="000F47FD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0F47FD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«Шерловогорское»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Панин</w:t>
      </w:r>
    </w:p>
    <w:p w:rsidR="00910767" w:rsidRDefault="00910767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7FD" w:rsidRDefault="000F47FD" w:rsidP="0091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7FD" w:rsidRDefault="000F47FD" w:rsidP="0091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20B" w:rsidRDefault="00ED620B" w:rsidP="0091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7FD" w:rsidRDefault="00910767" w:rsidP="009107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7F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F5419" w:rsidRPr="000F47FD">
        <w:rPr>
          <w:rFonts w:ascii="Times New Roman" w:hAnsi="Times New Roman" w:cs="Times New Roman"/>
          <w:sz w:val="20"/>
          <w:szCs w:val="20"/>
        </w:rPr>
        <w:t xml:space="preserve"> 1</w:t>
      </w:r>
      <w:r w:rsidRPr="000F47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7FD" w:rsidRDefault="00910767" w:rsidP="000F47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7F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10767" w:rsidRPr="000F47FD" w:rsidRDefault="00910767" w:rsidP="000F47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«</w:t>
      </w:r>
      <w:r w:rsidR="000F47FD"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Шерловогорское</w:t>
      </w:r>
      <w:r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910767" w:rsidRDefault="00910767" w:rsidP="009107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0E0EF1" w:rsidRPr="000E0E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543</w:t>
      </w:r>
      <w:r w:rsidR="00744BB4"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 w:rsidR="00744BB4"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="00744BB4"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744BB4" w:rsidRPr="000F4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 г.</w:t>
      </w:r>
    </w:p>
    <w:p w:rsidR="000431B4" w:rsidRDefault="000431B4" w:rsidP="006C7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431B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6C7D6B" w:rsidRPr="006C7D6B">
        <w:rPr>
          <w:rFonts w:ascii="Times New Roman" w:hAnsi="Times New Roman" w:cs="Times New Roman"/>
          <w:sz w:val="28"/>
          <w:szCs w:val="28"/>
        </w:rPr>
        <w:t>Шерловогорское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от кого: 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(</w:t>
      </w:r>
      <w:r w:rsidRPr="000431B4">
        <w:rPr>
          <w:rFonts w:ascii="Times New Roman" w:hAnsi="Times New Roman" w:cs="Times New Roman"/>
          <w:sz w:val="24"/>
          <w:szCs w:val="28"/>
        </w:rPr>
        <w:t>наименование организации,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Ф.И.О. физического лица, в том числе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индивидуального предпринимателя)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  <w:r w:rsidRPr="000431B4">
        <w:rPr>
          <w:rFonts w:ascii="Times New Roman" w:hAnsi="Times New Roman" w:cs="Times New Roman"/>
          <w:sz w:val="24"/>
          <w:szCs w:val="28"/>
        </w:rPr>
        <w:t>(ИНН, юридический и почтовый адрес,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адрес регистрации по месту жительства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для физического лица, в том числе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индивидуального предпринимателя)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</w:t>
      </w:r>
      <w:r w:rsidRPr="000431B4">
        <w:rPr>
          <w:rFonts w:ascii="Times New Roman" w:hAnsi="Times New Roman" w:cs="Times New Roman"/>
          <w:sz w:val="24"/>
          <w:szCs w:val="28"/>
        </w:rPr>
        <w:t> (Ф.И.О. руководителя, телефон)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="00C859CF"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859CF">
        <w:rPr>
          <w:rFonts w:ascii="Times New Roman" w:hAnsi="Times New Roman" w:cs="Times New Roman"/>
          <w:sz w:val="28"/>
          <w:szCs w:val="28"/>
        </w:rPr>
        <w:t>А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коммунальных отходов в реестр мест (площадок) накопления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0431B4" w:rsidRPr="000431B4" w:rsidRDefault="000431B4" w:rsidP="000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  <w:t>    Прошу   включить   сведения   </w:t>
      </w:r>
      <w:r w:rsidR="006C7D6B" w:rsidRPr="000431B4">
        <w:rPr>
          <w:rFonts w:ascii="Times New Roman" w:hAnsi="Times New Roman" w:cs="Times New Roman"/>
          <w:sz w:val="28"/>
          <w:szCs w:val="28"/>
        </w:rPr>
        <w:t>о месте</w:t>
      </w:r>
      <w:r w:rsidR="006C7D6B">
        <w:rPr>
          <w:rFonts w:ascii="Times New Roman" w:hAnsi="Times New Roman" w:cs="Times New Roman"/>
          <w:sz w:val="28"/>
          <w:szCs w:val="28"/>
        </w:rPr>
        <w:t> (площадке)</w:t>
      </w:r>
      <w:r w:rsidRPr="000431B4">
        <w:rPr>
          <w:rFonts w:ascii="Times New Roman" w:hAnsi="Times New Roman" w:cs="Times New Roman"/>
          <w:sz w:val="28"/>
          <w:szCs w:val="28"/>
        </w:rPr>
        <w:t> </w:t>
      </w:r>
      <w:r w:rsidR="006C7D6B" w:rsidRPr="000431B4">
        <w:rPr>
          <w:rFonts w:ascii="Times New Roman" w:hAnsi="Times New Roman" w:cs="Times New Roman"/>
          <w:sz w:val="28"/>
          <w:szCs w:val="28"/>
        </w:rPr>
        <w:t>накопления твердых</w:t>
      </w:r>
      <w:r w:rsidR="006C7D6B"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коммунальных отходов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6C7D6B" w:rsidRPr="006C7D6B">
        <w:rPr>
          <w:rFonts w:ascii="Times New Roman" w:hAnsi="Times New Roman" w:cs="Times New Roman"/>
          <w:sz w:val="28"/>
          <w:szCs w:val="28"/>
        </w:rPr>
        <w:t>Шерловогорское</w:t>
      </w:r>
      <w:r w:rsidR="006C7D6B">
        <w:rPr>
          <w:rFonts w:ascii="Times New Roman" w:hAnsi="Times New Roman" w:cs="Times New Roman"/>
          <w:sz w:val="28"/>
          <w:szCs w:val="28"/>
        </w:rPr>
        <w:t xml:space="preserve">» </w:t>
      </w:r>
      <w:r w:rsidRPr="000431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отходов:</w:t>
      </w:r>
    </w:p>
    <w:p w:rsidR="000431B4" w:rsidRPr="000431B4" w:rsidRDefault="000431B4" w:rsidP="000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1. Данные о нахождении места (площадки)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1.1. адрес: 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1.2. географические координаты: ______________________________________.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  Данные  о  технических  характеристиках места (площадки) накопления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твердых коммунальных 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2.1. покрытие (асфальт, бетонная плита и т.д.): 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2.2. площадь покрытия ____________ кв. м;</w:t>
      </w:r>
    </w:p>
    <w:p w:rsidR="000431B4" w:rsidRPr="000431B4" w:rsidRDefault="006C7D6B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2.3.  тип</w:t>
      </w:r>
      <w:r w:rsidR="000431B4" w:rsidRPr="000431B4">
        <w:rPr>
          <w:rFonts w:ascii="Times New Roman" w:hAnsi="Times New Roman" w:cs="Times New Roman"/>
          <w:sz w:val="28"/>
          <w:szCs w:val="28"/>
        </w:rPr>
        <w:t> </w:t>
      </w:r>
      <w:r w:rsidR="008B3891" w:rsidRPr="000431B4">
        <w:rPr>
          <w:rFonts w:ascii="Times New Roman" w:hAnsi="Times New Roman" w:cs="Times New Roman"/>
          <w:sz w:val="28"/>
          <w:szCs w:val="28"/>
        </w:rPr>
        <w:t>и количество емкостей</w:t>
      </w:r>
      <w:r w:rsidR="000431B4" w:rsidRPr="000431B4">
        <w:rPr>
          <w:rFonts w:ascii="Times New Roman" w:hAnsi="Times New Roman" w:cs="Times New Roman"/>
          <w:sz w:val="28"/>
          <w:szCs w:val="28"/>
        </w:rPr>
        <w:t xml:space="preserve"> (бункер, евроконтейнер, заглубленный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контейнер и т.д.): 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2.4. общий объем емкостей ___________ куб. м;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2.5.  площадь  площадки  (объем  бункера)  для крупногабаритных отходов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_________________ кв. м (куб. м);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lastRenderedPageBreak/>
        <w:t>    2.6. ограждение по периметру с трех сторон (есть/нет) 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2.7. информационный аншлаг (есть/нет) 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3. Данные о соблюдении санитарных норм и правил: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3.1.  минимальная  удаленность  от  жилых домов, детских площадок, мест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отдыха и занятий спортом ____________ м.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   Да</w:t>
      </w:r>
      <w:r w:rsidR="006C7D6B">
        <w:rPr>
          <w:rFonts w:ascii="Times New Roman" w:hAnsi="Times New Roman" w:cs="Times New Roman"/>
          <w:sz w:val="28"/>
          <w:szCs w:val="28"/>
        </w:rPr>
        <w:t>нные   о   собственнике   места</w:t>
      </w:r>
      <w:r w:rsidRPr="000431B4">
        <w:rPr>
          <w:rFonts w:ascii="Times New Roman" w:hAnsi="Times New Roman" w:cs="Times New Roman"/>
          <w:sz w:val="28"/>
          <w:szCs w:val="28"/>
        </w:rPr>
        <w:t> (</w:t>
      </w:r>
      <w:r w:rsidR="006C7D6B" w:rsidRPr="000431B4">
        <w:rPr>
          <w:rFonts w:ascii="Times New Roman" w:hAnsi="Times New Roman" w:cs="Times New Roman"/>
          <w:sz w:val="28"/>
          <w:szCs w:val="28"/>
        </w:rPr>
        <w:t>площадки) накопления твердых</w:t>
      </w:r>
      <w:r w:rsidR="008B3891"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коммунальных 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4.1. для юридического лица: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полное наименование: 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ОГРН записи в ЕГРЮЛ: 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фактический адрес: 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данные: 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4.2. для индивидуального предпринимателя: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Ф.И.О.: 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ОГРН записи в ЕГРИП: 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адрес регистрации по месту жительства: ______________________________________________________________________________________________________;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данные: 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4.3. для физического лица: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Ф.И.О.: 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серия,   номер   и   дата   выдачи   паспорта   или   иного  документа,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удостоверяющего личность: 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адрес регистрации по месту жительства: ______________________________________________________________________________________________________;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данные: ___________________________________________________.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5.  Данные  об  источниках  образования  твердых  коммунальных отходов,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складируемых на месте (площадке) накопления твердых коммунальных 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наименование: _______________________________________________________________________________________________________________________________;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lastRenderedPageBreak/>
        <w:t>    адрес(-а): __________________________________________________________________________________________________________________________________;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площадь  многоквартирного  дома (административного здания, предприятия,</w:t>
      </w:r>
      <w:r w:rsidR="00770F72"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учебного заведения) ______________ кв. м;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количество жителей (учащихся, участников и т.д.): ____________ человек;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данные: ___________________________________________________.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  <w:t>Заявитель: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"___" _____________ 20___ г.                 __________________/__________/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</w:r>
      <w:r w:rsidRPr="000431B4">
        <w:rPr>
          <w:rFonts w:ascii="Times New Roman" w:hAnsi="Times New Roman" w:cs="Times New Roman"/>
          <w:sz w:val="28"/>
          <w:szCs w:val="28"/>
        </w:rPr>
        <w:br/>
      </w:r>
      <w:r w:rsidRPr="00D12B20"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1. К заявке прилагаются следующие документы:*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1.1. документы, подтверждающие статус заявителя: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для юридического лица - выписка из Единого государственного реестра юридических лиц, полученная не ранее чем за месяц до дня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12B20">
        <w:rPr>
          <w:rFonts w:ascii="Times New Roman" w:hAnsi="Times New Roman" w:cs="Times New Roman"/>
          <w:sz w:val="28"/>
          <w:szCs w:val="28"/>
        </w:rPr>
        <w:t>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2B20">
        <w:rPr>
          <w:rFonts w:ascii="Times New Roman" w:hAnsi="Times New Roman" w:cs="Times New Roman"/>
          <w:sz w:val="28"/>
          <w:szCs w:val="28"/>
        </w:rPr>
        <w:t>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1.3. документы, подтверждающие объем образования отходов в сутки, </w:t>
      </w:r>
      <w:r w:rsidRPr="00D12B20">
        <w:rPr>
          <w:rFonts w:ascii="Times New Roman" w:hAnsi="Times New Roman" w:cs="Times New Roman"/>
          <w:sz w:val="28"/>
          <w:szCs w:val="28"/>
        </w:rPr>
        <w:lastRenderedPageBreak/>
        <w:t>рассчитанный с учетом </w:t>
      </w:r>
      <w:r w:rsidR="003354FF" w:rsidRPr="00D12B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12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Приказа Региональной службы по тарифам </w:t>
        </w:r>
        <w:r w:rsidR="0080765F" w:rsidRPr="00D12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Забайкальского края</w:t>
        </w:r>
        <w:r w:rsidR="00F34297" w:rsidRPr="00D12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 декабря 2016 года N 300-НПА </w:t>
        </w:r>
      </w:hyperlink>
      <w:r w:rsidRPr="00D12B20">
        <w:rPr>
          <w:rFonts w:ascii="Times New Roman" w:hAnsi="Times New Roman" w:cs="Times New Roman"/>
          <w:sz w:val="28"/>
          <w:szCs w:val="28"/>
        </w:rPr>
        <w:t>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2B20">
        <w:rPr>
          <w:rFonts w:ascii="Times New Roman" w:hAnsi="Times New Roman" w:cs="Times New Roman"/>
          <w:sz w:val="28"/>
          <w:szCs w:val="28"/>
        </w:rPr>
        <w:t>и ремонту общего имущества в многоквартирном доме.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________________</w:t>
      </w:r>
    </w:p>
    <w:p w:rsidR="000431B4" w:rsidRPr="006C7D6B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</w:r>
      <w:r w:rsidRPr="006C7D6B">
        <w:rPr>
          <w:rFonts w:ascii="Times New Roman" w:hAnsi="Times New Roman" w:cs="Times New Roman"/>
          <w:sz w:val="20"/>
          <w:szCs w:val="20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650675" w:rsidRPr="00D12B20" w:rsidRDefault="00650675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1B4" w:rsidRPr="000431B4" w:rsidRDefault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1B4" w:rsidRPr="000431B4" w:rsidSect="006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96" w:rsidRDefault="00545696" w:rsidP="008374F8">
      <w:pPr>
        <w:spacing w:after="0" w:line="240" w:lineRule="auto"/>
      </w:pPr>
      <w:r>
        <w:separator/>
      </w:r>
    </w:p>
  </w:endnote>
  <w:endnote w:type="continuationSeparator" w:id="0">
    <w:p w:rsidR="00545696" w:rsidRDefault="00545696" w:rsidP="0083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96" w:rsidRDefault="00545696" w:rsidP="008374F8">
      <w:pPr>
        <w:spacing w:after="0" w:line="240" w:lineRule="auto"/>
      </w:pPr>
      <w:r>
        <w:separator/>
      </w:r>
    </w:p>
  </w:footnote>
  <w:footnote w:type="continuationSeparator" w:id="0">
    <w:p w:rsidR="00545696" w:rsidRDefault="00545696" w:rsidP="00837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B4"/>
    <w:rsid w:val="000431B4"/>
    <w:rsid w:val="00074326"/>
    <w:rsid w:val="000A5227"/>
    <w:rsid w:val="000E0EF1"/>
    <w:rsid w:val="000F47FD"/>
    <w:rsid w:val="000F5419"/>
    <w:rsid w:val="00111E2C"/>
    <w:rsid w:val="00194BCC"/>
    <w:rsid w:val="00220BAB"/>
    <w:rsid w:val="003354FF"/>
    <w:rsid w:val="004A5728"/>
    <w:rsid w:val="00545696"/>
    <w:rsid w:val="006309E1"/>
    <w:rsid w:val="00642F73"/>
    <w:rsid w:val="00650675"/>
    <w:rsid w:val="00664060"/>
    <w:rsid w:val="006C7D6B"/>
    <w:rsid w:val="00744BB4"/>
    <w:rsid w:val="00770F72"/>
    <w:rsid w:val="007B22AC"/>
    <w:rsid w:val="0080765F"/>
    <w:rsid w:val="008374F8"/>
    <w:rsid w:val="008B3891"/>
    <w:rsid w:val="00910767"/>
    <w:rsid w:val="009338BA"/>
    <w:rsid w:val="00B86D7A"/>
    <w:rsid w:val="00BD53B9"/>
    <w:rsid w:val="00C41877"/>
    <w:rsid w:val="00C827DE"/>
    <w:rsid w:val="00C859CF"/>
    <w:rsid w:val="00CA2D01"/>
    <w:rsid w:val="00D12B20"/>
    <w:rsid w:val="00D92DC1"/>
    <w:rsid w:val="00D96885"/>
    <w:rsid w:val="00DA63F5"/>
    <w:rsid w:val="00E410A8"/>
    <w:rsid w:val="00ED620B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52A2-C569-4BB7-894B-6A4CCC64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75"/>
  </w:style>
  <w:style w:type="paragraph" w:styleId="1">
    <w:name w:val="heading 1"/>
    <w:basedOn w:val="a"/>
    <w:next w:val="a"/>
    <w:link w:val="10"/>
    <w:uiPriority w:val="9"/>
    <w:qFormat/>
    <w:rsid w:val="007B2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2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4F8"/>
  </w:style>
  <w:style w:type="paragraph" w:styleId="a9">
    <w:name w:val="footer"/>
    <w:basedOn w:val="a"/>
    <w:link w:val="aa"/>
    <w:uiPriority w:val="99"/>
    <w:unhideWhenUsed/>
    <w:rsid w:val="0083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5501435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2020-01-14T06:24:00Z</cp:lastPrinted>
  <dcterms:created xsi:type="dcterms:W3CDTF">2019-10-30T07:03:00Z</dcterms:created>
  <dcterms:modified xsi:type="dcterms:W3CDTF">2020-01-14T07:35:00Z</dcterms:modified>
</cp:coreProperties>
</file>