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F8" w:rsidRDefault="00F15BF8" w:rsidP="00F15BF8">
      <w:pPr>
        <w:jc w:val="center"/>
      </w:pPr>
      <w:r>
        <w:rPr>
          <w:noProof/>
          <w:lang w:eastAsia="ru-RU"/>
        </w:rPr>
        <w:drawing>
          <wp:inline distT="0" distB="0" distL="0" distR="0" wp14:anchorId="00E78447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BF8" w:rsidRPr="00F15BF8" w:rsidRDefault="00F15BF8" w:rsidP="00F15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F8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F15BF8" w:rsidRPr="00F15BF8" w:rsidRDefault="00F15BF8" w:rsidP="00F15B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BF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15BF8" w:rsidRPr="00F15BF8" w:rsidRDefault="00F15BF8" w:rsidP="00F15B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5BF8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</w:p>
    <w:p w:rsidR="00F15BF8" w:rsidRPr="00F15BF8" w:rsidRDefault="00F15BF8" w:rsidP="00F15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F8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F15BF8" w:rsidRPr="00F15BF8" w:rsidRDefault="00F15BF8" w:rsidP="00F15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F8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утративших силу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F15BF8">
        <w:rPr>
          <w:rFonts w:ascii="Times New Roman" w:hAnsi="Times New Roman" w:cs="Times New Roman"/>
          <w:b/>
          <w:sz w:val="28"/>
          <w:szCs w:val="28"/>
        </w:rPr>
        <w:t xml:space="preserve"> Совета городск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«Шерловогорское» от 24 июня 2013 года № 110 «Об утверждении Положения о благоустройстве территории муниципального образования городского поселения «Шерловогорское», включающего нормы и правила по благоустройству территории городского поселения «Шерловогорское»</w:t>
      </w:r>
    </w:p>
    <w:p w:rsidR="00F15BF8" w:rsidRPr="00F15BF8" w:rsidRDefault="00F15BF8" w:rsidP="00F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F15BF8">
        <w:rPr>
          <w:rFonts w:ascii="Times New Roman" w:hAnsi="Times New Roman" w:cs="Times New Roman"/>
          <w:sz w:val="28"/>
          <w:szCs w:val="28"/>
        </w:rPr>
        <w:tab/>
        <w:t>Руководствуясь п. 1 ст. 48 Федерального закона от 06.10.2003 года № 131 – ФЗ «Об общих принципах организации местного самоуправления в Российской Федерации», ст. 39 Устава городского поселения «Шерловогорское», Совет городского поселения «Шерловогорское» решил:</w:t>
      </w:r>
    </w:p>
    <w:p w:rsidR="00772875" w:rsidRDefault="00F15BF8" w:rsidP="00F15BF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решение</w:t>
      </w:r>
      <w:r w:rsidRPr="00F15BF8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«Шерловогорское» от 24 июня 2013 года № 110 «Об утверждении Положения о благоустройстве территории муниципального образования городского поселения «Шерловогорское», включающего нормы и правила по благоустройству территории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BF8" w:rsidRPr="00F15BF8" w:rsidRDefault="00F15BF8" w:rsidP="00F15BF8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5BF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F15BF8" w:rsidRPr="00F15BF8" w:rsidRDefault="00F15BF8" w:rsidP="00F15BF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5BF8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(опубликовать) на официальном сайте </w:t>
      </w:r>
      <w:bookmarkStart w:id="0" w:name="_GoBack"/>
      <w:bookmarkEnd w:id="0"/>
      <w:r w:rsidRPr="00F15BF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«Шерловогорское» в информационно – телекоммуникационной сети «Интернет». </w:t>
      </w:r>
    </w:p>
    <w:p w:rsidR="00F15BF8" w:rsidRDefault="00F15BF8" w:rsidP="00F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BF8" w:rsidRDefault="00F15BF8" w:rsidP="00F15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15BF8" w:rsidRPr="00F15BF8" w:rsidRDefault="00F15BF8" w:rsidP="00F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Н. Ю. Чернолихова</w:t>
      </w:r>
    </w:p>
    <w:p w:rsidR="00F15BF8" w:rsidRPr="00F15BF8" w:rsidRDefault="00F15BF8" w:rsidP="00F15BF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15BF8" w:rsidRPr="00F15BF8" w:rsidSect="00F15B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28C"/>
    <w:multiLevelType w:val="hybridMultilevel"/>
    <w:tmpl w:val="F2A4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B9"/>
    <w:rsid w:val="00452A97"/>
    <w:rsid w:val="005D2778"/>
    <w:rsid w:val="007D3DB9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2015-03-05T02:35:00Z</dcterms:created>
  <dcterms:modified xsi:type="dcterms:W3CDTF">2015-03-05T02:46:00Z</dcterms:modified>
</cp:coreProperties>
</file>