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84" w:rsidRPr="00CE02F1" w:rsidRDefault="00055784" w:rsidP="00CE02F1">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Администрация городского поселения «Шерловогорское»</w:t>
      </w:r>
    </w:p>
    <w:p w:rsidR="00055784" w:rsidRPr="004568EA" w:rsidRDefault="00055784" w:rsidP="00055784">
      <w:pPr>
        <w:pStyle w:val="ConsPlusTitle"/>
        <w:widowControl/>
        <w:jc w:val="center"/>
        <w:rPr>
          <w:rFonts w:ascii="Times New Roman" w:hAnsi="Times New Roman" w:cs="Times New Roman"/>
          <w:b w:val="0"/>
          <w:bCs w:val="0"/>
          <w:sz w:val="28"/>
          <w:szCs w:val="28"/>
        </w:rPr>
      </w:pPr>
    </w:p>
    <w:p w:rsidR="00055784" w:rsidRPr="004568EA" w:rsidRDefault="00055784" w:rsidP="00055784">
      <w:pPr>
        <w:pStyle w:val="ConsPlusTitle"/>
        <w:widowControl/>
        <w:jc w:val="center"/>
        <w:rPr>
          <w:rFonts w:ascii="Times New Roman" w:hAnsi="Times New Roman" w:cs="Times New Roman"/>
          <w:bCs w:val="0"/>
          <w:sz w:val="32"/>
          <w:szCs w:val="32"/>
        </w:rPr>
      </w:pPr>
      <w:r w:rsidRPr="004568EA">
        <w:rPr>
          <w:rFonts w:ascii="Times New Roman" w:hAnsi="Times New Roman" w:cs="Times New Roman"/>
          <w:bCs w:val="0"/>
          <w:sz w:val="32"/>
          <w:szCs w:val="32"/>
        </w:rPr>
        <w:t>ПОСТАНОВЛЕНИЕ</w:t>
      </w:r>
    </w:p>
    <w:p w:rsidR="00055784" w:rsidRPr="004568EA" w:rsidRDefault="00CE02F1" w:rsidP="00A25E0D">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63FD5">
        <w:rPr>
          <w:rFonts w:ascii="Times New Roman" w:hAnsi="Times New Roman" w:cs="Times New Roman"/>
          <w:b w:val="0"/>
          <w:bCs w:val="0"/>
          <w:sz w:val="28"/>
          <w:szCs w:val="28"/>
        </w:rPr>
        <w:t>23 марта</w:t>
      </w:r>
      <w:r w:rsidR="00856F6B">
        <w:rPr>
          <w:rFonts w:ascii="Times New Roman" w:hAnsi="Times New Roman" w:cs="Times New Roman"/>
          <w:b w:val="0"/>
          <w:bCs w:val="0"/>
          <w:sz w:val="28"/>
          <w:szCs w:val="28"/>
        </w:rPr>
        <w:t xml:space="preserve"> </w:t>
      </w:r>
      <w:r w:rsidR="00055784">
        <w:rPr>
          <w:rFonts w:ascii="Times New Roman" w:hAnsi="Times New Roman" w:cs="Times New Roman"/>
          <w:b w:val="0"/>
          <w:bCs w:val="0"/>
          <w:sz w:val="28"/>
          <w:szCs w:val="28"/>
        </w:rPr>
        <w:t>201</w:t>
      </w:r>
      <w:r w:rsidR="006707E0">
        <w:rPr>
          <w:rFonts w:ascii="Times New Roman" w:hAnsi="Times New Roman" w:cs="Times New Roman"/>
          <w:b w:val="0"/>
          <w:bCs w:val="0"/>
          <w:sz w:val="28"/>
          <w:szCs w:val="28"/>
        </w:rPr>
        <w:t>6</w:t>
      </w:r>
      <w:r w:rsidR="003E1CB8">
        <w:rPr>
          <w:rFonts w:ascii="Times New Roman" w:hAnsi="Times New Roman" w:cs="Times New Roman"/>
          <w:b w:val="0"/>
          <w:bCs w:val="0"/>
          <w:sz w:val="28"/>
          <w:szCs w:val="28"/>
        </w:rPr>
        <w:t xml:space="preserve"> </w:t>
      </w:r>
      <w:r w:rsidR="00A25E0D">
        <w:rPr>
          <w:rFonts w:ascii="Times New Roman" w:hAnsi="Times New Roman" w:cs="Times New Roman"/>
          <w:b w:val="0"/>
          <w:bCs w:val="0"/>
          <w:sz w:val="28"/>
          <w:szCs w:val="28"/>
        </w:rPr>
        <w:t>года</w:t>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FA57CB">
        <w:rPr>
          <w:rFonts w:ascii="Times New Roman" w:hAnsi="Times New Roman" w:cs="Times New Roman"/>
          <w:b w:val="0"/>
          <w:bCs w:val="0"/>
          <w:sz w:val="28"/>
          <w:szCs w:val="28"/>
        </w:rPr>
        <w:t xml:space="preserve">             </w:t>
      </w:r>
      <w:r w:rsidR="00055784">
        <w:rPr>
          <w:rFonts w:ascii="Times New Roman" w:hAnsi="Times New Roman" w:cs="Times New Roman"/>
          <w:b w:val="0"/>
          <w:bCs w:val="0"/>
          <w:sz w:val="28"/>
          <w:szCs w:val="28"/>
        </w:rPr>
        <w:t>№</w:t>
      </w:r>
      <w:r w:rsidR="00076AE9">
        <w:rPr>
          <w:rFonts w:ascii="Times New Roman" w:hAnsi="Times New Roman" w:cs="Times New Roman"/>
          <w:b w:val="0"/>
          <w:bCs w:val="0"/>
          <w:sz w:val="28"/>
          <w:szCs w:val="28"/>
        </w:rPr>
        <w:t xml:space="preserve"> </w:t>
      </w:r>
      <w:r w:rsidR="006055BC" w:rsidRPr="00511BF6">
        <w:rPr>
          <w:rFonts w:ascii="Times New Roman" w:hAnsi="Times New Roman" w:cs="Times New Roman"/>
          <w:b w:val="0"/>
          <w:bCs w:val="0"/>
          <w:sz w:val="28"/>
          <w:szCs w:val="28"/>
        </w:rPr>
        <w:t xml:space="preserve"> </w:t>
      </w:r>
      <w:r w:rsidR="00163FD5" w:rsidRPr="00511BF6">
        <w:rPr>
          <w:rFonts w:ascii="Times New Roman" w:hAnsi="Times New Roman" w:cs="Times New Roman"/>
          <w:b w:val="0"/>
          <w:bCs w:val="0"/>
          <w:sz w:val="28"/>
          <w:szCs w:val="28"/>
        </w:rPr>
        <w:t>68</w:t>
      </w:r>
      <w:r w:rsidR="006364C7" w:rsidRPr="00511BF6">
        <w:rPr>
          <w:rFonts w:ascii="Times New Roman" w:hAnsi="Times New Roman" w:cs="Times New Roman"/>
          <w:b w:val="0"/>
          <w:bCs w:val="0"/>
          <w:sz w:val="28"/>
          <w:szCs w:val="28"/>
        </w:rPr>
        <w:t xml:space="preserve"> </w:t>
      </w:r>
    </w:p>
    <w:p w:rsidR="00055784" w:rsidRDefault="00055784" w:rsidP="00055784">
      <w:pPr>
        <w:pStyle w:val="ConsPlusTitle"/>
        <w:widowControl/>
        <w:jc w:val="center"/>
        <w:rPr>
          <w:rFonts w:ascii="Times New Roman" w:hAnsi="Times New Roman" w:cs="Times New Roman"/>
          <w:bCs w:val="0"/>
          <w:sz w:val="28"/>
          <w:szCs w:val="28"/>
        </w:rPr>
      </w:pPr>
    </w:p>
    <w:p w:rsidR="00055784" w:rsidRDefault="00055784" w:rsidP="00A25E0D">
      <w:pPr>
        <w:pStyle w:val="ConsPlusTitle"/>
        <w:widowControl/>
        <w:jc w:val="center"/>
        <w:rPr>
          <w:rFonts w:ascii="Times New Roman" w:hAnsi="Times New Roman" w:cs="Times New Roman"/>
          <w:bCs w:val="0"/>
          <w:sz w:val="28"/>
          <w:szCs w:val="28"/>
        </w:rPr>
      </w:pPr>
      <w:r w:rsidRPr="009829B4">
        <w:rPr>
          <w:rFonts w:ascii="Times New Roman" w:hAnsi="Times New Roman" w:cs="Times New Roman"/>
          <w:bCs w:val="0"/>
          <w:sz w:val="28"/>
          <w:szCs w:val="28"/>
        </w:rPr>
        <w:t>поселок городского типа Шерловая Гора</w:t>
      </w:r>
    </w:p>
    <w:p w:rsidR="00A25E0D" w:rsidRPr="00A25E0D" w:rsidRDefault="00A25E0D" w:rsidP="00A25E0D">
      <w:pPr>
        <w:pStyle w:val="ConsPlusTitle"/>
        <w:widowControl/>
        <w:jc w:val="center"/>
        <w:rPr>
          <w:rFonts w:ascii="Times New Roman" w:hAnsi="Times New Roman" w:cs="Times New Roman"/>
          <w:bCs w:val="0"/>
          <w:sz w:val="28"/>
          <w:szCs w:val="28"/>
        </w:rPr>
      </w:pPr>
    </w:p>
    <w:p w:rsidR="00055784" w:rsidRDefault="006055BC" w:rsidP="00196BDE">
      <w:pPr>
        <w:pStyle w:val="afff6"/>
        <w:jc w:val="center"/>
        <w:rPr>
          <w:rFonts w:ascii="Times New Roman" w:hAnsi="Times New Roman"/>
          <w:b/>
          <w:sz w:val="28"/>
          <w:szCs w:val="28"/>
        </w:rPr>
      </w:pPr>
      <w:r w:rsidRPr="00196BDE">
        <w:rPr>
          <w:rFonts w:ascii="Times New Roman" w:hAnsi="Times New Roman"/>
          <w:b/>
          <w:sz w:val="28"/>
          <w:szCs w:val="28"/>
        </w:rPr>
        <w:t>Об утверждении Муниципального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Забайкальского края, на 2016 год в городском поселении «Шерловогорское»</w:t>
      </w:r>
    </w:p>
    <w:p w:rsidR="00196BDE" w:rsidRDefault="00196BDE" w:rsidP="00196BDE">
      <w:pPr>
        <w:pStyle w:val="afff6"/>
        <w:jc w:val="center"/>
        <w:rPr>
          <w:rFonts w:ascii="Times New Roman" w:hAnsi="Times New Roman"/>
          <w:b/>
          <w:sz w:val="28"/>
          <w:szCs w:val="28"/>
        </w:rPr>
      </w:pPr>
    </w:p>
    <w:p w:rsidR="00055784" w:rsidRPr="00856F6B" w:rsidRDefault="006055BC" w:rsidP="00196BDE">
      <w:pPr>
        <w:spacing w:after="0" w:line="240" w:lineRule="auto"/>
        <w:ind w:firstLine="709"/>
        <w:jc w:val="both"/>
        <w:rPr>
          <w:rFonts w:ascii="Times New Roman" w:hAnsi="Times New Roman"/>
          <w:sz w:val="28"/>
          <w:szCs w:val="28"/>
        </w:rPr>
      </w:pPr>
      <w:r w:rsidRPr="00856F6B">
        <w:rPr>
          <w:rFonts w:ascii="Times New Roman" w:hAnsi="Times New Roman"/>
          <w:color w:val="000000"/>
          <w:sz w:val="28"/>
          <w:szCs w:val="28"/>
        </w:rPr>
        <w:t xml:space="preserve">В соответствии со статьей 168 Жилищного кодекса Российской Федерации, законом  Забайкальского края от 29 октября 2013 года № 875-ЗЗК «О регулировании отдельных вопросов обеспечения капитального ремонта общего имущества в многоквартирных домах, расположенных на территории Забайкальского края», </w:t>
      </w:r>
      <w:r w:rsidR="00055784" w:rsidRPr="00856F6B">
        <w:rPr>
          <w:rFonts w:ascii="Times New Roman" w:hAnsi="Times New Roman"/>
          <w:sz w:val="28"/>
          <w:szCs w:val="28"/>
        </w:rPr>
        <w:t>ст. 34 Устава городского поселения «Шерловогорское» от 09 сентября 2014 года № 172, администрация городского поселения</w:t>
      </w:r>
      <w:r w:rsidR="00AB7D7C">
        <w:rPr>
          <w:rFonts w:ascii="Times New Roman" w:hAnsi="Times New Roman"/>
          <w:sz w:val="28"/>
          <w:szCs w:val="28"/>
        </w:rPr>
        <w:t xml:space="preserve"> «Шерловогорское»</w:t>
      </w:r>
      <w:r w:rsidR="00055784" w:rsidRPr="00856F6B">
        <w:rPr>
          <w:rFonts w:ascii="Times New Roman" w:hAnsi="Times New Roman"/>
          <w:sz w:val="28"/>
          <w:szCs w:val="28"/>
        </w:rPr>
        <w:t xml:space="preserve"> </w:t>
      </w:r>
      <w:r w:rsidR="00055784" w:rsidRPr="00856F6B">
        <w:rPr>
          <w:rFonts w:ascii="Times New Roman" w:hAnsi="Times New Roman"/>
          <w:b/>
          <w:sz w:val="28"/>
          <w:szCs w:val="28"/>
        </w:rPr>
        <w:t>постановляет</w:t>
      </w:r>
      <w:r w:rsidR="00055784" w:rsidRPr="00856F6B">
        <w:rPr>
          <w:rFonts w:ascii="Times New Roman" w:hAnsi="Times New Roman"/>
          <w:sz w:val="28"/>
          <w:szCs w:val="28"/>
        </w:rPr>
        <w:t>:</w:t>
      </w:r>
    </w:p>
    <w:p w:rsidR="00055784" w:rsidRPr="00856F6B" w:rsidRDefault="00055784" w:rsidP="00856F6B">
      <w:pPr>
        <w:pStyle w:val="ConsPlusNormal"/>
        <w:widowControl/>
        <w:ind w:firstLine="709"/>
        <w:jc w:val="both"/>
        <w:rPr>
          <w:rFonts w:ascii="Times New Roman" w:hAnsi="Times New Roman" w:cs="Times New Roman"/>
          <w:sz w:val="28"/>
          <w:szCs w:val="28"/>
        </w:rPr>
      </w:pPr>
    </w:p>
    <w:p w:rsidR="00CE02F1" w:rsidRPr="00CE02F1" w:rsidRDefault="006055BC" w:rsidP="00CE02F1">
      <w:pPr>
        <w:pStyle w:val="afff6"/>
        <w:ind w:firstLine="709"/>
        <w:jc w:val="both"/>
        <w:rPr>
          <w:rFonts w:ascii="Times New Roman" w:hAnsi="Times New Roman"/>
          <w:sz w:val="28"/>
          <w:szCs w:val="28"/>
        </w:rPr>
      </w:pPr>
      <w:r w:rsidRPr="00CE02F1">
        <w:rPr>
          <w:rFonts w:ascii="Times New Roman" w:hAnsi="Times New Roman"/>
          <w:sz w:val="28"/>
          <w:szCs w:val="28"/>
        </w:rPr>
        <w:t>1.</w:t>
      </w:r>
      <w:r w:rsidR="00055784" w:rsidRPr="00CE02F1">
        <w:rPr>
          <w:rFonts w:ascii="Times New Roman" w:hAnsi="Times New Roman"/>
          <w:sz w:val="28"/>
          <w:szCs w:val="28"/>
        </w:rPr>
        <w:t>Утвердить прилагаемый</w:t>
      </w:r>
      <w:r w:rsidRPr="00CE02F1">
        <w:rPr>
          <w:rFonts w:ascii="Times New Roman" w:hAnsi="Times New Roman"/>
          <w:sz w:val="28"/>
          <w:szCs w:val="28"/>
        </w:rPr>
        <w:t xml:space="preserve"> Муниципальный краткосрочный план</w:t>
      </w:r>
      <w:r w:rsidR="00055784" w:rsidRPr="00CE02F1">
        <w:rPr>
          <w:rFonts w:ascii="Times New Roman" w:hAnsi="Times New Roman"/>
          <w:sz w:val="28"/>
          <w:szCs w:val="28"/>
        </w:rPr>
        <w:t xml:space="preserve"> </w:t>
      </w:r>
      <w:r w:rsidRPr="00CE02F1">
        <w:rPr>
          <w:rFonts w:ascii="Times New Roman" w:hAnsi="Times New Roman"/>
          <w:sz w:val="28"/>
          <w:szCs w:val="28"/>
        </w:rPr>
        <w:t xml:space="preserve">реализации Региональной программы капитального ремонта общего имущества в многоквартирных домах на территории Забайкальского края на 2016год, в городском поселении «Шерловогорское» согласно приложениям </w:t>
      </w:r>
      <w:r w:rsidR="00974EEC" w:rsidRPr="00CE02F1">
        <w:rPr>
          <w:rFonts w:ascii="Times New Roman" w:hAnsi="Times New Roman"/>
          <w:sz w:val="28"/>
          <w:szCs w:val="28"/>
        </w:rPr>
        <w:t xml:space="preserve">таб. </w:t>
      </w:r>
      <w:r w:rsidRPr="00CE02F1">
        <w:rPr>
          <w:rFonts w:ascii="Times New Roman" w:hAnsi="Times New Roman"/>
          <w:sz w:val="28"/>
          <w:szCs w:val="28"/>
        </w:rPr>
        <w:t>№№ 1, 2, 3.</w:t>
      </w:r>
    </w:p>
    <w:p w:rsidR="00974EEC" w:rsidRPr="00CE02F1" w:rsidRDefault="006055BC" w:rsidP="00CE02F1">
      <w:pPr>
        <w:pStyle w:val="afff6"/>
        <w:ind w:firstLine="709"/>
        <w:jc w:val="both"/>
        <w:rPr>
          <w:rFonts w:ascii="Times New Roman" w:hAnsi="Times New Roman"/>
          <w:sz w:val="28"/>
          <w:szCs w:val="28"/>
        </w:rPr>
      </w:pPr>
      <w:r w:rsidRPr="00CE02F1">
        <w:rPr>
          <w:rFonts w:ascii="Times New Roman" w:hAnsi="Times New Roman"/>
          <w:sz w:val="28"/>
          <w:szCs w:val="28"/>
        </w:rPr>
        <w:t xml:space="preserve">2. </w:t>
      </w:r>
      <w:r w:rsidR="00055784" w:rsidRPr="00CE02F1">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p>
    <w:p w:rsidR="00055784" w:rsidRPr="00CE02F1" w:rsidRDefault="006055BC" w:rsidP="00CE02F1">
      <w:pPr>
        <w:pStyle w:val="afff6"/>
        <w:ind w:firstLine="709"/>
        <w:jc w:val="both"/>
        <w:rPr>
          <w:rFonts w:ascii="Times New Roman" w:hAnsi="Times New Roman"/>
          <w:sz w:val="28"/>
          <w:szCs w:val="28"/>
        </w:rPr>
      </w:pPr>
      <w:r w:rsidRPr="00CE02F1">
        <w:rPr>
          <w:rFonts w:ascii="Times New Roman" w:hAnsi="Times New Roman"/>
          <w:sz w:val="28"/>
          <w:szCs w:val="28"/>
        </w:rPr>
        <w:t xml:space="preserve">3. </w:t>
      </w:r>
      <w:r w:rsidR="00055784" w:rsidRPr="00CE02F1">
        <w:rPr>
          <w:rFonts w:ascii="Times New Roman" w:hAnsi="Times New Roman"/>
          <w:sz w:val="28"/>
          <w:szCs w:val="28"/>
        </w:rPr>
        <w:t>Настоящее постановление опубликовать (обнародовать) на</w:t>
      </w:r>
      <w:r w:rsidR="00974EEC" w:rsidRPr="00CE02F1">
        <w:rPr>
          <w:rFonts w:ascii="Times New Roman" w:hAnsi="Times New Roman"/>
          <w:sz w:val="28"/>
          <w:szCs w:val="28"/>
        </w:rPr>
        <w:t xml:space="preserve"> </w:t>
      </w:r>
      <w:r w:rsidR="00055784" w:rsidRPr="00CE02F1">
        <w:rPr>
          <w:rFonts w:ascii="Times New Roman" w:hAnsi="Times New Roman"/>
          <w:sz w:val="28"/>
          <w:szCs w:val="28"/>
        </w:rPr>
        <w:t>официальном сайте администрации городского поселения «Шерловогорское» в информационно-телекоммуникационной сети «Интернет».</w:t>
      </w:r>
    </w:p>
    <w:p w:rsidR="006055BC" w:rsidRPr="00CE02F1" w:rsidRDefault="006055BC" w:rsidP="00CE02F1">
      <w:pPr>
        <w:pStyle w:val="afff6"/>
        <w:ind w:firstLine="709"/>
        <w:jc w:val="both"/>
        <w:rPr>
          <w:rFonts w:ascii="Times New Roman" w:hAnsi="Times New Roman"/>
          <w:b/>
          <w:sz w:val="28"/>
          <w:szCs w:val="28"/>
        </w:rPr>
      </w:pPr>
      <w:r w:rsidRPr="00CE02F1">
        <w:rPr>
          <w:rFonts w:ascii="Times New Roman" w:hAnsi="Times New Roman"/>
          <w:sz w:val="28"/>
          <w:szCs w:val="28"/>
        </w:rPr>
        <w:t>4. Контроль за исполнением настоящего постановления возложить на заместителя руководителя администрации городского поселения «Шерловогорское» по муниципальному хозяйству и вопросам жизнеобеспечения И.Ф. Белокопытова.</w:t>
      </w:r>
    </w:p>
    <w:p w:rsidR="00055784" w:rsidRPr="00CE02F1" w:rsidRDefault="00055784" w:rsidP="00CE02F1">
      <w:pPr>
        <w:pStyle w:val="afff6"/>
        <w:jc w:val="both"/>
        <w:rPr>
          <w:rFonts w:ascii="Times New Roman" w:hAnsi="Times New Roman"/>
          <w:sz w:val="28"/>
          <w:szCs w:val="28"/>
        </w:rPr>
      </w:pPr>
    </w:p>
    <w:p w:rsidR="00055784" w:rsidRPr="00CE02F1" w:rsidRDefault="00055784" w:rsidP="00856F6B">
      <w:pPr>
        <w:pStyle w:val="ConsPlusTitle"/>
        <w:widowControl/>
        <w:ind w:firstLine="709"/>
        <w:jc w:val="both"/>
        <w:rPr>
          <w:rFonts w:ascii="Times New Roman" w:hAnsi="Times New Roman" w:cs="Times New Roman"/>
          <w:b w:val="0"/>
          <w:sz w:val="28"/>
          <w:szCs w:val="28"/>
        </w:rPr>
      </w:pPr>
    </w:p>
    <w:p w:rsidR="00055784" w:rsidRPr="00CE02F1" w:rsidRDefault="00055784" w:rsidP="00856F6B">
      <w:pPr>
        <w:pStyle w:val="ConsPlusTitle"/>
        <w:widowControl/>
        <w:ind w:firstLine="709"/>
        <w:jc w:val="both"/>
        <w:rPr>
          <w:rFonts w:ascii="Times New Roman" w:hAnsi="Times New Roman" w:cs="Times New Roman"/>
          <w:b w:val="0"/>
          <w:sz w:val="28"/>
          <w:szCs w:val="28"/>
        </w:rPr>
      </w:pPr>
      <w:bookmarkStart w:id="0" w:name="_GoBack"/>
      <w:bookmarkEnd w:id="0"/>
    </w:p>
    <w:p w:rsidR="00055784" w:rsidRPr="00856F6B" w:rsidRDefault="00055784" w:rsidP="00856F6B">
      <w:pPr>
        <w:pStyle w:val="ConsPlusTitle"/>
        <w:widowControl/>
        <w:jc w:val="both"/>
        <w:rPr>
          <w:rFonts w:ascii="Times New Roman" w:hAnsi="Times New Roman" w:cs="Times New Roman"/>
          <w:b w:val="0"/>
          <w:sz w:val="28"/>
          <w:szCs w:val="28"/>
        </w:rPr>
      </w:pPr>
      <w:r w:rsidRPr="00856F6B">
        <w:rPr>
          <w:rFonts w:ascii="Times New Roman" w:hAnsi="Times New Roman" w:cs="Times New Roman"/>
          <w:b w:val="0"/>
          <w:sz w:val="28"/>
          <w:szCs w:val="28"/>
        </w:rPr>
        <w:t>Руководитель администрации</w:t>
      </w:r>
    </w:p>
    <w:p w:rsidR="0026138F" w:rsidRPr="00856F6B" w:rsidRDefault="00055784" w:rsidP="00856F6B">
      <w:pPr>
        <w:jc w:val="both"/>
        <w:rPr>
          <w:rFonts w:ascii="Times New Roman" w:hAnsi="Times New Roman"/>
          <w:sz w:val="28"/>
          <w:szCs w:val="28"/>
        </w:rPr>
      </w:pPr>
      <w:r w:rsidRPr="00856F6B">
        <w:rPr>
          <w:rFonts w:ascii="Times New Roman" w:hAnsi="Times New Roman"/>
          <w:sz w:val="28"/>
          <w:szCs w:val="28"/>
        </w:rPr>
        <w:t xml:space="preserve">городского поселения «Шерловогорское»    </w:t>
      </w:r>
      <w:r w:rsidRPr="00856F6B">
        <w:rPr>
          <w:rFonts w:ascii="Times New Roman" w:hAnsi="Times New Roman"/>
          <w:i/>
          <w:sz w:val="28"/>
          <w:szCs w:val="28"/>
        </w:rPr>
        <w:tab/>
        <w:t xml:space="preserve">   </w:t>
      </w:r>
      <w:r w:rsidRPr="00856F6B">
        <w:rPr>
          <w:rFonts w:ascii="Times New Roman" w:hAnsi="Times New Roman"/>
          <w:sz w:val="28"/>
          <w:szCs w:val="28"/>
        </w:rPr>
        <w:t xml:space="preserve">  </w:t>
      </w:r>
      <w:r w:rsidR="00A25E0D" w:rsidRPr="00856F6B">
        <w:rPr>
          <w:rFonts w:ascii="Times New Roman" w:hAnsi="Times New Roman"/>
          <w:sz w:val="28"/>
          <w:szCs w:val="28"/>
        </w:rPr>
        <w:t xml:space="preserve">          </w:t>
      </w:r>
      <w:r w:rsidR="006055BC" w:rsidRPr="00856F6B">
        <w:rPr>
          <w:rFonts w:ascii="Times New Roman" w:hAnsi="Times New Roman"/>
          <w:sz w:val="28"/>
          <w:szCs w:val="28"/>
        </w:rPr>
        <w:t xml:space="preserve">    </w:t>
      </w:r>
      <w:r w:rsidR="00CE02F1">
        <w:rPr>
          <w:rFonts w:ascii="Times New Roman" w:hAnsi="Times New Roman"/>
          <w:sz w:val="28"/>
          <w:szCs w:val="28"/>
        </w:rPr>
        <w:t xml:space="preserve">    </w:t>
      </w:r>
      <w:r w:rsidR="006055BC" w:rsidRPr="00856F6B">
        <w:rPr>
          <w:rFonts w:ascii="Times New Roman" w:hAnsi="Times New Roman"/>
          <w:sz w:val="28"/>
          <w:szCs w:val="28"/>
        </w:rPr>
        <w:t xml:space="preserve">  Ю.Г.</w:t>
      </w:r>
      <w:r w:rsidR="00CE02F1">
        <w:rPr>
          <w:rFonts w:ascii="Times New Roman" w:hAnsi="Times New Roman"/>
          <w:sz w:val="28"/>
          <w:szCs w:val="28"/>
        </w:rPr>
        <w:t xml:space="preserve"> </w:t>
      </w:r>
      <w:r w:rsidR="006055BC" w:rsidRPr="00856F6B">
        <w:rPr>
          <w:rFonts w:ascii="Times New Roman" w:hAnsi="Times New Roman"/>
          <w:sz w:val="28"/>
          <w:szCs w:val="28"/>
        </w:rPr>
        <w:t>Сайфулин</w:t>
      </w:r>
    </w:p>
    <w:p w:rsidR="00E0508E" w:rsidRDefault="00E0508E" w:rsidP="00856F6B">
      <w:pPr>
        <w:pStyle w:val="ConsPlusNormal"/>
        <w:widowControl/>
        <w:ind w:firstLine="0"/>
        <w:jc w:val="both"/>
        <w:outlineLvl w:val="0"/>
        <w:rPr>
          <w:rFonts w:ascii="Times New Roman" w:hAnsi="Times New Roman" w:cs="Times New Roman"/>
          <w:sz w:val="16"/>
          <w:szCs w:val="16"/>
        </w:rPr>
      </w:pPr>
    </w:p>
    <w:p w:rsidR="008121EC" w:rsidRDefault="008121EC" w:rsidP="008121EC">
      <w:pPr>
        <w:pStyle w:val="afff6"/>
        <w:rPr>
          <w:rFonts w:ascii="Times New Roman" w:hAnsi="Times New Roman"/>
          <w:sz w:val="18"/>
          <w:szCs w:val="18"/>
        </w:rPr>
        <w:sectPr w:rsidR="008121EC" w:rsidSect="00E0508E">
          <w:headerReference w:type="default" r:id="rId9"/>
          <w:pgSz w:w="11906" w:h="16838" w:code="9"/>
          <w:pgMar w:top="1134" w:right="567" w:bottom="1134" w:left="1985" w:header="709" w:footer="709" w:gutter="0"/>
          <w:cols w:space="708"/>
          <w:titlePg/>
          <w:docGrid w:linePitch="360"/>
        </w:sectPr>
      </w:pPr>
    </w:p>
    <w:p w:rsidR="008121EC" w:rsidRPr="00CE02F1" w:rsidRDefault="008121EC" w:rsidP="008121EC">
      <w:pPr>
        <w:pStyle w:val="afff6"/>
        <w:jc w:val="right"/>
        <w:rPr>
          <w:rFonts w:ascii="Times New Roman" w:hAnsi="Times New Roman"/>
          <w:sz w:val="18"/>
          <w:szCs w:val="18"/>
        </w:rPr>
      </w:pPr>
      <w:r w:rsidRPr="00CE02F1">
        <w:rPr>
          <w:rFonts w:ascii="Times New Roman" w:hAnsi="Times New Roman"/>
          <w:sz w:val="18"/>
          <w:szCs w:val="18"/>
        </w:rPr>
        <w:lastRenderedPageBreak/>
        <w:t xml:space="preserve">           Приложение</w:t>
      </w:r>
      <w:r>
        <w:rPr>
          <w:rFonts w:ascii="Times New Roman" w:hAnsi="Times New Roman"/>
          <w:sz w:val="18"/>
          <w:szCs w:val="18"/>
        </w:rPr>
        <w:t xml:space="preserve"> №1</w:t>
      </w:r>
      <w:r w:rsidRPr="00CE02F1">
        <w:rPr>
          <w:rFonts w:ascii="Times New Roman" w:hAnsi="Times New Roman"/>
          <w:sz w:val="18"/>
          <w:szCs w:val="18"/>
        </w:rPr>
        <w:t xml:space="preserve">  </w:t>
      </w:r>
    </w:p>
    <w:p w:rsidR="008121EC" w:rsidRPr="00CE02F1" w:rsidRDefault="008121EC" w:rsidP="008121EC">
      <w:pPr>
        <w:pStyle w:val="afff6"/>
        <w:jc w:val="right"/>
        <w:rPr>
          <w:rFonts w:ascii="Times New Roman" w:hAnsi="Times New Roman"/>
          <w:sz w:val="18"/>
          <w:szCs w:val="18"/>
        </w:rPr>
      </w:pPr>
      <w:r w:rsidRPr="00CE02F1">
        <w:rPr>
          <w:rFonts w:ascii="Times New Roman" w:hAnsi="Times New Roman"/>
          <w:sz w:val="18"/>
          <w:szCs w:val="18"/>
        </w:rPr>
        <w:t>к Муниципальному краткосрочному плану реализации Региональной программы капитального ремонта</w:t>
      </w:r>
    </w:p>
    <w:p w:rsidR="008121EC" w:rsidRPr="00CE02F1" w:rsidRDefault="008121EC" w:rsidP="008121EC">
      <w:pPr>
        <w:pStyle w:val="afff6"/>
        <w:jc w:val="right"/>
        <w:rPr>
          <w:rFonts w:ascii="Times New Roman" w:hAnsi="Times New Roman"/>
          <w:sz w:val="18"/>
          <w:szCs w:val="18"/>
        </w:rPr>
      </w:pPr>
      <w:r w:rsidRPr="00CE02F1">
        <w:rPr>
          <w:rFonts w:ascii="Times New Roman" w:hAnsi="Times New Roman"/>
          <w:sz w:val="18"/>
          <w:szCs w:val="18"/>
        </w:rPr>
        <w:t xml:space="preserve"> общего имущества в многоквартирных домах, расположенных на территории Забайкальского края, </w:t>
      </w:r>
    </w:p>
    <w:p w:rsidR="008121EC" w:rsidRPr="00CE02F1" w:rsidRDefault="008121EC" w:rsidP="008121EC">
      <w:pPr>
        <w:pStyle w:val="afff6"/>
        <w:jc w:val="right"/>
        <w:rPr>
          <w:rFonts w:ascii="Times New Roman" w:hAnsi="Times New Roman"/>
          <w:sz w:val="18"/>
          <w:szCs w:val="18"/>
        </w:rPr>
      </w:pPr>
      <w:r w:rsidRPr="00CE02F1">
        <w:rPr>
          <w:rFonts w:ascii="Times New Roman" w:hAnsi="Times New Roman"/>
          <w:sz w:val="18"/>
          <w:szCs w:val="18"/>
        </w:rPr>
        <w:t xml:space="preserve">на  2016 год в городском поселении «Шерловогорское», утвержденному постановлением администрации </w:t>
      </w:r>
    </w:p>
    <w:p w:rsidR="008121EC" w:rsidRDefault="008121EC" w:rsidP="00FE1C73">
      <w:pPr>
        <w:pStyle w:val="ConsPlusNormal"/>
        <w:widowControl/>
        <w:ind w:firstLine="0"/>
        <w:jc w:val="right"/>
        <w:outlineLvl w:val="0"/>
        <w:rPr>
          <w:rFonts w:ascii="Times New Roman" w:hAnsi="Times New Roman"/>
          <w:sz w:val="18"/>
          <w:szCs w:val="18"/>
        </w:rPr>
      </w:pPr>
      <w:r w:rsidRPr="00CE02F1">
        <w:rPr>
          <w:rFonts w:ascii="Times New Roman" w:hAnsi="Times New Roman"/>
          <w:sz w:val="18"/>
          <w:szCs w:val="18"/>
        </w:rPr>
        <w:t>городского поселения «Шерловогорское» от 23 марта 2016г. № 68</w:t>
      </w:r>
    </w:p>
    <w:p w:rsidR="00FE1C73" w:rsidRPr="00FE1C73" w:rsidRDefault="00FE1C73" w:rsidP="00FE1C73">
      <w:pPr>
        <w:pStyle w:val="ConsPlusNormal"/>
        <w:widowControl/>
        <w:ind w:firstLine="0"/>
        <w:jc w:val="right"/>
        <w:outlineLvl w:val="0"/>
        <w:rPr>
          <w:rFonts w:ascii="Times New Roman" w:hAnsi="Times New Roman" w:cs="Times New Roman"/>
          <w:sz w:val="16"/>
          <w:szCs w:val="16"/>
        </w:rPr>
      </w:pPr>
    </w:p>
    <w:p w:rsidR="008121EC" w:rsidRPr="00FE1C73" w:rsidRDefault="008121EC" w:rsidP="00FE1C73">
      <w:pPr>
        <w:pStyle w:val="afff6"/>
        <w:jc w:val="center"/>
        <w:rPr>
          <w:rFonts w:ascii="Times New Roman" w:hAnsi="Times New Roman"/>
          <w:b/>
        </w:rPr>
      </w:pPr>
      <w:r w:rsidRPr="00FE1C73">
        <w:rPr>
          <w:rFonts w:ascii="Times New Roman" w:hAnsi="Times New Roman"/>
          <w:b/>
        </w:rPr>
        <w:t>Муниципальный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Забайкальского края, на 2016 год по городскому поселению "Шерловогорское"</w:t>
      </w:r>
    </w:p>
    <w:p w:rsidR="008121EC" w:rsidRPr="00FE1C73" w:rsidRDefault="008121EC" w:rsidP="008121EC">
      <w:pPr>
        <w:pStyle w:val="afff6"/>
        <w:jc w:val="center"/>
        <w:rPr>
          <w:rFonts w:ascii="Times New Roman" w:hAnsi="Times New Roman"/>
          <w:b/>
          <w:lang w:eastAsia="ru-RU"/>
        </w:rPr>
      </w:pPr>
      <w:r w:rsidRPr="00FE1C73">
        <w:rPr>
          <w:rFonts w:ascii="Times New Roman" w:hAnsi="Times New Roman"/>
          <w:b/>
        </w:rPr>
        <w:t xml:space="preserve">Перечень многоквартирных домов  на проведение капитального ремонта многоквартирных домов  городского поселения «Шерловогорское» </w:t>
      </w:r>
      <w:r w:rsidRPr="00FE1C73">
        <w:rPr>
          <w:rFonts w:ascii="Times New Roman" w:hAnsi="Times New Roman"/>
          <w:b/>
          <w:lang w:eastAsia="ru-RU"/>
        </w:rPr>
        <w:t xml:space="preserve"> на 2016год</w:t>
      </w:r>
    </w:p>
    <w:p w:rsidR="008121EC" w:rsidRDefault="008121EC" w:rsidP="008121EC">
      <w:pPr>
        <w:pStyle w:val="afff6"/>
        <w:jc w:val="center"/>
        <w:rPr>
          <w:rFonts w:ascii="Times New Roman" w:hAnsi="Times New Roman"/>
          <w:b/>
          <w:sz w:val="28"/>
          <w:szCs w:val="28"/>
          <w:lang w:eastAsia="ru-RU"/>
        </w:rPr>
      </w:pPr>
    </w:p>
    <w:tbl>
      <w:tblPr>
        <w:tblW w:w="15417" w:type="dxa"/>
        <w:tblLayout w:type="fixed"/>
        <w:tblLook w:val="04A0" w:firstRow="1" w:lastRow="0" w:firstColumn="1" w:lastColumn="0" w:noHBand="0" w:noVBand="1"/>
      </w:tblPr>
      <w:tblGrid>
        <w:gridCol w:w="392"/>
        <w:gridCol w:w="992"/>
        <w:gridCol w:w="1134"/>
        <w:gridCol w:w="567"/>
        <w:gridCol w:w="425"/>
        <w:gridCol w:w="885"/>
        <w:gridCol w:w="391"/>
        <w:gridCol w:w="425"/>
        <w:gridCol w:w="851"/>
        <w:gridCol w:w="850"/>
        <w:gridCol w:w="851"/>
        <w:gridCol w:w="567"/>
        <w:gridCol w:w="1134"/>
        <w:gridCol w:w="567"/>
        <w:gridCol w:w="567"/>
        <w:gridCol w:w="567"/>
        <w:gridCol w:w="1134"/>
        <w:gridCol w:w="708"/>
        <w:gridCol w:w="851"/>
        <w:gridCol w:w="851"/>
        <w:gridCol w:w="708"/>
      </w:tblGrid>
      <w:tr w:rsidR="008121EC" w:rsidRPr="008121EC" w:rsidTr="0009352F">
        <w:trPr>
          <w:trHeight w:val="525"/>
        </w:trPr>
        <w:tc>
          <w:tcPr>
            <w:tcW w:w="3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Адрес МКД</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Способ формирования фонда капитального ремонта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Год</w:t>
            </w:r>
          </w:p>
        </w:tc>
        <w:tc>
          <w:tcPr>
            <w:tcW w:w="88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Материал стен</w:t>
            </w:r>
          </w:p>
        </w:tc>
        <w:tc>
          <w:tcPr>
            <w:tcW w:w="39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FE1C73">
            <w:pPr>
              <w:jc w:val="center"/>
              <w:rPr>
                <w:rFonts w:ascii="Times New Roman" w:hAnsi="Times New Roman"/>
                <w:sz w:val="12"/>
                <w:szCs w:val="12"/>
              </w:rPr>
            </w:pPr>
            <w:r w:rsidRPr="008121EC">
              <w:rPr>
                <w:rFonts w:ascii="Times New Roman" w:hAnsi="Times New Roman"/>
                <w:sz w:val="12"/>
                <w:szCs w:val="12"/>
              </w:rPr>
              <w:t>Количество этажей</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Количество подъездов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общая площадь МКД, всего</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Площадь помещений МКД</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Количество жителей, зарегистрированных в МКД на дату утверждения краткосрочного плана</w:t>
            </w:r>
          </w:p>
        </w:tc>
        <w:tc>
          <w:tcPr>
            <w:tcW w:w="467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Стоимость капитального ремонта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Удельная стоимость капитального ремонта 1 кв. м. общей площади помещений МКД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Предельная стоимость капитального ремонта 1 кв. м. общей площади помещений МКД</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Плановая дата завершения работ</w:t>
            </w:r>
          </w:p>
        </w:tc>
      </w:tr>
      <w:tr w:rsidR="008121EC" w:rsidRPr="008121EC" w:rsidTr="0009352F">
        <w:trPr>
          <w:trHeight w:val="30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ввода в эксплуатацию</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завершения последнего капитального ремонта</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в том числе жилых помещений, находящихся в собственности граждан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всего</w:t>
            </w:r>
          </w:p>
        </w:tc>
        <w:tc>
          <w:tcPr>
            <w:tcW w:w="3543" w:type="dxa"/>
            <w:gridSpan w:val="5"/>
            <w:tcBorders>
              <w:top w:val="single" w:sz="4" w:space="0" w:color="auto"/>
              <w:left w:val="nil"/>
              <w:bottom w:val="single" w:sz="4" w:space="0" w:color="auto"/>
              <w:right w:val="single" w:sz="4" w:space="0" w:color="auto"/>
            </w:tcBorders>
            <w:shd w:val="clear" w:color="000000" w:fill="FFFFFF"/>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в том числе: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r>
      <w:tr w:rsidR="008121EC" w:rsidRPr="008121EC" w:rsidTr="0009352F">
        <w:trPr>
          <w:trHeight w:val="23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за счет средств Фонда</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за счет средств бюджета субъекта Российской Федерации</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за счет средств местного бюджета</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за счет средств собственников помещений в МКД</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за счет средств иных источников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r>
      <w:tr w:rsidR="008121EC" w:rsidRPr="008121EC" w:rsidTr="0009352F">
        <w:trPr>
          <w:trHeight w:val="26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c>
          <w:tcPr>
            <w:tcW w:w="851"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кв</w:t>
            </w:r>
            <w:proofErr w:type="gramStart"/>
            <w:r w:rsidRPr="008121EC">
              <w:rPr>
                <w:rFonts w:ascii="Times New Roman" w:hAnsi="Times New Roman"/>
                <w:sz w:val="12"/>
                <w:szCs w:val="12"/>
              </w:rPr>
              <w:t>.м</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кв</w:t>
            </w:r>
            <w:proofErr w:type="gramStart"/>
            <w:r w:rsidRPr="008121EC">
              <w:rPr>
                <w:rFonts w:ascii="Times New Roman" w:hAnsi="Times New Roman"/>
                <w:sz w:val="12"/>
                <w:szCs w:val="12"/>
              </w:rPr>
              <w:t>.м</w:t>
            </w:r>
            <w:proofErr w:type="gramEnd"/>
          </w:p>
        </w:tc>
        <w:tc>
          <w:tcPr>
            <w:tcW w:w="851"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кв</w:t>
            </w:r>
            <w:proofErr w:type="gramStart"/>
            <w:r w:rsidRPr="008121EC">
              <w:rPr>
                <w:rFonts w:ascii="Times New Roman" w:hAnsi="Times New Roman"/>
                <w:sz w:val="12"/>
                <w:szCs w:val="12"/>
              </w:rPr>
              <w:t>.м</w:t>
            </w:r>
            <w:proofErr w:type="gramEnd"/>
          </w:p>
        </w:tc>
        <w:tc>
          <w:tcPr>
            <w:tcW w:w="567"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чел.</w:t>
            </w:r>
          </w:p>
        </w:tc>
        <w:tc>
          <w:tcPr>
            <w:tcW w:w="1134"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руб.</w:t>
            </w:r>
          </w:p>
        </w:tc>
        <w:tc>
          <w:tcPr>
            <w:tcW w:w="567"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руб.</w:t>
            </w:r>
          </w:p>
        </w:tc>
        <w:tc>
          <w:tcPr>
            <w:tcW w:w="567"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руб.</w:t>
            </w:r>
          </w:p>
        </w:tc>
        <w:tc>
          <w:tcPr>
            <w:tcW w:w="567"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руб.</w:t>
            </w:r>
          </w:p>
        </w:tc>
        <w:tc>
          <w:tcPr>
            <w:tcW w:w="1134"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руб.</w:t>
            </w:r>
          </w:p>
        </w:tc>
        <w:tc>
          <w:tcPr>
            <w:tcW w:w="708"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руб./кв</w:t>
            </w:r>
            <w:proofErr w:type="gramStart"/>
            <w:r w:rsidRPr="008121EC">
              <w:rPr>
                <w:rFonts w:ascii="Times New Roman" w:hAnsi="Times New Roman"/>
                <w:sz w:val="12"/>
                <w:szCs w:val="12"/>
              </w:rPr>
              <w:t>.м</w:t>
            </w:r>
            <w:proofErr w:type="gramEnd"/>
          </w:p>
        </w:tc>
        <w:tc>
          <w:tcPr>
            <w:tcW w:w="851" w:type="dxa"/>
            <w:tcBorders>
              <w:top w:val="nil"/>
              <w:left w:val="nil"/>
              <w:bottom w:val="single" w:sz="4" w:space="0" w:color="auto"/>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руб./кв</w:t>
            </w:r>
            <w:proofErr w:type="gramStart"/>
            <w:r w:rsidRPr="008121EC">
              <w:rPr>
                <w:rFonts w:ascii="Times New Roman" w:hAnsi="Times New Roman"/>
                <w:sz w:val="12"/>
                <w:szCs w:val="12"/>
              </w:rPr>
              <w:t>.м</w:t>
            </w:r>
            <w:proofErr w:type="gramEnd"/>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121EC" w:rsidRPr="008121EC" w:rsidRDefault="008121EC" w:rsidP="008121EC">
            <w:pPr>
              <w:rPr>
                <w:rFonts w:ascii="Times New Roman" w:hAnsi="Times New Roman"/>
                <w:sz w:val="12"/>
                <w:szCs w:val="12"/>
              </w:rPr>
            </w:pPr>
          </w:p>
        </w:tc>
      </w:tr>
      <w:tr w:rsidR="008121EC" w:rsidRPr="008121EC" w:rsidTr="0009352F">
        <w:trPr>
          <w:trHeight w:val="80"/>
        </w:trPr>
        <w:tc>
          <w:tcPr>
            <w:tcW w:w="392" w:type="dxa"/>
            <w:tcBorders>
              <w:top w:val="nil"/>
              <w:left w:val="single" w:sz="4" w:space="0" w:color="auto"/>
              <w:bottom w:val="nil"/>
              <w:right w:val="single" w:sz="4" w:space="0" w:color="auto"/>
            </w:tcBorders>
            <w:shd w:val="clear" w:color="000000" w:fill="FFFFFF"/>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w:t>
            </w:r>
          </w:p>
        </w:tc>
        <w:tc>
          <w:tcPr>
            <w:tcW w:w="992" w:type="dxa"/>
            <w:tcBorders>
              <w:top w:val="nil"/>
              <w:left w:val="nil"/>
              <w:bottom w:val="nil"/>
              <w:right w:val="single" w:sz="4" w:space="0" w:color="auto"/>
            </w:tcBorders>
            <w:shd w:val="clear" w:color="000000" w:fill="FFFFFF"/>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2</w:t>
            </w:r>
          </w:p>
        </w:tc>
        <w:tc>
          <w:tcPr>
            <w:tcW w:w="1134"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3</w:t>
            </w:r>
          </w:p>
        </w:tc>
        <w:tc>
          <w:tcPr>
            <w:tcW w:w="567"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4</w:t>
            </w:r>
          </w:p>
        </w:tc>
        <w:tc>
          <w:tcPr>
            <w:tcW w:w="425"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5</w:t>
            </w:r>
          </w:p>
        </w:tc>
        <w:tc>
          <w:tcPr>
            <w:tcW w:w="885"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6</w:t>
            </w:r>
          </w:p>
        </w:tc>
        <w:tc>
          <w:tcPr>
            <w:tcW w:w="391"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7</w:t>
            </w:r>
          </w:p>
        </w:tc>
        <w:tc>
          <w:tcPr>
            <w:tcW w:w="425"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8</w:t>
            </w:r>
          </w:p>
        </w:tc>
        <w:tc>
          <w:tcPr>
            <w:tcW w:w="851"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9</w:t>
            </w:r>
          </w:p>
        </w:tc>
        <w:tc>
          <w:tcPr>
            <w:tcW w:w="850"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10</w:t>
            </w:r>
          </w:p>
        </w:tc>
        <w:tc>
          <w:tcPr>
            <w:tcW w:w="851"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11</w:t>
            </w:r>
          </w:p>
        </w:tc>
        <w:tc>
          <w:tcPr>
            <w:tcW w:w="567"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12</w:t>
            </w:r>
          </w:p>
        </w:tc>
        <w:tc>
          <w:tcPr>
            <w:tcW w:w="1134"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13</w:t>
            </w:r>
          </w:p>
        </w:tc>
        <w:tc>
          <w:tcPr>
            <w:tcW w:w="567"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14</w:t>
            </w:r>
          </w:p>
        </w:tc>
        <w:tc>
          <w:tcPr>
            <w:tcW w:w="567"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15</w:t>
            </w:r>
          </w:p>
        </w:tc>
        <w:tc>
          <w:tcPr>
            <w:tcW w:w="567"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16</w:t>
            </w:r>
          </w:p>
        </w:tc>
        <w:tc>
          <w:tcPr>
            <w:tcW w:w="1134"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17</w:t>
            </w:r>
          </w:p>
        </w:tc>
        <w:tc>
          <w:tcPr>
            <w:tcW w:w="708"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18</w:t>
            </w:r>
          </w:p>
        </w:tc>
        <w:tc>
          <w:tcPr>
            <w:tcW w:w="851"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19</w:t>
            </w:r>
          </w:p>
        </w:tc>
        <w:tc>
          <w:tcPr>
            <w:tcW w:w="851"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20</w:t>
            </w:r>
          </w:p>
        </w:tc>
        <w:tc>
          <w:tcPr>
            <w:tcW w:w="708" w:type="dxa"/>
            <w:tcBorders>
              <w:top w:val="nil"/>
              <w:left w:val="nil"/>
              <w:bottom w:val="nil"/>
              <w:right w:val="single" w:sz="4" w:space="0" w:color="auto"/>
            </w:tcBorders>
            <w:shd w:val="clear" w:color="000000" w:fill="FFFFFF"/>
            <w:noWrap/>
            <w:vAlign w:val="center"/>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21</w:t>
            </w:r>
          </w:p>
        </w:tc>
      </w:tr>
      <w:tr w:rsidR="008121EC" w:rsidRPr="008121EC" w:rsidTr="0009352F">
        <w:trPr>
          <w:trHeight w:val="515"/>
        </w:trPr>
        <w:tc>
          <w:tcPr>
            <w:tcW w:w="1384" w:type="dxa"/>
            <w:gridSpan w:val="2"/>
            <w:tcBorders>
              <w:top w:val="single" w:sz="4" w:space="0" w:color="auto"/>
              <w:left w:val="single" w:sz="4" w:space="0" w:color="auto"/>
              <w:bottom w:val="single" w:sz="4" w:space="0" w:color="auto"/>
              <w:right w:val="single" w:sz="4" w:space="0" w:color="000000"/>
            </w:tcBorders>
            <w:shd w:val="clear" w:color="00FF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в том числе по городскому поселению "Шерловогорское":</w:t>
            </w:r>
          </w:p>
        </w:tc>
        <w:tc>
          <w:tcPr>
            <w:tcW w:w="1134"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rPr>
                <w:rFonts w:ascii="Times New Roman" w:hAnsi="Times New Roman"/>
                <w:color w:val="000000"/>
                <w:sz w:val="12"/>
                <w:szCs w:val="12"/>
              </w:rPr>
            </w:pPr>
            <w:r w:rsidRPr="008121EC">
              <w:rPr>
                <w:rFonts w:ascii="Times New Roman" w:hAnsi="Times New Roman"/>
                <w:color w:val="000000"/>
                <w:sz w:val="12"/>
                <w:szCs w:val="12"/>
              </w:rPr>
              <w:t> </w:t>
            </w:r>
          </w:p>
        </w:tc>
        <w:tc>
          <w:tcPr>
            <w:tcW w:w="567"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X</w:t>
            </w:r>
          </w:p>
        </w:tc>
        <w:tc>
          <w:tcPr>
            <w:tcW w:w="425"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X</w:t>
            </w:r>
          </w:p>
        </w:tc>
        <w:tc>
          <w:tcPr>
            <w:tcW w:w="885"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X</w:t>
            </w:r>
          </w:p>
        </w:tc>
        <w:tc>
          <w:tcPr>
            <w:tcW w:w="391"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X</w:t>
            </w:r>
          </w:p>
        </w:tc>
        <w:tc>
          <w:tcPr>
            <w:tcW w:w="425"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X</w:t>
            </w:r>
          </w:p>
        </w:tc>
        <w:tc>
          <w:tcPr>
            <w:tcW w:w="851"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1791,6</w:t>
            </w:r>
          </w:p>
        </w:tc>
        <w:tc>
          <w:tcPr>
            <w:tcW w:w="850"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547,5</w:t>
            </w:r>
          </w:p>
        </w:tc>
        <w:tc>
          <w:tcPr>
            <w:tcW w:w="851"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1419,3</w:t>
            </w:r>
          </w:p>
        </w:tc>
        <w:tc>
          <w:tcPr>
            <w:tcW w:w="567"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78</w:t>
            </w:r>
          </w:p>
        </w:tc>
        <w:tc>
          <w:tcPr>
            <w:tcW w:w="1134"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3 225 513,34</w:t>
            </w:r>
          </w:p>
        </w:tc>
        <w:tc>
          <w:tcPr>
            <w:tcW w:w="567"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567"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567"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1134"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3 225 513,34</w:t>
            </w:r>
          </w:p>
        </w:tc>
        <w:tc>
          <w:tcPr>
            <w:tcW w:w="708"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8121EC" w:rsidRPr="008121EC" w:rsidRDefault="007D6777" w:rsidP="008121EC">
            <w:pPr>
              <w:jc w:val="right"/>
              <w:rPr>
                <w:rFonts w:ascii="Times New Roman" w:hAnsi="Times New Roman"/>
                <w:sz w:val="12"/>
                <w:szCs w:val="12"/>
              </w:rPr>
            </w:pPr>
            <w:r>
              <w:rPr>
                <w:rFonts w:ascii="Times New Roman" w:hAnsi="Times New Roman"/>
                <w:sz w:val="12"/>
                <w:szCs w:val="12"/>
              </w:rPr>
              <w:t>2 084,34</w:t>
            </w:r>
          </w:p>
        </w:tc>
        <w:tc>
          <w:tcPr>
            <w:tcW w:w="851"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X</w:t>
            </w:r>
          </w:p>
        </w:tc>
        <w:tc>
          <w:tcPr>
            <w:tcW w:w="708" w:type="dxa"/>
            <w:tcBorders>
              <w:top w:val="single" w:sz="4" w:space="0" w:color="auto"/>
              <w:left w:val="nil"/>
              <w:bottom w:val="single" w:sz="4" w:space="0" w:color="auto"/>
              <w:right w:val="single" w:sz="4" w:space="0" w:color="auto"/>
            </w:tcBorders>
            <w:shd w:val="clear" w:color="00FF00" w:fill="FFFFFF"/>
            <w:noWrap/>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X</w:t>
            </w:r>
          </w:p>
        </w:tc>
      </w:tr>
      <w:tr w:rsidR="008121EC" w:rsidRPr="008121EC" w:rsidTr="0009352F">
        <w:trPr>
          <w:cantSplit/>
          <w:trHeight w:val="386"/>
        </w:trPr>
        <w:tc>
          <w:tcPr>
            <w:tcW w:w="392" w:type="dxa"/>
            <w:tcBorders>
              <w:top w:val="nil"/>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1</w:t>
            </w:r>
          </w:p>
        </w:tc>
        <w:tc>
          <w:tcPr>
            <w:tcW w:w="992"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пгт. Шерловая Гора, ул. Ленина, д. 7</w:t>
            </w:r>
          </w:p>
        </w:tc>
        <w:tc>
          <w:tcPr>
            <w:tcW w:w="1134"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общий счет регионального оператора</w:t>
            </w:r>
          </w:p>
        </w:tc>
        <w:tc>
          <w:tcPr>
            <w:tcW w:w="567"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1958</w:t>
            </w:r>
          </w:p>
        </w:tc>
        <w:tc>
          <w:tcPr>
            <w:tcW w:w="425"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 </w:t>
            </w:r>
          </w:p>
        </w:tc>
        <w:tc>
          <w:tcPr>
            <w:tcW w:w="885" w:type="dxa"/>
            <w:tcBorders>
              <w:top w:val="nil"/>
              <w:left w:val="nil"/>
              <w:bottom w:val="single" w:sz="4" w:space="0" w:color="auto"/>
              <w:right w:val="single" w:sz="4" w:space="0" w:color="auto"/>
            </w:tcBorders>
            <w:shd w:val="clear" w:color="000000" w:fill="FFFFFF"/>
            <w:vAlign w:val="bottom"/>
            <w:hideMark/>
          </w:tcPr>
          <w:p w:rsidR="008121EC" w:rsidRPr="008121EC" w:rsidRDefault="007D6777" w:rsidP="007D6777">
            <w:pPr>
              <w:rPr>
                <w:rFonts w:ascii="Times New Roman" w:hAnsi="Times New Roman"/>
                <w:color w:val="000000"/>
                <w:sz w:val="12"/>
                <w:szCs w:val="12"/>
              </w:rPr>
            </w:pPr>
            <w:r>
              <w:rPr>
                <w:rFonts w:ascii="Times New Roman" w:hAnsi="Times New Roman"/>
                <w:color w:val="000000"/>
                <w:sz w:val="12"/>
                <w:szCs w:val="12"/>
              </w:rPr>
              <w:t>Деревянные</w:t>
            </w:r>
          </w:p>
        </w:tc>
        <w:tc>
          <w:tcPr>
            <w:tcW w:w="391"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2</w:t>
            </w:r>
          </w:p>
        </w:tc>
        <w:tc>
          <w:tcPr>
            <w:tcW w:w="425"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1</w:t>
            </w:r>
          </w:p>
        </w:tc>
        <w:tc>
          <w:tcPr>
            <w:tcW w:w="851"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391,40</w:t>
            </w:r>
          </w:p>
        </w:tc>
        <w:tc>
          <w:tcPr>
            <w:tcW w:w="850"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367,30</w:t>
            </w:r>
          </w:p>
        </w:tc>
        <w:tc>
          <w:tcPr>
            <w:tcW w:w="851"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367,30</w:t>
            </w:r>
          </w:p>
        </w:tc>
        <w:tc>
          <w:tcPr>
            <w:tcW w:w="567"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16</w:t>
            </w:r>
          </w:p>
        </w:tc>
        <w:tc>
          <w:tcPr>
            <w:tcW w:w="1134" w:type="dxa"/>
            <w:tcBorders>
              <w:top w:val="nil"/>
              <w:left w:val="nil"/>
              <w:bottom w:val="single" w:sz="4" w:space="0" w:color="auto"/>
              <w:right w:val="single" w:sz="4" w:space="0" w:color="auto"/>
            </w:tcBorders>
            <w:shd w:val="clear" w:color="000000" w:fill="FFFFFF"/>
            <w:vAlign w:val="bottom"/>
            <w:hideMark/>
          </w:tcPr>
          <w:p w:rsidR="008121EC" w:rsidRPr="008121EC" w:rsidRDefault="00FE1C73" w:rsidP="008121EC">
            <w:pPr>
              <w:jc w:val="right"/>
              <w:rPr>
                <w:rFonts w:ascii="Times New Roman" w:hAnsi="Times New Roman"/>
                <w:color w:val="000000"/>
                <w:sz w:val="12"/>
                <w:szCs w:val="12"/>
              </w:rPr>
            </w:pPr>
            <w:r>
              <w:rPr>
                <w:rFonts w:ascii="Times New Roman" w:hAnsi="Times New Roman"/>
                <w:color w:val="000000"/>
                <w:sz w:val="12"/>
                <w:szCs w:val="12"/>
              </w:rPr>
              <w:t>836 590,00</w:t>
            </w:r>
          </w:p>
        </w:tc>
        <w:tc>
          <w:tcPr>
            <w:tcW w:w="567"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567"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567"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bottom"/>
            <w:hideMark/>
          </w:tcPr>
          <w:p w:rsidR="008121EC" w:rsidRPr="008121EC" w:rsidRDefault="00FE1C73" w:rsidP="008121EC">
            <w:pPr>
              <w:jc w:val="right"/>
              <w:rPr>
                <w:rFonts w:ascii="Times New Roman" w:hAnsi="Times New Roman"/>
                <w:color w:val="000000"/>
                <w:sz w:val="12"/>
                <w:szCs w:val="12"/>
              </w:rPr>
            </w:pPr>
            <w:r>
              <w:rPr>
                <w:rFonts w:ascii="Times New Roman" w:hAnsi="Times New Roman"/>
                <w:color w:val="000000"/>
                <w:sz w:val="12"/>
                <w:szCs w:val="12"/>
              </w:rPr>
              <w:t>836 590,00</w:t>
            </w:r>
          </w:p>
        </w:tc>
        <w:tc>
          <w:tcPr>
            <w:tcW w:w="708"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sz w:val="12"/>
                <w:szCs w:val="12"/>
              </w:rPr>
            </w:pPr>
            <w:r w:rsidRPr="008121EC">
              <w:rPr>
                <w:rFonts w:ascii="Times New Roman" w:hAnsi="Times New Roman"/>
                <w:sz w:val="12"/>
                <w:szCs w:val="12"/>
              </w:rPr>
              <w:t>0,00</w:t>
            </w:r>
          </w:p>
        </w:tc>
        <w:tc>
          <w:tcPr>
            <w:tcW w:w="851" w:type="dxa"/>
            <w:tcBorders>
              <w:top w:val="nil"/>
              <w:left w:val="nil"/>
              <w:bottom w:val="single" w:sz="4" w:space="0" w:color="auto"/>
              <w:right w:val="single" w:sz="4" w:space="0" w:color="auto"/>
            </w:tcBorders>
            <w:shd w:val="clear" w:color="000000" w:fill="FFFFFF"/>
            <w:vAlign w:val="bottom"/>
            <w:hideMark/>
          </w:tcPr>
          <w:p w:rsidR="008121EC" w:rsidRPr="008121EC" w:rsidRDefault="00FE1C73" w:rsidP="008121EC">
            <w:pPr>
              <w:jc w:val="right"/>
              <w:rPr>
                <w:rFonts w:ascii="Times New Roman" w:hAnsi="Times New Roman"/>
                <w:sz w:val="12"/>
                <w:szCs w:val="12"/>
              </w:rPr>
            </w:pPr>
            <w:r>
              <w:rPr>
                <w:rFonts w:ascii="Times New Roman" w:hAnsi="Times New Roman"/>
                <w:sz w:val="12"/>
                <w:szCs w:val="12"/>
              </w:rPr>
              <w:t>2 277,67</w:t>
            </w:r>
          </w:p>
        </w:tc>
        <w:tc>
          <w:tcPr>
            <w:tcW w:w="851"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3 683,00</w:t>
            </w:r>
          </w:p>
        </w:tc>
        <w:tc>
          <w:tcPr>
            <w:tcW w:w="708"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12.2016</w:t>
            </w:r>
          </w:p>
        </w:tc>
      </w:tr>
      <w:tr w:rsidR="008121EC" w:rsidRPr="008121EC" w:rsidTr="0009352F">
        <w:trPr>
          <w:cantSplit/>
          <w:trHeight w:val="589"/>
        </w:trPr>
        <w:tc>
          <w:tcPr>
            <w:tcW w:w="3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7D6777" w:rsidP="008121EC">
            <w:pPr>
              <w:jc w:val="center"/>
              <w:rPr>
                <w:rFonts w:ascii="Times New Roman" w:hAnsi="Times New Roman"/>
                <w:color w:val="000000"/>
                <w:sz w:val="12"/>
                <w:szCs w:val="12"/>
              </w:rPr>
            </w:pPr>
            <w:r>
              <w:rPr>
                <w:rFonts w:ascii="Times New Roman" w:hAnsi="Times New Roman"/>
                <w:color w:val="00000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пгт. Шерловая Гора, ул. Горького, д. 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общий счет регионального оператора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1963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 </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7D6777" w:rsidP="007D6777">
            <w:pPr>
              <w:jc w:val="center"/>
              <w:rPr>
                <w:rFonts w:ascii="Times New Roman" w:hAnsi="Times New Roman"/>
                <w:color w:val="000000"/>
                <w:sz w:val="12"/>
                <w:szCs w:val="12"/>
              </w:rPr>
            </w:pPr>
            <w:r>
              <w:rPr>
                <w:rFonts w:ascii="Times New Roman" w:hAnsi="Times New Roman"/>
                <w:color w:val="000000"/>
                <w:sz w:val="12"/>
                <w:szCs w:val="12"/>
              </w:rPr>
              <w:t>Деревянные</w:t>
            </w:r>
          </w:p>
        </w:tc>
        <w:tc>
          <w:tcPr>
            <w:tcW w:w="3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426,6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382,7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393,5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530 690,09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7D6777" w:rsidP="008121EC">
            <w:pPr>
              <w:jc w:val="right"/>
              <w:rPr>
                <w:rFonts w:ascii="Times New Roman" w:hAnsi="Times New Roman"/>
                <w:color w:val="000000"/>
                <w:sz w:val="12"/>
                <w:szCs w:val="12"/>
              </w:rPr>
            </w:pPr>
            <w:r>
              <w:rPr>
                <w:rFonts w:ascii="Times New Roman" w:hAnsi="Times New Roman"/>
                <w:color w:val="000000"/>
                <w:sz w:val="12"/>
                <w:szCs w:val="12"/>
              </w:rPr>
              <w:t>530 690,09</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7D6777" w:rsidP="008121EC">
            <w:pPr>
              <w:jc w:val="right"/>
              <w:rPr>
                <w:rFonts w:ascii="Times New Roman" w:hAnsi="Times New Roman"/>
                <w:sz w:val="12"/>
                <w:szCs w:val="12"/>
              </w:rPr>
            </w:pPr>
            <w:r>
              <w:rPr>
                <w:rFonts w:ascii="Times New Roman" w:hAnsi="Times New Roman"/>
                <w:sz w:val="12"/>
                <w:szCs w:val="12"/>
              </w:rPr>
              <w:t>1 386,7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D57E75" w:rsidP="00FE1C73">
            <w:pPr>
              <w:jc w:val="center"/>
              <w:rPr>
                <w:rFonts w:ascii="Times New Roman" w:hAnsi="Times New Roman"/>
                <w:color w:val="000000"/>
                <w:sz w:val="12"/>
                <w:szCs w:val="12"/>
              </w:rPr>
            </w:pPr>
            <w:r>
              <w:rPr>
                <w:rFonts w:ascii="Times New Roman" w:hAnsi="Times New Roman"/>
                <w:color w:val="000000"/>
                <w:sz w:val="12"/>
                <w:szCs w:val="12"/>
              </w:rPr>
              <w:t>814,7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12.201</w:t>
            </w:r>
            <w:r w:rsidR="00D57E75">
              <w:rPr>
                <w:rFonts w:ascii="Times New Roman" w:hAnsi="Times New Roman"/>
                <w:color w:val="000000"/>
                <w:sz w:val="12"/>
                <w:szCs w:val="12"/>
              </w:rPr>
              <w:t>6</w:t>
            </w:r>
          </w:p>
        </w:tc>
      </w:tr>
      <w:tr w:rsidR="008121EC" w:rsidRPr="008121EC" w:rsidTr="0009352F">
        <w:trPr>
          <w:cantSplit/>
          <w:trHeight w:val="428"/>
        </w:trPr>
        <w:tc>
          <w:tcPr>
            <w:tcW w:w="392" w:type="dxa"/>
            <w:tcBorders>
              <w:top w:val="nil"/>
              <w:left w:val="single" w:sz="4" w:space="0" w:color="auto"/>
              <w:bottom w:val="single" w:sz="4" w:space="0" w:color="auto"/>
              <w:right w:val="single" w:sz="4" w:space="0" w:color="auto"/>
            </w:tcBorders>
            <w:shd w:val="clear" w:color="000000" w:fill="FFFFFF"/>
            <w:vAlign w:val="bottom"/>
            <w:hideMark/>
          </w:tcPr>
          <w:p w:rsidR="008121EC" w:rsidRPr="008121EC" w:rsidRDefault="00D57E75" w:rsidP="008121EC">
            <w:pPr>
              <w:jc w:val="center"/>
              <w:rPr>
                <w:rFonts w:ascii="Times New Roman" w:hAnsi="Times New Roman"/>
                <w:color w:val="000000"/>
                <w:sz w:val="12"/>
                <w:szCs w:val="12"/>
              </w:rPr>
            </w:pPr>
            <w:r>
              <w:rPr>
                <w:rFonts w:ascii="Times New Roman" w:hAnsi="Times New Roman"/>
                <w:color w:val="000000"/>
                <w:sz w:val="12"/>
                <w:szCs w:val="12"/>
              </w:rPr>
              <w:t>3</w:t>
            </w:r>
          </w:p>
        </w:tc>
        <w:tc>
          <w:tcPr>
            <w:tcW w:w="992"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пгт. Шерловая Гора, ул. Торговая, д. 17</w:t>
            </w:r>
          </w:p>
        </w:tc>
        <w:tc>
          <w:tcPr>
            <w:tcW w:w="1134" w:type="dxa"/>
            <w:tcBorders>
              <w:top w:val="nil"/>
              <w:left w:val="nil"/>
              <w:bottom w:val="single" w:sz="4" w:space="0" w:color="auto"/>
              <w:right w:val="single" w:sz="4" w:space="0" w:color="auto"/>
            </w:tcBorders>
            <w:shd w:val="clear" w:color="000000" w:fill="FFFFFF"/>
            <w:vAlign w:val="bottom"/>
            <w:hideMark/>
          </w:tcPr>
          <w:p w:rsidR="008121EC" w:rsidRPr="008121EC" w:rsidRDefault="008121EC" w:rsidP="008121EC">
            <w:pPr>
              <w:jc w:val="center"/>
              <w:rPr>
                <w:rFonts w:ascii="Times New Roman" w:hAnsi="Times New Roman"/>
                <w:sz w:val="12"/>
                <w:szCs w:val="12"/>
              </w:rPr>
            </w:pPr>
            <w:r w:rsidRPr="008121EC">
              <w:rPr>
                <w:rFonts w:ascii="Times New Roman" w:hAnsi="Times New Roman"/>
                <w:sz w:val="12"/>
                <w:szCs w:val="12"/>
              </w:rPr>
              <w:t>общий счет регионального оператора</w:t>
            </w:r>
          </w:p>
        </w:tc>
        <w:tc>
          <w:tcPr>
            <w:tcW w:w="567" w:type="dxa"/>
            <w:tcBorders>
              <w:top w:val="nil"/>
              <w:left w:val="nil"/>
              <w:bottom w:val="single" w:sz="4" w:space="0" w:color="000000"/>
              <w:right w:val="single" w:sz="4" w:space="0" w:color="000000"/>
            </w:tcBorders>
            <w:shd w:val="clear" w:color="0000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1986</w:t>
            </w:r>
          </w:p>
        </w:tc>
        <w:tc>
          <w:tcPr>
            <w:tcW w:w="425" w:type="dxa"/>
            <w:tcBorders>
              <w:top w:val="nil"/>
              <w:left w:val="nil"/>
              <w:bottom w:val="single" w:sz="4" w:space="0" w:color="000000"/>
              <w:right w:val="single" w:sz="4" w:space="0" w:color="000000"/>
            </w:tcBorders>
            <w:shd w:val="clear" w:color="000000" w:fill="FFFFFF"/>
            <w:vAlign w:val="bottom"/>
            <w:hideMark/>
          </w:tcPr>
          <w:p w:rsidR="008121EC" w:rsidRPr="008121EC" w:rsidRDefault="008121EC" w:rsidP="008121EC">
            <w:pPr>
              <w:jc w:val="center"/>
              <w:rPr>
                <w:rFonts w:ascii="Times New Roman" w:hAnsi="Times New Roman"/>
                <w:color w:val="000000"/>
                <w:sz w:val="12"/>
                <w:szCs w:val="12"/>
              </w:rPr>
            </w:pPr>
            <w:r w:rsidRPr="008121EC">
              <w:rPr>
                <w:rFonts w:ascii="Times New Roman" w:hAnsi="Times New Roman"/>
                <w:color w:val="000000"/>
                <w:sz w:val="12"/>
                <w:szCs w:val="12"/>
              </w:rPr>
              <w:t> </w:t>
            </w:r>
          </w:p>
        </w:tc>
        <w:tc>
          <w:tcPr>
            <w:tcW w:w="885" w:type="dxa"/>
            <w:tcBorders>
              <w:top w:val="nil"/>
              <w:left w:val="nil"/>
              <w:bottom w:val="single" w:sz="4" w:space="0" w:color="000000"/>
              <w:right w:val="single" w:sz="4" w:space="0" w:color="000000"/>
            </w:tcBorders>
            <w:shd w:val="clear" w:color="000000" w:fill="FFFFFF"/>
            <w:vAlign w:val="bottom"/>
            <w:hideMark/>
          </w:tcPr>
          <w:p w:rsidR="008121EC" w:rsidRPr="008121EC" w:rsidRDefault="00FE1C73" w:rsidP="00D57E75">
            <w:pPr>
              <w:jc w:val="center"/>
              <w:rPr>
                <w:rFonts w:ascii="Times New Roman" w:hAnsi="Times New Roman"/>
                <w:color w:val="000000"/>
                <w:sz w:val="12"/>
                <w:szCs w:val="12"/>
              </w:rPr>
            </w:pPr>
            <w:r>
              <w:rPr>
                <w:rFonts w:ascii="Times New Roman" w:hAnsi="Times New Roman"/>
                <w:color w:val="000000"/>
                <w:sz w:val="12"/>
                <w:szCs w:val="12"/>
              </w:rPr>
              <w:t>Каменные, кирпичные</w:t>
            </w:r>
          </w:p>
        </w:tc>
        <w:tc>
          <w:tcPr>
            <w:tcW w:w="391" w:type="dxa"/>
            <w:tcBorders>
              <w:top w:val="nil"/>
              <w:left w:val="nil"/>
              <w:bottom w:val="single" w:sz="4" w:space="0" w:color="000000"/>
              <w:right w:val="single" w:sz="4" w:space="0" w:color="000000"/>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2</w:t>
            </w:r>
          </w:p>
        </w:tc>
        <w:tc>
          <w:tcPr>
            <w:tcW w:w="425" w:type="dxa"/>
            <w:tcBorders>
              <w:top w:val="nil"/>
              <w:left w:val="nil"/>
              <w:bottom w:val="single" w:sz="4" w:space="0" w:color="000000"/>
              <w:right w:val="single" w:sz="4" w:space="0" w:color="000000"/>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3</w:t>
            </w:r>
          </w:p>
        </w:tc>
        <w:tc>
          <w:tcPr>
            <w:tcW w:w="851" w:type="dxa"/>
            <w:tcBorders>
              <w:top w:val="nil"/>
              <w:left w:val="nil"/>
              <w:bottom w:val="single" w:sz="4" w:space="0" w:color="000000"/>
              <w:right w:val="single" w:sz="4" w:space="0" w:color="000000"/>
            </w:tcBorders>
            <w:shd w:val="clear" w:color="000000" w:fill="FFFFFF"/>
            <w:vAlign w:val="bottom"/>
            <w:hideMark/>
          </w:tcPr>
          <w:p w:rsidR="008121EC" w:rsidRPr="008121EC" w:rsidRDefault="00FE1C73" w:rsidP="008121EC">
            <w:pPr>
              <w:jc w:val="right"/>
              <w:rPr>
                <w:rFonts w:ascii="Times New Roman" w:hAnsi="Times New Roman"/>
                <w:color w:val="000000"/>
                <w:sz w:val="12"/>
                <w:szCs w:val="12"/>
              </w:rPr>
            </w:pPr>
            <w:r>
              <w:rPr>
                <w:rFonts w:ascii="Times New Roman" w:hAnsi="Times New Roman"/>
                <w:color w:val="000000"/>
                <w:sz w:val="12"/>
                <w:szCs w:val="12"/>
              </w:rPr>
              <w:t>973,6</w:t>
            </w:r>
          </w:p>
        </w:tc>
        <w:tc>
          <w:tcPr>
            <w:tcW w:w="850" w:type="dxa"/>
            <w:tcBorders>
              <w:top w:val="nil"/>
              <w:left w:val="nil"/>
              <w:bottom w:val="single" w:sz="4" w:space="0" w:color="000000"/>
              <w:right w:val="single" w:sz="4" w:space="0" w:color="000000"/>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797,50</w:t>
            </w:r>
          </w:p>
        </w:tc>
        <w:tc>
          <w:tcPr>
            <w:tcW w:w="851" w:type="dxa"/>
            <w:tcBorders>
              <w:top w:val="nil"/>
              <w:left w:val="nil"/>
              <w:bottom w:val="single" w:sz="4" w:space="0" w:color="000000"/>
              <w:right w:val="single" w:sz="4" w:space="0" w:color="000000"/>
            </w:tcBorders>
            <w:shd w:val="clear" w:color="000000" w:fill="FFFFFF"/>
            <w:vAlign w:val="bottom"/>
            <w:hideMark/>
          </w:tcPr>
          <w:p w:rsidR="008121EC" w:rsidRPr="008121EC" w:rsidRDefault="00FE1C73" w:rsidP="008121EC">
            <w:pPr>
              <w:jc w:val="right"/>
              <w:rPr>
                <w:rFonts w:ascii="Times New Roman" w:hAnsi="Times New Roman"/>
                <w:color w:val="000000"/>
                <w:sz w:val="12"/>
                <w:szCs w:val="12"/>
              </w:rPr>
            </w:pPr>
            <w:r>
              <w:rPr>
                <w:rFonts w:ascii="Times New Roman" w:hAnsi="Times New Roman"/>
                <w:color w:val="000000"/>
                <w:sz w:val="12"/>
                <w:szCs w:val="12"/>
              </w:rPr>
              <w:t>658,5</w:t>
            </w:r>
          </w:p>
        </w:tc>
        <w:tc>
          <w:tcPr>
            <w:tcW w:w="567" w:type="dxa"/>
            <w:tcBorders>
              <w:top w:val="nil"/>
              <w:left w:val="nil"/>
              <w:bottom w:val="single" w:sz="4" w:space="0" w:color="000000"/>
              <w:right w:val="single" w:sz="4" w:space="0" w:color="000000"/>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45</w:t>
            </w:r>
          </w:p>
        </w:tc>
        <w:tc>
          <w:tcPr>
            <w:tcW w:w="1134" w:type="dxa"/>
            <w:tcBorders>
              <w:top w:val="nil"/>
              <w:left w:val="nil"/>
              <w:bottom w:val="single" w:sz="4" w:space="0" w:color="auto"/>
              <w:right w:val="single" w:sz="4" w:space="0" w:color="auto"/>
            </w:tcBorders>
            <w:shd w:val="clear" w:color="000000" w:fill="FFFFFF"/>
            <w:vAlign w:val="bottom"/>
            <w:hideMark/>
          </w:tcPr>
          <w:p w:rsidR="008121EC" w:rsidRPr="008121EC" w:rsidRDefault="00FE1C73" w:rsidP="008121EC">
            <w:pPr>
              <w:jc w:val="right"/>
              <w:rPr>
                <w:rFonts w:ascii="Times New Roman" w:hAnsi="Times New Roman"/>
                <w:color w:val="000000"/>
                <w:sz w:val="12"/>
                <w:szCs w:val="12"/>
              </w:rPr>
            </w:pPr>
            <w:r>
              <w:rPr>
                <w:rFonts w:ascii="Times New Roman" w:hAnsi="Times New Roman"/>
                <w:color w:val="000000"/>
                <w:sz w:val="12"/>
                <w:szCs w:val="12"/>
              </w:rPr>
              <w:t>1 858 233,25</w:t>
            </w:r>
          </w:p>
        </w:tc>
        <w:tc>
          <w:tcPr>
            <w:tcW w:w="567" w:type="dxa"/>
            <w:tcBorders>
              <w:top w:val="nil"/>
              <w:left w:val="nil"/>
              <w:bottom w:val="single" w:sz="4" w:space="0" w:color="000000"/>
              <w:right w:val="single" w:sz="4" w:space="0" w:color="000000"/>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567" w:type="dxa"/>
            <w:tcBorders>
              <w:top w:val="nil"/>
              <w:left w:val="nil"/>
              <w:bottom w:val="single" w:sz="4" w:space="0" w:color="000000"/>
              <w:right w:val="single" w:sz="4" w:space="0" w:color="000000"/>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567" w:type="dxa"/>
            <w:tcBorders>
              <w:top w:val="nil"/>
              <w:left w:val="nil"/>
              <w:bottom w:val="single" w:sz="4" w:space="0" w:color="000000"/>
              <w:right w:val="single" w:sz="4" w:space="0" w:color="000000"/>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1134" w:type="dxa"/>
            <w:tcBorders>
              <w:top w:val="nil"/>
              <w:left w:val="nil"/>
              <w:bottom w:val="single" w:sz="4" w:space="0" w:color="000000"/>
              <w:right w:val="single" w:sz="4" w:space="0" w:color="000000"/>
            </w:tcBorders>
            <w:shd w:val="clear" w:color="000000" w:fill="FFFFFF"/>
            <w:vAlign w:val="bottom"/>
            <w:hideMark/>
          </w:tcPr>
          <w:p w:rsidR="008121EC" w:rsidRPr="008121EC" w:rsidRDefault="00FE1C73" w:rsidP="008121EC">
            <w:pPr>
              <w:jc w:val="right"/>
              <w:rPr>
                <w:rFonts w:ascii="Times New Roman" w:hAnsi="Times New Roman"/>
                <w:color w:val="000000"/>
                <w:sz w:val="12"/>
                <w:szCs w:val="12"/>
              </w:rPr>
            </w:pPr>
            <w:r>
              <w:rPr>
                <w:rFonts w:ascii="Times New Roman" w:hAnsi="Times New Roman"/>
                <w:color w:val="000000"/>
                <w:sz w:val="12"/>
                <w:szCs w:val="12"/>
              </w:rPr>
              <w:t>1 858 233,25</w:t>
            </w:r>
          </w:p>
        </w:tc>
        <w:tc>
          <w:tcPr>
            <w:tcW w:w="708" w:type="dxa"/>
            <w:tcBorders>
              <w:top w:val="nil"/>
              <w:left w:val="nil"/>
              <w:bottom w:val="single" w:sz="4" w:space="0" w:color="000000"/>
              <w:right w:val="single" w:sz="4" w:space="0" w:color="000000"/>
            </w:tcBorders>
            <w:shd w:val="clear" w:color="000000" w:fill="FFFFFF"/>
            <w:vAlign w:val="bottom"/>
            <w:hideMark/>
          </w:tcPr>
          <w:p w:rsidR="008121EC" w:rsidRPr="008121EC" w:rsidRDefault="008121EC" w:rsidP="008121EC">
            <w:pPr>
              <w:jc w:val="right"/>
              <w:rPr>
                <w:rFonts w:ascii="Times New Roman" w:hAnsi="Times New Roman"/>
                <w:color w:val="000000"/>
                <w:sz w:val="12"/>
                <w:szCs w:val="12"/>
              </w:rPr>
            </w:pPr>
            <w:r w:rsidRPr="008121EC">
              <w:rPr>
                <w:rFonts w:ascii="Times New Roman" w:hAnsi="Times New Roman"/>
                <w:color w:val="000000"/>
                <w:sz w:val="12"/>
                <w:szCs w:val="12"/>
              </w:rPr>
              <w:t>0,00</w:t>
            </w:r>
          </w:p>
        </w:tc>
        <w:tc>
          <w:tcPr>
            <w:tcW w:w="851" w:type="dxa"/>
            <w:tcBorders>
              <w:top w:val="nil"/>
              <w:left w:val="nil"/>
              <w:bottom w:val="single" w:sz="4" w:space="0" w:color="auto"/>
              <w:right w:val="single" w:sz="4" w:space="0" w:color="auto"/>
            </w:tcBorders>
            <w:shd w:val="clear" w:color="000000" w:fill="FFFFFF"/>
            <w:vAlign w:val="bottom"/>
            <w:hideMark/>
          </w:tcPr>
          <w:p w:rsidR="008121EC" w:rsidRPr="008121EC" w:rsidRDefault="00FE1C73" w:rsidP="008121EC">
            <w:pPr>
              <w:jc w:val="right"/>
              <w:rPr>
                <w:rFonts w:ascii="Times New Roman" w:hAnsi="Times New Roman"/>
                <w:sz w:val="12"/>
                <w:szCs w:val="12"/>
              </w:rPr>
            </w:pPr>
            <w:r>
              <w:rPr>
                <w:rFonts w:ascii="Times New Roman" w:hAnsi="Times New Roman"/>
                <w:sz w:val="12"/>
                <w:szCs w:val="12"/>
              </w:rPr>
              <w:t>2 330,07</w:t>
            </w:r>
          </w:p>
        </w:tc>
        <w:tc>
          <w:tcPr>
            <w:tcW w:w="851" w:type="dxa"/>
            <w:tcBorders>
              <w:top w:val="nil"/>
              <w:left w:val="nil"/>
              <w:bottom w:val="single" w:sz="4" w:space="0" w:color="000000"/>
              <w:right w:val="nil"/>
            </w:tcBorders>
            <w:shd w:val="clear" w:color="000000" w:fill="FFFFFF"/>
            <w:vAlign w:val="bottom"/>
            <w:hideMark/>
          </w:tcPr>
          <w:p w:rsidR="008121EC" w:rsidRPr="008121EC" w:rsidRDefault="008121EC" w:rsidP="008121EC">
            <w:pPr>
              <w:rPr>
                <w:rFonts w:ascii="Times New Roman" w:hAnsi="Times New Roman"/>
                <w:color w:val="000000"/>
                <w:sz w:val="12"/>
                <w:szCs w:val="12"/>
              </w:rPr>
            </w:pPr>
            <w:r w:rsidRPr="008121EC">
              <w:rPr>
                <w:rFonts w:ascii="Times New Roman" w:hAnsi="Times New Roman"/>
                <w:color w:val="000000"/>
                <w:sz w:val="12"/>
                <w:szCs w:val="12"/>
              </w:rPr>
              <w:t> </w:t>
            </w:r>
            <w:r w:rsidR="00FE1C73">
              <w:rPr>
                <w:rFonts w:ascii="Times New Roman" w:hAnsi="Times New Roman"/>
                <w:color w:val="000000"/>
                <w:sz w:val="12"/>
                <w:szCs w:val="12"/>
              </w:rPr>
              <w:t>3 021,00</w:t>
            </w:r>
          </w:p>
        </w:tc>
        <w:tc>
          <w:tcPr>
            <w:tcW w:w="708" w:type="dxa"/>
            <w:tcBorders>
              <w:top w:val="nil"/>
              <w:left w:val="single" w:sz="4" w:space="0" w:color="000000"/>
              <w:bottom w:val="single" w:sz="4" w:space="0" w:color="000000"/>
              <w:right w:val="single" w:sz="4" w:space="0" w:color="000000"/>
            </w:tcBorders>
            <w:shd w:val="clear" w:color="000000" w:fill="FFFFFF"/>
            <w:vAlign w:val="bottom"/>
            <w:hideMark/>
          </w:tcPr>
          <w:p w:rsidR="008121EC" w:rsidRPr="008121EC" w:rsidRDefault="00FE1C73" w:rsidP="008121EC">
            <w:pPr>
              <w:jc w:val="center"/>
              <w:rPr>
                <w:rFonts w:ascii="Times New Roman" w:hAnsi="Times New Roman"/>
                <w:color w:val="000000"/>
                <w:sz w:val="12"/>
                <w:szCs w:val="12"/>
              </w:rPr>
            </w:pPr>
            <w:r>
              <w:rPr>
                <w:rFonts w:ascii="Times New Roman" w:hAnsi="Times New Roman"/>
                <w:color w:val="000000"/>
                <w:sz w:val="12"/>
                <w:szCs w:val="12"/>
              </w:rPr>
              <w:t>12.2016</w:t>
            </w:r>
          </w:p>
        </w:tc>
      </w:tr>
    </w:tbl>
    <w:p w:rsidR="008121EC" w:rsidRPr="008121EC" w:rsidRDefault="008121EC" w:rsidP="009151C8">
      <w:pPr>
        <w:jc w:val="right"/>
        <w:rPr>
          <w:lang w:eastAsia="ru-RU"/>
        </w:rPr>
        <w:sectPr w:rsidR="008121EC" w:rsidRPr="008121EC" w:rsidSect="008121EC">
          <w:pgSz w:w="16838" w:h="11906" w:orient="landscape" w:code="9"/>
          <w:pgMar w:top="1134" w:right="1134" w:bottom="1134" w:left="1134" w:header="709" w:footer="709" w:gutter="0"/>
          <w:cols w:space="708"/>
          <w:docGrid w:linePitch="360"/>
        </w:sectPr>
      </w:pPr>
    </w:p>
    <w:p w:rsidR="00A51993" w:rsidRPr="00CE02F1" w:rsidRDefault="00A51993" w:rsidP="009151C8">
      <w:pPr>
        <w:pStyle w:val="afff6"/>
        <w:jc w:val="right"/>
        <w:rPr>
          <w:rFonts w:ascii="Times New Roman" w:hAnsi="Times New Roman"/>
          <w:sz w:val="18"/>
          <w:szCs w:val="18"/>
        </w:rPr>
      </w:pPr>
      <w:r w:rsidRPr="00CE02F1">
        <w:rPr>
          <w:rFonts w:ascii="Times New Roman" w:hAnsi="Times New Roman"/>
          <w:sz w:val="18"/>
          <w:szCs w:val="18"/>
        </w:rPr>
        <w:lastRenderedPageBreak/>
        <w:t>Приложение</w:t>
      </w:r>
      <w:r w:rsidR="00CE02F1" w:rsidRPr="00CE02F1">
        <w:rPr>
          <w:rFonts w:ascii="Times New Roman" w:hAnsi="Times New Roman"/>
          <w:sz w:val="18"/>
          <w:szCs w:val="18"/>
        </w:rPr>
        <w:t xml:space="preserve"> №2</w:t>
      </w:r>
      <w:r w:rsidRPr="00CE02F1">
        <w:rPr>
          <w:rFonts w:ascii="Times New Roman" w:hAnsi="Times New Roman"/>
          <w:sz w:val="18"/>
          <w:szCs w:val="18"/>
        </w:rPr>
        <w:t xml:space="preserve"> </w:t>
      </w:r>
      <w:r w:rsidR="005C36E2" w:rsidRPr="00CE02F1">
        <w:rPr>
          <w:rFonts w:ascii="Times New Roman" w:hAnsi="Times New Roman"/>
          <w:sz w:val="18"/>
          <w:szCs w:val="18"/>
        </w:rPr>
        <w:t xml:space="preserve"> </w:t>
      </w:r>
      <w:r w:rsidRPr="00CE02F1">
        <w:rPr>
          <w:rFonts w:ascii="Times New Roman" w:hAnsi="Times New Roman"/>
          <w:sz w:val="18"/>
          <w:szCs w:val="18"/>
        </w:rPr>
        <w:t xml:space="preserve"> </w:t>
      </w:r>
    </w:p>
    <w:p w:rsidR="00A51993" w:rsidRPr="00CE02F1" w:rsidRDefault="005C36E2" w:rsidP="00CE02F1">
      <w:pPr>
        <w:pStyle w:val="afff6"/>
        <w:jc w:val="right"/>
        <w:rPr>
          <w:rFonts w:ascii="Times New Roman" w:hAnsi="Times New Roman"/>
          <w:sz w:val="18"/>
          <w:szCs w:val="18"/>
        </w:rPr>
      </w:pPr>
      <w:r w:rsidRPr="00CE02F1">
        <w:rPr>
          <w:rFonts w:ascii="Times New Roman" w:hAnsi="Times New Roman"/>
          <w:sz w:val="18"/>
          <w:szCs w:val="18"/>
        </w:rPr>
        <w:t xml:space="preserve">к </w:t>
      </w:r>
      <w:r w:rsidR="00A51993" w:rsidRPr="00CE02F1">
        <w:rPr>
          <w:rFonts w:ascii="Times New Roman" w:hAnsi="Times New Roman"/>
          <w:sz w:val="18"/>
          <w:szCs w:val="18"/>
        </w:rPr>
        <w:t>Муниципальному краткосрочному плану реализации Региональной программы капитального ремонта</w:t>
      </w:r>
    </w:p>
    <w:p w:rsidR="00A51993" w:rsidRPr="00CE02F1" w:rsidRDefault="00A51993" w:rsidP="00CE02F1">
      <w:pPr>
        <w:pStyle w:val="afff6"/>
        <w:jc w:val="right"/>
        <w:rPr>
          <w:rFonts w:ascii="Times New Roman" w:hAnsi="Times New Roman"/>
          <w:sz w:val="18"/>
          <w:szCs w:val="18"/>
        </w:rPr>
      </w:pPr>
      <w:r w:rsidRPr="00CE02F1">
        <w:rPr>
          <w:rFonts w:ascii="Times New Roman" w:hAnsi="Times New Roman"/>
          <w:sz w:val="18"/>
          <w:szCs w:val="18"/>
        </w:rPr>
        <w:t xml:space="preserve"> общего имущества в многоквартирных домах, расположенных на территории Забайкальского края, </w:t>
      </w:r>
    </w:p>
    <w:p w:rsidR="00A51993" w:rsidRPr="00CE02F1" w:rsidRDefault="00A51993" w:rsidP="00CE02F1">
      <w:pPr>
        <w:pStyle w:val="afff6"/>
        <w:jc w:val="right"/>
        <w:rPr>
          <w:rFonts w:ascii="Times New Roman" w:hAnsi="Times New Roman"/>
          <w:sz w:val="18"/>
          <w:szCs w:val="18"/>
        </w:rPr>
      </w:pPr>
      <w:r w:rsidRPr="00CE02F1">
        <w:rPr>
          <w:rFonts w:ascii="Times New Roman" w:hAnsi="Times New Roman"/>
          <w:sz w:val="18"/>
          <w:szCs w:val="18"/>
        </w:rPr>
        <w:t xml:space="preserve">на 2016 год в городском поселении «Шерловогорское», утвержденному постановлением администрации </w:t>
      </w:r>
    </w:p>
    <w:p w:rsidR="00441770" w:rsidRDefault="00A51993" w:rsidP="00CE02F1">
      <w:pPr>
        <w:pStyle w:val="afff6"/>
        <w:jc w:val="right"/>
        <w:rPr>
          <w:rFonts w:ascii="Times New Roman" w:hAnsi="Times New Roman"/>
          <w:sz w:val="18"/>
          <w:szCs w:val="18"/>
        </w:rPr>
      </w:pPr>
      <w:r w:rsidRPr="00CE02F1">
        <w:rPr>
          <w:rFonts w:ascii="Times New Roman" w:hAnsi="Times New Roman"/>
          <w:sz w:val="18"/>
          <w:szCs w:val="18"/>
        </w:rPr>
        <w:t>городского поселения «Шерловогорское» от 23 марта 2016г. № 68</w:t>
      </w:r>
    </w:p>
    <w:p w:rsidR="00CE02F1" w:rsidRDefault="00CE02F1" w:rsidP="00CE02F1">
      <w:pPr>
        <w:pStyle w:val="afff6"/>
        <w:jc w:val="right"/>
        <w:rPr>
          <w:rFonts w:ascii="Times New Roman" w:hAnsi="Times New Roman"/>
          <w:sz w:val="18"/>
          <w:szCs w:val="18"/>
        </w:rPr>
      </w:pPr>
    </w:p>
    <w:p w:rsidR="00E04AA0" w:rsidRDefault="00E04AA0" w:rsidP="009151C8">
      <w:pPr>
        <w:pStyle w:val="afff6"/>
        <w:jc w:val="center"/>
        <w:rPr>
          <w:rFonts w:ascii="Times New Roman" w:hAnsi="Times New Roman"/>
          <w:b/>
          <w:bCs/>
          <w:color w:val="000000"/>
          <w:sz w:val="24"/>
          <w:szCs w:val="24"/>
        </w:rPr>
      </w:pPr>
    </w:p>
    <w:p w:rsidR="00CE02F1" w:rsidRDefault="009151C8" w:rsidP="009151C8">
      <w:pPr>
        <w:pStyle w:val="afff6"/>
        <w:jc w:val="center"/>
        <w:rPr>
          <w:rFonts w:ascii="Times New Roman" w:hAnsi="Times New Roman"/>
          <w:b/>
          <w:bCs/>
          <w:color w:val="000000"/>
          <w:sz w:val="24"/>
          <w:szCs w:val="24"/>
        </w:rPr>
      </w:pPr>
      <w:r w:rsidRPr="005C36E2">
        <w:rPr>
          <w:rFonts w:ascii="Times New Roman" w:hAnsi="Times New Roman"/>
          <w:b/>
          <w:bCs/>
          <w:color w:val="000000"/>
          <w:sz w:val="24"/>
          <w:szCs w:val="24"/>
        </w:rPr>
        <w:t xml:space="preserve">Планируемые показатели </w:t>
      </w:r>
      <w:proofErr w:type="gramStart"/>
      <w:r w:rsidRPr="005C36E2">
        <w:rPr>
          <w:rFonts w:ascii="Times New Roman" w:hAnsi="Times New Roman"/>
          <w:b/>
          <w:bCs/>
          <w:color w:val="000000"/>
          <w:sz w:val="24"/>
          <w:szCs w:val="24"/>
        </w:rPr>
        <w:t>выполнения Муниципального краткосрочного плана реализации Региональной программы капитального ремонта общего имущества</w:t>
      </w:r>
      <w:proofErr w:type="gramEnd"/>
      <w:r w:rsidRPr="005C36E2">
        <w:rPr>
          <w:rFonts w:ascii="Times New Roman" w:hAnsi="Times New Roman"/>
          <w:b/>
          <w:bCs/>
          <w:color w:val="000000"/>
          <w:sz w:val="24"/>
          <w:szCs w:val="24"/>
        </w:rPr>
        <w:t xml:space="preserve"> в многоквартирных домах</w:t>
      </w:r>
      <w:r>
        <w:rPr>
          <w:rFonts w:ascii="Times New Roman" w:hAnsi="Times New Roman"/>
          <w:b/>
          <w:bCs/>
          <w:color w:val="000000"/>
          <w:sz w:val="24"/>
          <w:szCs w:val="24"/>
        </w:rPr>
        <w:t>, расположенных</w:t>
      </w:r>
      <w:r w:rsidRPr="005C36E2">
        <w:rPr>
          <w:rFonts w:ascii="Times New Roman" w:hAnsi="Times New Roman"/>
          <w:b/>
          <w:bCs/>
          <w:color w:val="000000"/>
          <w:sz w:val="24"/>
          <w:szCs w:val="24"/>
        </w:rPr>
        <w:t xml:space="preserve"> на территории Забайкальского края на 201</w:t>
      </w:r>
      <w:r>
        <w:rPr>
          <w:rFonts w:ascii="Times New Roman" w:hAnsi="Times New Roman"/>
          <w:b/>
          <w:bCs/>
          <w:color w:val="000000"/>
          <w:sz w:val="24"/>
          <w:szCs w:val="24"/>
        </w:rPr>
        <w:t>6</w:t>
      </w:r>
      <w:r w:rsidRPr="005C36E2">
        <w:rPr>
          <w:rFonts w:ascii="Times New Roman" w:hAnsi="Times New Roman"/>
          <w:b/>
          <w:bCs/>
          <w:color w:val="000000"/>
          <w:sz w:val="24"/>
          <w:szCs w:val="24"/>
        </w:rPr>
        <w:t xml:space="preserve"> год в городском</w:t>
      </w:r>
      <w:r>
        <w:rPr>
          <w:rFonts w:ascii="Times New Roman" w:hAnsi="Times New Roman"/>
          <w:b/>
          <w:bCs/>
          <w:color w:val="000000"/>
          <w:sz w:val="24"/>
          <w:szCs w:val="24"/>
        </w:rPr>
        <w:t xml:space="preserve"> поселении «Шерловогорское»</w:t>
      </w:r>
    </w:p>
    <w:p w:rsidR="009151C8" w:rsidRDefault="009151C8" w:rsidP="009151C8">
      <w:pPr>
        <w:pStyle w:val="afff6"/>
        <w:jc w:val="center"/>
        <w:rPr>
          <w:rFonts w:ascii="Times New Roman" w:hAnsi="Times New Roman"/>
          <w:b/>
          <w:bCs/>
          <w:color w:val="000000"/>
          <w:sz w:val="24"/>
          <w:szCs w:val="24"/>
        </w:rPr>
      </w:pPr>
    </w:p>
    <w:tbl>
      <w:tblPr>
        <w:tblW w:w="13970" w:type="dxa"/>
        <w:tblInd w:w="739" w:type="dxa"/>
        <w:tblLayout w:type="fixed"/>
        <w:tblLook w:val="04A0" w:firstRow="1" w:lastRow="0" w:firstColumn="1" w:lastColumn="0" w:noHBand="0" w:noVBand="1"/>
      </w:tblPr>
      <w:tblGrid>
        <w:gridCol w:w="459"/>
        <w:gridCol w:w="1683"/>
        <w:gridCol w:w="913"/>
        <w:gridCol w:w="1701"/>
        <w:gridCol w:w="850"/>
        <w:gridCol w:w="851"/>
        <w:gridCol w:w="850"/>
        <w:gridCol w:w="851"/>
        <w:gridCol w:w="850"/>
        <w:gridCol w:w="993"/>
        <w:gridCol w:w="850"/>
        <w:gridCol w:w="851"/>
        <w:gridCol w:w="1134"/>
        <w:gridCol w:w="1134"/>
      </w:tblGrid>
      <w:tr w:rsidR="001521A6" w:rsidRPr="006B78BA" w:rsidTr="001521A6">
        <w:trPr>
          <w:trHeight w:val="1020"/>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 п/п</w:t>
            </w:r>
          </w:p>
        </w:tc>
        <w:tc>
          <w:tcPr>
            <w:tcW w:w="168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B78BA" w:rsidRPr="006B78BA" w:rsidRDefault="006B78BA" w:rsidP="001521A6">
            <w:pPr>
              <w:ind w:left="-324" w:firstLine="324"/>
              <w:jc w:val="center"/>
              <w:rPr>
                <w:rFonts w:ascii="Times New Roman" w:hAnsi="Times New Roman"/>
                <w:color w:val="000000"/>
                <w:sz w:val="16"/>
                <w:szCs w:val="16"/>
              </w:rPr>
            </w:pPr>
            <w:r w:rsidRPr="006B78BA">
              <w:rPr>
                <w:rFonts w:ascii="Times New Roman" w:hAnsi="Times New Roman"/>
                <w:color w:val="000000"/>
                <w:sz w:val="16"/>
                <w:szCs w:val="16"/>
              </w:rPr>
              <w:t>Наименование МО</w:t>
            </w:r>
          </w:p>
        </w:tc>
        <w:tc>
          <w:tcPr>
            <w:tcW w:w="9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общая</w:t>
            </w:r>
            <w:r w:rsidRPr="006B78BA">
              <w:rPr>
                <w:rFonts w:ascii="Times New Roman" w:hAnsi="Times New Roman"/>
                <w:color w:val="000000"/>
                <w:sz w:val="16"/>
                <w:szCs w:val="16"/>
              </w:rPr>
              <w:br/>
              <w:t>площадь</w:t>
            </w:r>
            <w:r w:rsidRPr="006B78BA">
              <w:rPr>
                <w:rFonts w:ascii="Times New Roman" w:hAnsi="Times New Roman"/>
                <w:color w:val="000000"/>
                <w:sz w:val="16"/>
                <w:szCs w:val="16"/>
              </w:rPr>
              <w:br/>
              <w:t>МКД, всего</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Количество</w:t>
            </w:r>
            <w:r w:rsidRPr="006B78BA">
              <w:rPr>
                <w:rFonts w:ascii="Times New Roman" w:hAnsi="Times New Roman"/>
                <w:color w:val="000000"/>
                <w:sz w:val="16"/>
                <w:szCs w:val="16"/>
              </w:rPr>
              <w:br/>
              <w:t>жителей,</w:t>
            </w:r>
            <w:r w:rsidRPr="006B78BA">
              <w:rPr>
                <w:rFonts w:ascii="Times New Roman" w:hAnsi="Times New Roman"/>
                <w:color w:val="000000"/>
                <w:sz w:val="16"/>
                <w:szCs w:val="16"/>
              </w:rPr>
              <w:br/>
              <w:t>зарегистрированных в МКД</w:t>
            </w:r>
            <w:r w:rsidRPr="006B78BA">
              <w:rPr>
                <w:rFonts w:ascii="Times New Roman" w:hAnsi="Times New Roman"/>
                <w:color w:val="000000"/>
                <w:sz w:val="16"/>
                <w:szCs w:val="16"/>
              </w:rPr>
              <w:br/>
              <w:t>на дату утверждения плана</w:t>
            </w:r>
          </w:p>
        </w:tc>
        <w:tc>
          <w:tcPr>
            <w:tcW w:w="425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Количество МКД</w:t>
            </w:r>
          </w:p>
        </w:tc>
        <w:tc>
          <w:tcPr>
            <w:tcW w:w="496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Стоимость капитального ремонта</w:t>
            </w:r>
          </w:p>
        </w:tc>
      </w:tr>
      <w:tr w:rsidR="001521A6" w:rsidRPr="006B78BA" w:rsidTr="001521A6">
        <w:trPr>
          <w:trHeight w:val="124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B78BA" w:rsidRPr="006B78BA" w:rsidRDefault="006B78BA" w:rsidP="001521A6">
            <w:pPr>
              <w:rPr>
                <w:rFonts w:ascii="Times New Roman" w:hAnsi="Times New Roman"/>
                <w:color w:val="000000"/>
                <w:sz w:val="16"/>
                <w:szCs w:val="16"/>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6B78BA" w:rsidRPr="006B78BA" w:rsidRDefault="006B78BA" w:rsidP="001521A6">
            <w:pPr>
              <w:rPr>
                <w:rFonts w:ascii="Times New Roman" w:hAnsi="Times New Roman"/>
                <w:color w:val="000000"/>
                <w:sz w:val="16"/>
                <w:szCs w:val="16"/>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6B78BA" w:rsidRPr="006B78BA" w:rsidRDefault="006B78BA" w:rsidP="001521A6">
            <w:pPr>
              <w:rPr>
                <w:rFonts w:ascii="Times New Roman" w:hAnsi="Times New Roman"/>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78BA" w:rsidRPr="006B78BA" w:rsidRDefault="006B78BA" w:rsidP="001521A6">
            <w:pP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I квартал</w:t>
            </w:r>
          </w:p>
        </w:tc>
        <w:tc>
          <w:tcPr>
            <w:tcW w:w="851" w:type="dxa"/>
            <w:tcBorders>
              <w:top w:val="nil"/>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II квартал</w:t>
            </w:r>
          </w:p>
        </w:tc>
        <w:tc>
          <w:tcPr>
            <w:tcW w:w="850" w:type="dxa"/>
            <w:tcBorders>
              <w:top w:val="nil"/>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III квартал</w:t>
            </w:r>
          </w:p>
        </w:tc>
        <w:tc>
          <w:tcPr>
            <w:tcW w:w="851" w:type="dxa"/>
            <w:tcBorders>
              <w:top w:val="nil"/>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IV квартал</w:t>
            </w:r>
          </w:p>
        </w:tc>
        <w:tc>
          <w:tcPr>
            <w:tcW w:w="850" w:type="dxa"/>
            <w:tcBorders>
              <w:top w:val="nil"/>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Всего</w:t>
            </w:r>
            <w:proofErr w:type="gramStart"/>
            <w:r w:rsidRPr="006B78BA">
              <w:rPr>
                <w:rFonts w:ascii="Times New Roman" w:hAnsi="Times New Roman"/>
                <w:color w:val="000000"/>
                <w:sz w:val="16"/>
                <w:szCs w:val="16"/>
              </w:rPr>
              <w:t xml:space="preserve"> :</w:t>
            </w:r>
            <w:proofErr w:type="gramEnd"/>
          </w:p>
        </w:tc>
        <w:tc>
          <w:tcPr>
            <w:tcW w:w="993" w:type="dxa"/>
            <w:tcBorders>
              <w:top w:val="nil"/>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I квартал</w:t>
            </w:r>
          </w:p>
        </w:tc>
        <w:tc>
          <w:tcPr>
            <w:tcW w:w="850" w:type="dxa"/>
            <w:tcBorders>
              <w:top w:val="nil"/>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II квартал</w:t>
            </w:r>
          </w:p>
        </w:tc>
        <w:tc>
          <w:tcPr>
            <w:tcW w:w="851" w:type="dxa"/>
            <w:tcBorders>
              <w:top w:val="nil"/>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III квартал</w:t>
            </w:r>
          </w:p>
        </w:tc>
        <w:tc>
          <w:tcPr>
            <w:tcW w:w="1134" w:type="dxa"/>
            <w:tcBorders>
              <w:top w:val="nil"/>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IV квартал</w:t>
            </w:r>
          </w:p>
        </w:tc>
        <w:tc>
          <w:tcPr>
            <w:tcW w:w="1134" w:type="dxa"/>
            <w:tcBorders>
              <w:top w:val="nil"/>
              <w:left w:val="nil"/>
              <w:bottom w:val="single" w:sz="4" w:space="0" w:color="auto"/>
              <w:right w:val="single" w:sz="4" w:space="0" w:color="auto"/>
            </w:tcBorders>
            <w:shd w:val="clear" w:color="000000" w:fill="FFFFFF"/>
            <w:noWrap/>
            <w:vAlign w:val="center"/>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Всего</w:t>
            </w:r>
            <w:proofErr w:type="gramStart"/>
            <w:r w:rsidRPr="006B78BA">
              <w:rPr>
                <w:rFonts w:ascii="Times New Roman" w:hAnsi="Times New Roman"/>
                <w:color w:val="000000"/>
                <w:sz w:val="16"/>
                <w:szCs w:val="16"/>
              </w:rPr>
              <w:t xml:space="preserve"> :</w:t>
            </w:r>
            <w:proofErr w:type="gramEnd"/>
          </w:p>
        </w:tc>
      </w:tr>
      <w:tr w:rsidR="001521A6" w:rsidRPr="006B78BA" w:rsidTr="001521A6">
        <w:trPr>
          <w:trHeight w:val="37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B78BA" w:rsidRPr="006B78BA" w:rsidRDefault="006B78BA" w:rsidP="001521A6">
            <w:pPr>
              <w:rPr>
                <w:rFonts w:ascii="Times New Roman" w:hAnsi="Times New Roman"/>
                <w:color w:val="000000"/>
                <w:sz w:val="16"/>
                <w:szCs w:val="16"/>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6B78BA" w:rsidRPr="006B78BA" w:rsidRDefault="006B78BA" w:rsidP="001521A6">
            <w:pPr>
              <w:rPr>
                <w:rFonts w:ascii="Times New Roman" w:hAnsi="Times New Roman"/>
                <w:color w:val="000000"/>
                <w:sz w:val="16"/>
                <w:szCs w:val="16"/>
              </w:rPr>
            </w:pPr>
          </w:p>
        </w:tc>
        <w:tc>
          <w:tcPr>
            <w:tcW w:w="913"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кв.м.</w:t>
            </w:r>
          </w:p>
        </w:tc>
        <w:tc>
          <w:tcPr>
            <w:tcW w:w="1701"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чел.</w:t>
            </w:r>
          </w:p>
        </w:tc>
        <w:tc>
          <w:tcPr>
            <w:tcW w:w="850"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ед.</w:t>
            </w:r>
          </w:p>
        </w:tc>
        <w:tc>
          <w:tcPr>
            <w:tcW w:w="851"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ед.</w:t>
            </w:r>
          </w:p>
        </w:tc>
        <w:tc>
          <w:tcPr>
            <w:tcW w:w="850"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ед.</w:t>
            </w:r>
          </w:p>
        </w:tc>
        <w:tc>
          <w:tcPr>
            <w:tcW w:w="851"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ед.</w:t>
            </w:r>
          </w:p>
        </w:tc>
        <w:tc>
          <w:tcPr>
            <w:tcW w:w="850"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ед.</w:t>
            </w:r>
          </w:p>
        </w:tc>
        <w:tc>
          <w:tcPr>
            <w:tcW w:w="993"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руб.</w:t>
            </w:r>
          </w:p>
        </w:tc>
        <w:tc>
          <w:tcPr>
            <w:tcW w:w="850"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руб.</w:t>
            </w:r>
          </w:p>
        </w:tc>
        <w:tc>
          <w:tcPr>
            <w:tcW w:w="851"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руб.</w:t>
            </w:r>
          </w:p>
        </w:tc>
        <w:tc>
          <w:tcPr>
            <w:tcW w:w="1134" w:type="dxa"/>
            <w:tcBorders>
              <w:top w:val="nil"/>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руб.</w:t>
            </w:r>
          </w:p>
        </w:tc>
      </w:tr>
      <w:tr w:rsidR="001521A6" w:rsidRPr="006B78BA" w:rsidTr="001521A6">
        <w:trPr>
          <w:trHeight w:val="255"/>
        </w:trPr>
        <w:tc>
          <w:tcPr>
            <w:tcW w:w="459" w:type="dxa"/>
            <w:tcBorders>
              <w:top w:val="nil"/>
              <w:left w:val="single" w:sz="4" w:space="0" w:color="auto"/>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1</w:t>
            </w:r>
          </w:p>
        </w:tc>
        <w:tc>
          <w:tcPr>
            <w:tcW w:w="1683"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2</w:t>
            </w:r>
          </w:p>
        </w:tc>
        <w:tc>
          <w:tcPr>
            <w:tcW w:w="913"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3</w:t>
            </w:r>
          </w:p>
        </w:tc>
        <w:tc>
          <w:tcPr>
            <w:tcW w:w="1701"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4</w:t>
            </w:r>
          </w:p>
        </w:tc>
        <w:tc>
          <w:tcPr>
            <w:tcW w:w="850"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5</w:t>
            </w:r>
          </w:p>
        </w:tc>
        <w:tc>
          <w:tcPr>
            <w:tcW w:w="851"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6</w:t>
            </w:r>
          </w:p>
        </w:tc>
        <w:tc>
          <w:tcPr>
            <w:tcW w:w="850"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7</w:t>
            </w:r>
          </w:p>
        </w:tc>
        <w:tc>
          <w:tcPr>
            <w:tcW w:w="851"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8</w:t>
            </w:r>
          </w:p>
        </w:tc>
        <w:tc>
          <w:tcPr>
            <w:tcW w:w="850"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9</w:t>
            </w:r>
          </w:p>
        </w:tc>
        <w:tc>
          <w:tcPr>
            <w:tcW w:w="993"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10</w:t>
            </w:r>
          </w:p>
        </w:tc>
        <w:tc>
          <w:tcPr>
            <w:tcW w:w="850"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11</w:t>
            </w:r>
          </w:p>
        </w:tc>
        <w:tc>
          <w:tcPr>
            <w:tcW w:w="851"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12</w:t>
            </w:r>
          </w:p>
        </w:tc>
        <w:tc>
          <w:tcPr>
            <w:tcW w:w="1134"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13</w:t>
            </w:r>
          </w:p>
        </w:tc>
        <w:tc>
          <w:tcPr>
            <w:tcW w:w="1134" w:type="dxa"/>
            <w:tcBorders>
              <w:top w:val="nil"/>
              <w:left w:val="nil"/>
              <w:bottom w:val="nil"/>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14</w:t>
            </w:r>
          </w:p>
        </w:tc>
      </w:tr>
      <w:tr w:rsidR="001521A6" w:rsidRPr="006B78BA" w:rsidTr="001521A6">
        <w:trPr>
          <w:trHeight w:val="42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b/>
                <w:bCs/>
                <w:color w:val="000000"/>
                <w:sz w:val="16"/>
                <w:szCs w:val="16"/>
              </w:rPr>
            </w:pPr>
            <w:r w:rsidRPr="006B78BA">
              <w:rPr>
                <w:rFonts w:ascii="Times New Roman" w:hAnsi="Times New Roman"/>
                <w:b/>
                <w:bCs/>
                <w:color w:val="000000"/>
                <w:sz w:val="16"/>
                <w:szCs w:val="16"/>
              </w:rPr>
              <w:t> </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rsidR="006B78BA" w:rsidRPr="006B78BA" w:rsidRDefault="006B78BA" w:rsidP="001521A6">
            <w:pPr>
              <w:jc w:val="center"/>
              <w:rPr>
                <w:rFonts w:ascii="Times New Roman" w:hAnsi="Times New Roman"/>
                <w:b/>
                <w:bCs/>
                <w:color w:val="000000"/>
                <w:sz w:val="16"/>
                <w:szCs w:val="16"/>
              </w:rPr>
            </w:pPr>
            <w:r w:rsidRPr="006B78BA">
              <w:rPr>
                <w:rFonts w:ascii="Times New Roman" w:hAnsi="Times New Roman"/>
                <w:b/>
                <w:bCs/>
                <w:color w:val="000000"/>
                <w:sz w:val="16"/>
                <w:szCs w:val="16"/>
              </w:rPr>
              <w:t>2016 год</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E04AA0" w:rsidP="001521A6">
            <w:pPr>
              <w:jc w:val="center"/>
              <w:rPr>
                <w:rFonts w:ascii="Times New Roman" w:hAnsi="Times New Roman"/>
                <w:b/>
                <w:bCs/>
                <w:color w:val="000000"/>
                <w:sz w:val="16"/>
                <w:szCs w:val="16"/>
              </w:rPr>
            </w:pPr>
            <w:r>
              <w:rPr>
                <w:rFonts w:ascii="Times New Roman" w:hAnsi="Times New Roman"/>
                <w:b/>
                <w:bCs/>
                <w:color w:val="000000"/>
                <w:sz w:val="16"/>
                <w:szCs w:val="16"/>
              </w:rPr>
              <w:t>1 791,60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E04AA0" w:rsidP="001521A6">
            <w:pPr>
              <w:jc w:val="center"/>
              <w:rPr>
                <w:rFonts w:ascii="Times New Roman" w:hAnsi="Times New Roman"/>
                <w:b/>
                <w:bCs/>
                <w:color w:val="000000"/>
                <w:sz w:val="16"/>
                <w:szCs w:val="16"/>
              </w:rPr>
            </w:pPr>
            <w:r>
              <w:rPr>
                <w:rFonts w:ascii="Times New Roman" w:hAnsi="Times New Roman"/>
                <w:b/>
                <w:bCs/>
                <w:color w:val="000000"/>
                <w:sz w:val="16"/>
                <w:szCs w:val="16"/>
              </w:rPr>
              <w:t>78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b/>
                <w:bCs/>
                <w:color w:val="000000"/>
                <w:sz w:val="16"/>
                <w:szCs w:val="16"/>
              </w:rPr>
            </w:pPr>
            <w:r w:rsidRPr="006B78BA">
              <w:rPr>
                <w:rFonts w:ascii="Times New Roman" w:hAnsi="Times New Roman"/>
                <w:b/>
                <w:bCs/>
                <w:color w:val="000000"/>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b/>
                <w:bCs/>
                <w:color w:val="000000"/>
                <w:sz w:val="16"/>
                <w:szCs w:val="16"/>
              </w:rPr>
            </w:pPr>
            <w:r w:rsidRPr="006B78BA">
              <w:rPr>
                <w:rFonts w:ascii="Times New Roman" w:hAnsi="Times New Roman"/>
                <w:b/>
                <w:bCs/>
                <w:color w:val="000000"/>
                <w:sz w:val="16"/>
                <w:szCs w:val="16"/>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b/>
                <w:bCs/>
                <w:color w:val="000000"/>
                <w:sz w:val="16"/>
                <w:szCs w:val="16"/>
              </w:rPr>
            </w:pPr>
            <w:r w:rsidRPr="006B78BA">
              <w:rPr>
                <w:rFonts w:ascii="Times New Roman" w:hAnsi="Times New Roman"/>
                <w:b/>
                <w:bCs/>
                <w:color w:val="000000"/>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1521A6" w:rsidP="001521A6">
            <w:pPr>
              <w:jc w:val="center"/>
              <w:rPr>
                <w:rFonts w:ascii="Times New Roman" w:hAnsi="Times New Roman"/>
                <w:b/>
                <w:bCs/>
                <w:color w:val="000000"/>
                <w:sz w:val="16"/>
                <w:szCs w:val="16"/>
              </w:rPr>
            </w:pPr>
            <w:r>
              <w:rPr>
                <w:rFonts w:ascii="Times New Roman" w:hAnsi="Times New Roman"/>
                <w:b/>
                <w:bCs/>
                <w:color w:val="000000"/>
                <w:sz w:val="16"/>
                <w:szCs w:val="16"/>
              </w:rPr>
              <w:t>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1521A6" w:rsidP="001521A6">
            <w:pPr>
              <w:jc w:val="center"/>
              <w:rPr>
                <w:rFonts w:ascii="Times New Roman" w:hAnsi="Times New Roman"/>
                <w:b/>
                <w:bCs/>
                <w:color w:val="000000"/>
                <w:sz w:val="16"/>
                <w:szCs w:val="16"/>
              </w:rPr>
            </w:pPr>
            <w:r>
              <w:rPr>
                <w:rFonts w:ascii="Times New Roman" w:hAnsi="Times New Roman"/>
                <w:b/>
                <w:bCs/>
                <w:color w:val="000000"/>
                <w:sz w:val="16"/>
                <w:szCs w:val="1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b/>
                <w:bCs/>
                <w:color w:val="000000"/>
                <w:sz w:val="16"/>
                <w:szCs w:val="16"/>
              </w:rPr>
            </w:pPr>
            <w:r w:rsidRPr="006B78BA">
              <w:rPr>
                <w:rFonts w:ascii="Times New Roman" w:hAnsi="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b/>
                <w:bCs/>
                <w:color w:val="000000"/>
                <w:sz w:val="16"/>
                <w:szCs w:val="16"/>
              </w:rPr>
            </w:pPr>
            <w:r w:rsidRPr="006B78BA">
              <w:rPr>
                <w:rFonts w:ascii="Times New Roman" w:hAnsi="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b/>
                <w:bCs/>
                <w:color w:val="000000"/>
                <w:sz w:val="16"/>
                <w:szCs w:val="16"/>
              </w:rPr>
            </w:pPr>
            <w:r w:rsidRPr="006B78BA">
              <w:rPr>
                <w:rFonts w:ascii="Times New Roman" w:hAnsi="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1521A6" w:rsidP="001521A6">
            <w:pPr>
              <w:jc w:val="center"/>
              <w:rPr>
                <w:rFonts w:ascii="Times New Roman" w:hAnsi="Times New Roman"/>
                <w:b/>
                <w:bCs/>
                <w:color w:val="000000"/>
                <w:sz w:val="16"/>
                <w:szCs w:val="16"/>
              </w:rPr>
            </w:pPr>
            <w:r>
              <w:rPr>
                <w:rFonts w:ascii="Times New Roman" w:hAnsi="Times New Roman"/>
                <w:b/>
                <w:bCs/>
                <w:color w:val="000000"/>
                <w:sz w:val="16"/>
                <w:szCs w:val="16"/>
              </w:rPr>
              <w:t>3 225 513,34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1521A6" w:rsidP="001521A6">
            <w:pPr>
              <w:jc w:val="center"/>
              <w:rPr>
                <w:rFonts w:ascii="Times New Roman" w:hAnsi="Times New Roman"/>
                <w:b/>
                <w:bCs/>
                <w:color w:val="000000"/>
                <w:sz w:val="16"/>
                <w:szCs w:val="16"/>
              </w:rPr>
            </w:pPr>
            <w:r>
              <w:rPr>
                <w:rFonts w:ascii="Times New Roman" w:hAnsi="Times New Roman"/>
                <w:b/>
                <w:bCs/>
                <w:color w:val="000000"/>
                <w:sz w:val="16"/>
                <w:szCs w:val="16"/>
              </w:rPr>
              <w:t>3 225 513,34</w:t>
            </w:r>
          </w:p>
        </w:tc>
      </w:tr>
      <w:tr w:rsidR="001521A6" w:rsidRPr="006B78BA" w:rsidTr="001521A6">
        <w:trPr>
          <w:trHeight w:val="42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78BA" w:rsidRPr="006B78BA" w:rsidRDefault="00E04AA0" w:rsidP="001521A6">
            <w:pPr>
              <w:jc w:val="center"/>
              <w:rPr>
                <w:rFonts w:ascii="Times New Roman" w:hAnsi="Times New Roman"/>
                <w:color w:val="000000"/>
                <w:sz w:val="16"/>
                <w:szCs w:val="16"/>
              </w:rPr>
            </w:pPr>
            <w:r>
              <w:rPr>
                <w:rFonts w:ascii="Times New Roman" w:hAnsi="Times New Roman"/>
                <w:color w:val="000000"/>
                <w:sz w:val="16"/>
                <w:szCs w:val="16"/>
              </w:rPr>
              <w:t>1</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Городское поселение "Шерловогорское"</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E04AA0" w:rsidP="001521A6">
            <w:pPr>
              <w:jc w:val="center"/>
              <w:rPr>
                <w:rFonts w:ascii="Times New Roman" w:hAnsi="Times New Roman"/>
                <w:color w:val="000000"/>
                <w:sz w:val="16"/>
                <w:szCs w:val="16"/>
              </w:rPr>
            </w:pPr>
            <w:r>
              <w:rPr>
                <w:rFonts w:ascii="Times New Roman" w:hAnsi="Times New Roman"/>
                <w:color w:val="000000"/>
                <w:sz w:val="16"/>
                <w:szCs w:val="16"/>
              </w:rPr>
              <w:t>1 791,60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E04AA0" w:rsidP="001521A6">
            <w:pPr>
              <w:jc w:val="center"/>
              <w:rPr>
                <w:rFonts w:ascii="Times New Roman" w:hAnsi="Times New Roman"/>
                <w:color w:val="000000"/>
                <w:sz w:val="16"/>
                <w:szCs w:val="16"/>
              </w:rPr>
            </w:pPr>
            <w:r>
              <w:rPr>
                <w:rFonts w:ascii="Times New Roman" w:hAnsi="Times New Roman"/>
                <w:color w:val="000000"/>
                <w:sz w:val="16"/>
                <w:szCs w:val="16"/>
              </w:rPr>
              <w:t>78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1521A6" w:rsidP="001521A6">
            <w:pPr>
              <w:jc w:val="center"/>
              <w:rPr>
                <w:rFonts w:ascii="Times New Roman" w:hAnsi="Times New Roman"/>
                <w:color w:val="000000"/>
                <w:sz w:val="16"/>
                <w:szCs w:val="16"/>
              </w:rPr>
            </w:pPr>
            <w:r>
              <w:rPr>
                <w:rFonts w:ascii="Times New Roman" w:hAnsi="Times New Roman"/>
                <w:color w:val="000000"/>
                <w:sz w:val="16"/>
                <w:szCs w:val="16"/>
              </w:rPr>
              <w:t>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1521A6" w:rsidP="001521A6">
            <w:pPr>
              <w:jc w:val="center"/>
              <w:rPr>
                <w:rFonts w:ascii="Times New Roman" w:hAnsi="Times New Roman"/>
                <w:color w:val="000000"/>
                <w:sz w:val="16"/>
                <w:szCs w:val="16"/>
              </w:rPr>
            </w:pPr>
            <w:r>
              <w:rPr>
                <w:rFonts w:ascii="Times New Roman" w:hAnsi="Times New Roman"/>
                <w:color w:val="000000"/>
                <w:sz w:val="16"/>
                <w:szCs w:val="1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6B78BA" w:rsidP="001521A6">
            <w:pPr>
              <w:jc w:val="center"/>
              <w:rPr>
                <w:rFonts w:ascii="Times New Roman" w:hAnsi="Times New Roman"/>
                <w:color w:val="000000"/>
                <w:sz w:val="16"/>
                <w:szCs w:val="16"/>
              </w:rPr>
            </w:pPr>
            <w:r w:rsidRPr="006B78BA">
              <w:rPr>
                <w:rFonts w:ascii="Times New Roman" w:hAnsi="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1521A6" w:rsidP="001521A6">
            <w:pPr>
              <w:jc w:val="center"/>
              <w:rPr>
                <w:rFonts w:ascii="Times New Roman" w:hAnsi="Times New Roman"/>
                <w:color w:val="000000"/>
                <w:sz w:val="16"/>
                <w:szCs w:val="16"/>
              </w:rPr>
            </w:pPr>
            <w:r>
              <w:rPr>
                <w:rFonts w:ascii="Times New Roman" w:hAnsi="Times New Roman"/>
                <w:b/>
                <w:bCs/>
                <w:color w:val="000000"/>
                <w:sz w:val="16"/>
                <w:szCs w:val="16"/>
              </w:rPr>
              <w:t>3 225 513,34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78BA" w:rsidRPr="006B78BA" w:rsidRDefault="001521A6" w:rsidP="001521A6">
            <w:pPr>
              <w:jc w:val="center"/>
              <w:rPr>
                <w:rFonts w:ascii="Times New Roman" w:hAnsi="Times New Roman"/>
                <w:color w:val="000000"/>
                <w:sz w:val="16"/>
                <w:szCs w:val="16"/>
              </w:rPr>
            </w:pPr>
            <w:r>
              <w:rPr>
                <w:rFonts w:ascii="Times New Roman" w:hAnsi="Times New Roman"/>
                <w:b/>
                <w:bCs/>
                <w:color w:val="000000"/>
                <w:sz w:val="16"/>
                <w:szCs w:val="16"/>
              </w:rPr>
              <w:t>3 225 513,34</w:t>
            </w:r>
          </w:p>
        </w:tc>
      </w:tr>
    </w:tbl>
    <w:p w:rsidR="00A51993" w:rsidRDefault="00A51993" w:rsidP="00A51993">
      <w:pPr>
        <w:pStyle w:val="ConsPlusNormal"/>
        <w:widowControl/>
        <w:ind w:firstLine="0"/>
        <w:jc w:val="right"/>
        <w:outlineLvl w:val="0"/>
        <w:rPr>
          <w:rFonts w:ascii="Times New Roman" w:hAnsi="Times New Roman" w:cs="Times New Roman"/>
          <w:sz w:val="16"/>
          <w:szCs w:val="16"/>
        </w:rPr>
      </w:pPr>
    </w:p>
    <w:p w:rsidR="00E04AA0" w:rsidRDefault="00E04AA0" w:rsidP="00A51993">
      <w:pPr>
        <w:pStyle w:val="ConsPlusNormal"/>
        <w:widowControl/>
        <w:ind w:firstLine="0"/>
        <w:jc w:val="right"/>
        <w:outlineLvl w:val="0"/>
        <w:rPr>
          <w:rFonts w:ascii="Times New Roman" w:hAnsi="Times New Roman" w:cs="Times New Roman"/>
          <w:sz w:val="16"/>
          <w:szCs w:val="16"/>
        </w:rPr>
      </w:pPr>
    </w:p>
    <w:p w:rsidR="00E04AA0" w:rsidRDefault="00E04AA0" w:rsidP="00A51993">
      <w:pPr>
        <w:pStyle w:val="ConsPlusNormal"/>
        <w:widowControl/>
        <w:ind w:firstLine="0"/>
        <w:jc w:val="right"/>
        <w:outlineLvl w:val="0"/>
        <w:rPr>
          <w:rFonts w:ascii="Times New Roman" w:hAnsi="Times New Roman" w:cs="Times New Roman"/>
          <w:sz w:val="16"/>
          <w:szCs w:val="16"/>
        </w:rPr>
      </w:pPr>
    </w:p>
    <w:p w:rsidR="00E04AA0" w:rsidRDefault="00E04AA0" w:rsidP="00A51993">
      <w:pPr>
        <w:pStyle w:val="ConsPlusNormal"/>
        <w:widowControl/>
        <w:ind w:firstLine="0"/>
        <w:jc w:val="right"/>
        <w:outlineLvl w:val="0"/>
        <w:rPr>
          <w:rFonts w:ascii="Times New Roman" w:hAnsi="Times New Roman" w:cs="Times New Roman"/>
          <w:sz w:val="16"/>
          <w:szCs w:val="16"/>
        </w:rPr>
      </w:pPr>
    </w:p>
    <w:p w:rsidR="00E04AA0" w:rsidRDefault="00E04AA0" w:rsidP="00A51993">
      <w:pPr>
        <w:pStyle w:val="ConsPlusNormal"/>
        <w:widowControl/>
        <w:ind w:firstLine="0"/>
        <w:jc w:val="right"/>
        <w:outlineLvl w:val="0"/>
        <w:rPr>
          <w:rFonts w:ascii="Times New Roman" w:hAnsi="Times New Roman" w:cs="Times New Roman"/>
          <w:sz w:val="16"/>
          <w:szCs w:val="16"/>
        </w:rPr>
      </w:pPr>
    </w:p>
    <w:p w:rsidR="00E04AA0" w:rsidRDefault="00E04AA0" w:rsidP="00A51993">
      <w:pPr>
        <w:pStyle w:val="ConsPlusNormal"/>
        <w:widowControl/>
        <w:ind w:firstLine="0"/>
        <w:jc w:val="right"/>
        <w:outlineLvl w:val="0"/>
        <w:rPr>
          <w:rFonts w:ascii="Times New Roman" w:hAnsi="Times New Roman" w:cs="Times New Roman"/>
          <w:sz w:val="16"/>
          <w:szCs w:val="16"/>
        </w:rPr>
      </w:pPr>
    </w:p>
    <w:p w:rsidR="00E04AA0" w:rsidRDefault="00E04AA0" w:rsidP="00A51993">
      <w:pPr>
        <w:pStyle w:val="ConsPlusNormal"/>
        <w:widowControl/>
        <w:ind w:firstLine="0"/>
        <w:jc w:val="right"/>
        <w:outlineLvl w:val="0"/>
        <w:rPr>
          <w:rFonts w:ascii="Times New Roman" w:hAnsi="Times New Roman" w:cs="Times New Roman"/>
          <w:sz w:val="16"/>
          <w:szCs w:val="16"/>
        </w:rPr>
      </w:pPr>
    </w:p>
    <w:p w:rsidR="00E04AA0" w:rsidRDefault="00E04AA0" w:rsidP="00A51993">
      <w:pPr>
        <w:pStyle w:val="ConsPlusNormal"/>
        <w:widowControl/>
        <w:ind w:firstLine="0"/>
        <w:jc w:val="right"/>
        <w:outlineLvl w:val="0"/>
        <w:rPr>
          <w:rFonts w:ascii="Times New Roman" w:hAnsi="Times New Roman" w:cs="Times New Roman"/>
          <w:sz w:val="16"/>
          <w:szCs w:val="16"/>
        </w:rPr>
      </w:pPr>
    </w:p>
    <w:p w:rsidR="00E04AA0" w:rsidRDefault="00E04AA0" w:rsidP="00A51993">
      <w:pPr>
        <w:pStyle w:val="ConsPlusNormal"/>
        <w:widowControl/>
        <w:ind w:firstLine="0"/>
        <w:jc w:val="right"/>
        <w:outlineLvl w:val="0"/>
        <w:rPr>
          <w:rFonts w:ascii="Times New Roman" w:hAnsi="Times New Roman" w:cs="Times New Roman"/>
          <w:sz w:val="16"/>
          <w:szCs w:val="16"/>
        </w:rPr>
      </w:pPr>
    </w:p>
    <w:p w:rsidR="00950548" w:rsidRDefault="00950548" w:rsidP="00856F6B">
      <w:pPr>
        <w:pStyle w:val="ConsPlusNormal"/>
        <w:widowControl/>
        <w:ind w:firstLine="0"/>
        <w:jc w:val="both"/>
        <w:outlineLvl w:val="0"/>
        <w:rPr>
          <w:rFonts w:ascii="Times New Roman" w:hAnsi="Times New Roman" w:cs="Times New Roman"/>
          <w:sz w:val="12"/>
          <w:szCs w:val="12"/>
        </w:rPr>
      </w:pPr>
    </w:p>
    <w:p w:rsidR="001521A6" w:rsidRDefault="001521A6" w:rsidP="00856F6B">
      <w:pPr>
        <w:pStyle w:val="ConsPlusNormal"/>
        <w:widowControl/>
        <w:ind w:firstLine="0"/>
        <w:jc w:val="both"/>
        <w:outlineLvl w:val="0"/>
        <w:rPr>
          <w:rFonts w:ascii="Times New Roman" w:hAnsi="Times New Roman" w:cs="Times New Roman"/>
          <w:sz w:val="12"/>
          <w:szCs w:val="12"/>
        </w:rPr>
      </w:pPr>
    </w:p>
    <w:p w:rsidR="0009352F" w:rsidRDefault="0009352F" w:rsidP="00856F6B">
      <w:pPr>
        <w:pStyle w:val="ConsPlusNormal"/>
        <w:widowControl/>
        <w:ind w:firstLine="0"/>
        <w:jc w:val="both"/>
        <w:outlineLvl w:val="0"/>
        <w:rPr>
          <w:rFonts w:ascii="Times New Roman" w:hAnsi="Times New Roman" w:cs="Times New Roman"/>
          <w:sz w:val="12"/>
          <w:szCs w:val="12"/>
        </w:rPr>
      </w:pPr>
    </w:p>
    <w:p w:rsidR="0009352F" w:rsidRDefault="0009352F" w:rsidP="00856F6B">
      <w:pPr>
        <w:pStyle w:val="ConsPlusNormal"/>
        <w:widowControl/>
        <w:ind w:firstLine="0"/>
        <w:jc w:val="both"/>
        <w:outlineLvl w:val="0"/>
        <w:rPr>
          <w:rFonts w:ascii="Times New Roman" w:hAnsi="Times New Roman" w:cs="Times New Roman"/>
          <w:sz w:val="12"/>
          <w:szCs w:val="12"/>
        </w:rPr>
      </w:pPr>
    </w:p>
    <w:p w:rsidR="001521A6" w:rsidRDefault="001521A6" w:rsidP="00856F6B">
      <w:pPr>
        <w:pStyle w:val="ConsPlusNormal"/>
        <w:widowControl/>
        <w:ind w:firstLine="0"/>
        <w:jc w:val="both"/>
        <w:outlineLvl w:val="0"/>
        <w:rPr>
          <w:rFonts w:ascii="Times New Roman" w:hAnsi="Times New Roman" w:cs="Times New Roman"/>
          <w:sz w:val="12"/>
          <w:szCs w:val="12"/>
        </w:rPr>
      </w:pPr>
    </w:p>
    <w:p w:rsidR="001521A6" w:rsidRDefault="001521A6" w:rsidP="00856F6B">
      <w:pPr>
        <w:pStyle w:val="ConsPlusNormal"/>
        <w:widowControl/>
        <w:ind w:firstLine="0"/>
        <w:jc w:val="both"/>
        <w:outlineLvl w:val="0"/>
        <w:rPr>
          <w:rFonts w:ascii="Times New Roman" w:hAnsi="Times New Roman" w:cs="Times New Roman"/>
          <w:sz w:val="12"/>
          <w:szCs w:val="12"/>
        </w:rPr>
      </w:pPr>
    </w:p>
    <w:p w:rsidR="001521A6" w:rsidRPr="001521A6" w:rsidRDefault="001521A6" w:rsidP="00E0508E">
      <w:pPr>
        <w:pStyle w:val="afff6"/>
        <w:jc w:val="right"/>
        <w:rPr>
          <w:rFonts w:ascii="Times New Roman" w:hAnsi="Times New Roman"/>
          <w:sz w:val="18"/>
          <w:szCs w:val="18"/>
        </w:rPr>
      </w:pPr>
      <w:r w:rsidRPr="001521A6">
        <w:rPr>
          <w:rFonts w:ascii="Times New Roman" w:hAnsi="Times New Roman"/>
          <w:sz w:val="18"/>
          <w:szCs w:val="18"/>
        </w:rPr>
        <w:lastRenderedPageBreak/>
        <w:t xml:space="preserve">  Приложение № 3                                                                                                                               </w:t>
      </w:r>
    </w:p>
    <w:p w:rsidR="001521A6" w:rsidRPr="001521A6" w:rsidRDefault="001521A6" w:rsidP="001521A6">
      <w:pPr>
        <w:pStyle w:val="afff6"/>
        <w:jc w:val="right"/>
        <w:rPr>
          <w:rFonts w:ascii="Times New Roman" w:hAnsi="Times New Roman"/>
          <w:sz w:val="18"/>
          <w:szCs w:val="18"/>
        </w:rPr>
      </w:pPr>
      <w:r w:rsidRPr="001521A6">
        <w:rPr>
          <w:rFonts w:ascii="Times New Roman" w:hAnsi="Times New Roman"/>
          <w:sz w:val="18"/>
          <w:szCs w:val="18"/>
        </w:rPr>
        <w:t xml:space="preserve">      к Муниципальному краткосрочному плану реализации Региональной </w:t>
      </w:r>
    </w:p>
    <w:p w:rsidR="001521A6" w:rsidRPr="001521A6" w:rsidRDefault="001521A6" w:rsidP="001521A6">
      <w:pPr>
        <w:pStyle w:val="afff6"/>
        <w:jc w:val="right"/>
        <w:rPr>
          <w:rFonts w:ascii="Times New Roman" w:hAnsi="Times New Roman"/>
          <w:sz w:val="18"/>
          <w:szCs w:val="18"/>
        </w:rPr>
      </w:pPr>
      <w:r w:rsidRPr="001521A6">
        <w:rPr>
          <w:rFonts w:ascii="Times New Roman" w:hAnsi="Times New Roman"/>
          <w:sz w:val="18"/>
          <w:szCs w:val="18"/>
        </w:rPr>
        <w:t xml:space="preserve">программы капитального ремонта общего имущества в </w:t>
      </w:r>
      <w:proofErr w:type="gramStart"/>
      <w:r w:rsidRPr="001521A6">
        <w:rPr>
          <w:rFonts w:ascii="Times New Roman" w:hAnsi="Times New Roman"/>
          <w:sz w:val="18"/>
          <w:szCs w:val="18"/>
        </w:rPr>
        <w:t>многоквартирных</w:t>
      </w:r>
      <w:proofErr w:type="gramEnd"/>
      <w:r w:rsidRPr="001521A6">
        <w:rPr>
          <w:rFonts w:ascii="Times New Roman" w:hAnsi="Times New Roman"/>
          <w:sz w:val="18"/>
          <w:szCs w:val="18"/>
        </w:rPr>
        <w:t xml:space="preserve"> </w:t>
      </w:r>
    </w:p>
    <w:p w:rsidR="001521A6" w:rsidRPr="001521A6" w:rsidRDefault="001521A6" w:rsidP="001521A6">
      <w:pPr>
        <w:pStyle w:val="afff6"/>
        <w:jc w:val="right"/>
        <w:rPr>
          <w:rFonts w:ascii="Times New Roman" w:hAnsi="Times New Roman"/>
          <w:sz w:val="18"/>
          <w:szCs w:val="18"/>
        </w:rPr>
      </w:pPr>
      <w:proofErr w:type="gramStart"/>
      <w:r w:rsidRPr="001521A6">
        <w:rPr>
          <w:rFonts w:ascii="Times New Roman" w:hAnsi="Times New Roman"/>
          <w:sz w:val="18"/>
          <w:szCs w:val="18"/>
        </w:rPr>
        <w:t>домах</w:t>
      </w:r>
      <w:proofErr w:type="gramEnd"/>
      <w:r w:rsidRPr="001521A6">
        <w:rPr>
          <w:rFonts w:ascii="Times New Roman" w:hAnsi="Times New Roman"/>
          <w:sz w:val="18"/>
          <w:szCs w:val="18"/>
        </w:rPr>
        <w:t xml:space="preserve">, расположенных на территории Забайкальского края, на 2016 год </w:t>
      </w:r>
    </w:p>
    <w:p w:rsidR="001521A6" w:rsidRPr="001521A6" w:rsidRDefault="001521A6" w:rsidP="001521A6">
      <w:pPr>
        <w:pStyle w:val="afff6"/>
        <w:jc w:val="right"/>
        <w:rPr>
          <w:rFonts w:ascii="Times New Roman" w:hAnsi="Times New Roman"/>
          <w:sz w:val="18"/>
          <w:szCs w:val="18"/>
        </w:rPr>
      </w:pPr>
      <w:r w:rsidRPr="001521A6">
        <w:rPr>
          <w:rFonts w:ascii="Times New Roman" w:hAnsi="Times New Roman"/>
          <w:sz w:val="18"/>
          <w:szCs w:val="18"/>
        </w:rPr>
        <w:t xml:space="preserve">в городском поселении "Шерловогорское", утвержденному постановлением </w:t>
      </w:r>
    </w:p>
    <w:p w:rsidR="001521A6" w:rsidRDefault="001521A6" w:rsidP="00E0508E">
      <w:pPr>
        <w:pStyle w:val="afff6"/>
        <w:jc w:val="right"/>
        <w:rPr>
          <w:rFonts w:ascii="Times New Roman" w:hAnsi="Times New Roman"/>
          <w:sz w:val="18"/>
          <w:szCs w:val="18"/>
        </w:rPr>
      </w:pPr>
      <w:r w:rsidRPr="001521A6">
        <w:rPr>
          <w:rFonts w:ascii="Times New Roman" w:hAnsi="Times New Roman"/>
          <w:sz w:val="18"/>
          <w:szCs w:val="18"/>
        </w:rPr>
        <w:t xml:space="preserve">администрации городского поселения "Шерловогорское" </w:t>
      </w:r>
      <w:r w:rsidRPr="00CE02F1">
        <w:rPr>
          <w:rFonts w:ascii="Times New Roman" w:hAnsi="Times New Roman"/>
          <w:sz w:val="18"/>
          <w:szCs w:val="18"/>
        </w:rPr>
        <w:t>23 марта 2016</w:t>
      </w:r>
      <w:r w:rsidR="00913D51">
        <w:rPr>
          <w:rFonts w:ascii="Times New Roman" w:hAnsi="Times New Roman"/>
          <w:sz w:val="18"/>
          <w:szCs w:val="18"/>
        </w:rPr>
        <w:t xml:space="preserve"> </w:t>
      </w:r>
      <w:r w:rsidRPr="00CE02F1">
        <w:rPr>
          <w:rFonts w:ascii="Times New Roman" w:hAnsi="Times New Roman"/>
          <w:sz w:val="18"/>
          <w:szCs w:val="18"/>
        </w:rPr>
        <w:t xml:space="preserve">г. </w:t>
      </w:r>
      <w:r w:rsidR="00913D51">
        <w:rPr>
          <w:rFonts w:ascii="Times New Roman" w:hAnsi="Times New Roman"/>
          <w:sz w:val="18"/>
          <w:szCs w:val="18"/>
        </w:rPr>
        <w:t xml:space="preserve"> </w:t>
      </w:r>
      <w:r w:rsidRPr="00CE02F1">
        <w:rPr>
          <w:rFonts w:ascii="Times New Roman" w:hAnsi="Times New Roman"/>
          <w:sz w:val="18"/>
          <w:szCs w:val="18"/>
        </w:rPr>
        <w:t>№ 68</w:t>
      </w:r>
    </w:p>
    <w:p w:rsidR="00E0508E" w:rsidRPr="00E0508E" w:rsidRDefault="00E0508E" w:rsidP="00E0508E">
      <w:pPr>
        <w:pStyle w:val="afff6"/>
        <w:jc w:val="right"/>
        <w:rPr>
          <w:rFonts w:ascii="Times New Roman" w:hAnsi="Times New Roman"/>
          <w:sz w:val="18"/>
          <w:szCs w:val="18"/>
        </w:rPr>
      </w:pPr>
    </w:p>
    <w:p w:rsidR="001521A6" w:rsidRDefault="001521A6" w:rsidP="001521A6">
      <w:pPr>
        <w:pStyle w:val="afff6"/>
        <w:jc w:val="center"/>
        <w:rPr>
          <w:rFonts w:ascii="Times New Roman" w:hAnsi="Times New Roman"/>
          <w:b/>
          <w:sz w:val="24"/>
          <w:szCs w:val="24"/>
        </w:rPr>
      </w:pPr>
      <w:r w:rsidRPr="001521A6">
        <w:rPr>
          <w:rFonts w:ascii="Times New Roman" w:hAnsi="Times New Roman"/>
          <w:b/>
          <w:sz w:val="24"/>
          <w:szCs w:val="24"/>
        </w:rPr>
        <w:t>Реестр многоквартирных домов, которые подлежат капитальному ремонту</w:t>
      </w:r>
      <w:r w:rsidR="00913D51">
        <w:rPr>
          <w:rFonts w:ascii="Times New Roman" w:hAnsi="Times New Roman"/>
          <w:b/>
          <w:sz w:val="24"/>
          <w:szCs w:val="24"/>
        </w:rPr>
        <w:t xml:space="preserve"> и которые включены в Муниципальный краткосрочный план реализации Региональной программы капитального ремонта общего имущества в многоквартирных домах на территории Забайкальского края на 2016 год в городском поселении «Шерловогорское» по видам работ</w:t>
      </w:r>
    </w:p>
    <w:p w:rsidR="00913D51" w:rsidRDefault="00913D51" w:rsidP="001521A6">
      <w:pPr>
        <w:pStyle w:val="afff6"/>
        <w:jc w:val="center"/>
        <w:rPr>
          <w:rFonts w:ascii="Times New Roman" w:hAnsi="Times New Roman"/>
          <w:b/>
          <w:sz w:val="24"/>
          <w:szCs w:val="24"/>
        </w:rPr>
      </w:pPr>
    </w:p>
    <w:tbl>
      <w:tblPr>
        <w:tblW w:w="15843" w:type="dxa"/>
        <w:tblInd w:w="-628" w:type="dxa"/>
        <w:tblLayout w:type="fixed"/>
        <w:tblLook w:val="04A0" w:firstRow="1" w:lastRow="0" w:firstColumn="1" w:lastColumn="0" w:noHBand="0" w:noVBand="1"/>
      </w:tblPr>
      <w:tblGrid>
        <w:gridCol w:w="441"/>
        <w:gridCol w:w="92"/>
        <w:gridCol w:w="912"/>
        <w:gridCol w:w="931"/>
        <w:gridCol w:w="993"/>
        <w:gridCol w:w="425"/>
        <w:gridCol w:w="567"/>
        <w:gridCol w:w="709"/>
        <w:gridCol w:w="850"/>
        <w:gridCol w:w="711"/>
        <w:gridCol w:w="567"/>
        <w:gridCol w:w="709"/>
        <w:gridCol w:w="567"/>
        <w:gridCol w:w="565"/>
        <w:gridCol w:w="567"/>
        <w:gridCol w:w="992"/>
        <w:gridCol w:w="1276"/>
        <w:gridCol w:w="1275"/>
        <w:gridCol w:w="1418"/>
        <w:gridCol w:w="1276"/>
      </w:tblGrid>
      <w:tr w:rsidR="001521A6" w:rsidRPr="001521A6" w:rsidTr="0009352F">
        <w:trPr>
          <w:trHeight w:val="589"/>
        </w:trPr>
        <w:tc>
          <w:tcPr>
            <w:tcW w:w="5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 п/п</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Адрес МКД</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Стоимость капитального ремонта ВСЕГО</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Виды, установленные частью 1 статьи 166 Жилищного Кодекса Российской Федерации</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Виды, установленные нормативным правовым актом Забайкальского края</w:t>
            </w:r>
          </w:p>
        </w:tc>
      </w:tr>
      <w:tr w:rsidR="001521A6" w:rsidRPr="001521A6" w:rsidTr="0009352F">
        <w:trPr>
          <w:trHeight w:val="1805"/>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1521A6" w:rsidRPr="001521A6" w:rsidRDefault="001521A6" w:rsidP="001521A6">
            <w:pPr>
              <w:rPr>
                <w:rFonts w:ascii="Times New Roman" w:hAnsi="Times New Roman"/>
                <w:color w:val="000000"/>
                <w:sz w:val="12"/>
                <w:szCs w:val="12"/>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521A6" w:rsidRPr="001521A6" w:rsidRDefault="001521A6" w:rsidP="001521A6">
            <w:pPr>
              <w:rPr>
                <w:rFonts w:ascii="Times New Roman" w:hAnsi="Times New Roman"/>
                <w:color w:val="000000"/>
                <w:sz w:val="12"/>
                <w:szCs w:val="1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1521A6" w:rsidRPr="001521A6" w:rsidRDefault="001521A6" w:rsidP="001521A6">
            <w:pPr>
              <w:rPr>
                <w:rFonts w:ascii="Times New Roman" w:hAnsi="Times New Roman"/>
                <w:color w:val="000000"/>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ремонт внутридомовых инженерных систем электро-, тепл</w:t>
            </w:r>
            <w:proofErr w:type="gramStart"/>
            <w:r w:rsidRPr="001521A6">
              <w:rPr>
                <w:rFonts w:ascii="Times New Roman" w:hAnsi="Times New Roman"/>
                <w:color w:val="000000"/>
                <w:sz w:val="12"/>
                <w:szCs w:val="12"/>
              </w:rPr>
              <w:t>о-</w:t>
            </w:r>
            <w:proofErr w:type="gramEnd"/>
            <w:r w:rsidRPr="001521A6">
              <w:rPr>
                <w:rFonts w:ascii="Times New Roman" w:hAnsi="Times New Roman"/>
                <w:color w:val="000000"/>
                <w:sz w:val="12"/>
                <w:szCs w:val="12"/>
              </w:rPr>
              <w:t>, газо-, водоснабжения, водоотведения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ремонт или замена лифтового оборудования, признанного непригодным для эксплуатации, ремонт лифтовых шахт</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ремонт крыши</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ремонт подвальных помещений, относящихся к общему имуществу в многоквартирном доме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ремонт фасада</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ремонт фундамента МКД</w:t>
            </w:r>
          </w:p>
        </w:tc>
        <w:tc>
          <w:tcPr>
            <w:tcW w:w="992" w:type="dxa"/>
            <w:tcBorders>
              <w:top w:val="nil"/>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услуги и (или) работы по утеплению фасада</w:t>
            </w:r>
          </w:p>
        </w:tc>
        <w:tc>
          <w:tcPr>
            <w:tcW w:w="1276" w:type="dxa"/>
            <w:tcBorders>
              <w:top w:val="nil"/>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 xml:space="preserve">услуги и (или) работы по </w:t>
            </w:r>
            <w:proofErr w:type="gramStart"/>
            <w:r w:rsidRPr="001521A6">
              <w:rPr>
                <w:rFonts w:ascii="Times New Roman" w:hAnsi="Times New Roman"/>
                <w:color w:val="000000"/>
                <w:sz w:val="12"/>
                <w:szCs w:val="12"/>
              </w:rPr>
              <w:t>переустрой-</w:t>
            </w:r>
            <w:proofErr w:type="spellStart"/>
            <w:r w:rsidRPr="001521A6">
              <w:rPr>
                <w:rFonts w:ascii="Times New Roman" w:hAnsi="Times New Roman"/>
                <w:color w:val="000000"/>
                <w:sz w:val="12"/>
                <w:szCs w:val="12"/>
              </w:rPr>
              <w:t>ству</w:t>
            </w:r>
            <w:proofErr w:type="spellEnd"/>
            <w:proofErr w:type="gramEnd"/>
            <w:r w:rsidRPr="001521A6">
              <w:rPr>
                <w:rFonts w:ascii="Times New Roman" w:hAnsi="Times New Roman"/>
                <w:color w:val="000000"/>
                <w:sz w:val="12"/>
                <w:szCs w:val="12"/>
              </w:rPr>
              <w:t xml:space="preserve"> </w:t>
            </w:r>
            <w:proofErr w:type="spellStart"/>
            <w:r w:rsidRPr="001521A6">
              <w:rPr>
                <w:rFonts w:ascii="Times New Roman" w:hAnsi="Times New Roman"/>
                <w:color w:val="000000"/>
                <w:sz w:val="12"/>
                <w:szCs w:val="12"/>
              </w:rPr>
              <w:t>невентилиру-емой</w:t>
            </w:r>
            <w:proofErr w:type="spellEnd"/>
            <w:r w:rsidRPr="001521A6">
              <w:rPr>
                <w:rFonts w:ascii="Times New Roman" w:hAnsi="Times New Roman"/>
                <w:color w:val="000000"/>
                <w:sz w:val="12"/>
                <w:szCs w:val="12"/>
              </w:rPr>
              <w:t xml:space="preserve"> крыши на </w:t>
            </w:r>
            <w:proofErr w:type="spellStart"/>
            <w:r w:rsidRPr="001521A6">
              <w:rPr>
                <w:rFonts w:ascii="Times New Roman" w:hAnsi="Times New Roman"/>
                <w:color w:val="000000"/>
                <w:sz w:val="12"/>
                <w:szCs w:val="12"/>
              </w:rPr>
              <w:t>вентилируе-мую</w:t>
            </w:r>
            <w:proofErr w:type="spellEnd"/>
            <w:r w:rsidRPr="001521A6">
              <w:rPr>
                <w:rFonts w:ascii="Times New Roman" w:hAnsi="Times New Roman"/>
                <w:color w:val="000000"/>
                <w:sz w:val="12"/>
                <w:szCs w:val="12"/>
              </w:rPr>
              <w:t xml:space="preserve"> крышу, устройству выходов на кровлю</w:t>
            </w:r>
          </w:p>
        </w:tc>
        <w:tc>
          <w:tcPr>
            <w:tcW w:w="1275" w:type="dxa"/>
            <w:tcBorders>
              <w:top w:val="nil"/>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 xml:space="preserve">разработка проектной документации в случае, если </w:t>
            </w:r>
            <w:proofErr w:type="gramStart"/>
            <w:r w:rsidRPr="001521A6">
              <w:rPr>
                <w:rFonts w:ascii="Times New Roman" w:hAnsi="Times New Roman"/>
                <w:color w:val="000000"/>
                <w:sz w:val="12"/>
                <w:szCs w:val="12"/>
              </w:rPr>
              <w:t>законодатель-</w:t>
            </w:r>
            <w:proofErr w:type="spellStart"/>
            <w:r w:rsidRPr="001521A6">
              <w:rPr>
                <w:rFonts w:ascii="Times New Roman" w:hAnsi="Times New Roman"/>
                <w:color w:val="000000"/>
                <w:sz w:val="12"/>
                <w:szCs w:val="12"/>
              </w:rPr>
              <w:t>ством</w:t>
            </w:r>
            <w:proofErr w:type="spellEnd"/>
            <w:proofErr w:type="gramEnd"/>
            <w:r w:rsidRPr="001521A6">
              <w:rPr>
                <w:rFonts w:ascii="Times New Roman" w:hAnsi="Times New Roman"/>
                <w:color w:val="000000"/>
                <w:sz w:val="12"/>
                <w:szCs w:val="12"/>
              </w:rPr>
              <w:t xml:space="preserve"> Российской Федерации требуется ее разработка</w:t>
            </w:r>
          </w:p>
        </w:tc>
        <w:tc>
          <w:tcPr>
            <w:tcW w:w="1418" w:type="dxa"/>
            <w:tcBorders>
              <w:top w:val="nil"/>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проведение государственной экспертизы проекта, историко-культурной экспертизы в отношении многоквартирных домов, признанных официально памятниками архитектуры</w:t>
            </w:r>
          </w:p>
        </w:tc>
        <w:tc>
          <w:tcPr>
            <w:tcW w:w="1276" w:type="dxa"/>
            <w:tcBorders>
              <w:top w:val="nil"/>
              <w:left w:val="nil"/>
              <w:bottom w:val="single" w:sz="4" w:space="0" w:color="auto"/>
              <w:right w:val="single" w:sz="4" w:space="0" w:color="auto"/>
            </w:tcBorders>
            <w:shd w:val="clear" w:color="auto" w:fill="auto"/>
            <w:vAlign w:val="center"/>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осуществление строительного контроля</w:t>
            </w:r>
          </w:p>
        </w:tc>
      </w:tr>
      <w:tr w:rsidR="001521A6" w:rsidRPr="001521A6" w:rsidTr="0009352F">
        <w:trPr>
          <w:trHeight w:val="162"/>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1521A6" w:rsidRPr="001521A6" w:rsidRDefault="001521A6" w:rsidP="001521A6">
            <w:pPr>
              <w:rPr>
                <w:rFonts w:ascii="Times New Roman" w:hAnsi="Times New Roman"/>
                <w:color w:val="000000"/>
                <w:sz w:val="12"/>
                <w:szCs w:val="12"/>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521A6" w:rsidRPr="001521A6" w:rsidRDefault="001521A6" w:rsidP="001521A6">
            <w:pPr>
              <w:rPr>
                <w:rFonts w:ascii="Times New Roman" w:hAnsi="Times New Roman"/>
                <w:color w:val="000000"/>
                <w:sz w:val="12"/>
                <w:szCs w:val="12"/>
              </w:rPr>
            </w:pPr>
          </w:p>
        </w:tc>
        <w:tc>
          <w:tcPr>
            <w:tcW w:w="931"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993"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425"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ед.</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709"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кв.м.</w:t>
            </w:r>
          </w:p>
        </w:tc>
        <w:tc>
          <w:tcPr>
            <w:tcW w:w="850"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711"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кв.м.</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709"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кв.м.</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565"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куб</w:t>
            </w:r>
            <w:proofErr w:type="gramStart"/>
            <w:r w:rsidRPr="001521A6">
              <w:rPr>
                <w:rFonts w:ascii="Times New Roman" w:hAnsi="Times New Roman"/>
                <w:color w:val="000000"/>
                <w:sz w:val="12"/>
                <w:szCs w:val="12"/>
              </w:rPr>
              <w:t>.м</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992"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1276"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1275"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1418"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c>
          <w:tcPr>
            <w:tcW w:w="1276"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руб.</w:t>
            </w:r>
          </w:p>
        </w:tc>
      </w:tr>
      <w:tr w:rsidR="001521A6" w:rsidRPr="001521A6" w:rsidTr="0009352F">
        <w:trPr>
          <w:trHeight w:val="131"/>
        </w:trPr>
        <w:tc>
          <w:tcPr>
            <w:tcW w:w="533" w:type="dxa"/>
            <w:gridSpan w:val="2"/>
            <w:tcBorders>
              <w:top w:val="nil"/>
              <w:left w:val="single" w:sz="4" w:space="0" w:color="auto"/>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w:t>
            </w:r>
          </w:p>
        </w:tc>
        <w:tc>
          <w:tcPr>
            <w:tcW w:w="912"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2</w:t>
            </w:r>
          </w:p>
        </w:tc>
        <w:tc>
          <w:tcPr>
            <w:tcW w:w="931"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3</w:t>
            </w:r>
          </w:p>
        </w:tc>
        <w:tc>
          <w:tcPr>
            <w:tcW w:w="993"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4</w:t>
            </w:r>
          </w:p>
        </w:tc>
        <w:tc>
          <w:tcPr>
            <w:tcW w:w="425"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5</w:t>
            </w:r>
          </w:p>
        </w:tc>
        <w:tc>
          <w:tcPr>
            <w:tcW w:w="567"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6</w:t>
            </w:r>
          </w:p>
        </w:tc>
        <w:tc>
          <w:tcPr>
            <w:tcW w:w="709"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7</w:t>
            </w:r>
          </w:p>
        </w:tc>
        <w:tc>
          <w:tcPr>
            <w:tcW w:w="850"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8</w:t>
            </w:r>
          </w:p>
        </w:tc>
        <w:tc>
          <w:tcPr>
            <w:tcW w:w="711"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9</w:t>
            </w:r>
          </w:p>
        </w:tc>
        <w:tc>
          <w:tcPr>
            <w:tcW w:w="567"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10</w:t>
            </w:r>
          </w:p>
        </w:tc>
        <w:tc>
          <w:tcPr>
            <w:tcW w:w="709"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11</w:t>
            </w:r>
          </w:p>
        </w:tc>
        <w:tc>
          <w:tcPr>
            <w:tcW w:w="567"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12</w:t>
            </w:r>
          </w:p>
        </w:tc>
        <w:tc>
          <w:tcPr>
            <w:tcW w:w="565"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13</w:t>
            </w:r>
          </w:p>
        </w:tc>
        <w:tc>
          <w:tcPr>
            <w:tcW w:w="567"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14</w:t>
            </w:r>
          </w:p>
        </w:tc>
        <w:tc>
          <w:tcPr>
            <w:tcW w:w="992"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15</w:t>
            </w:r>
          </w:p>
        </w:tc>
        <w:tc>
          <w:tcPr>
            <w:tcW w:w="1276"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16</w:t>
            </w:r>
          </w:p>
        </w:tc>
        <w:tc>
          <w:tcPr>
            <w:tcW w:w="1275"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17</w:t>
            </w:r>
          </w:p>
        </w:tc>
        <w:tc>
          <w:tcPr>
            <w:tcW w:w="1418"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18</w:t>
            </w:r>
          </w:p>
        </w:tc>
        <w:tc>
          <w:tcPr>
            <w:tcW w:w="1276" w:type="dxa"/>
            <w:tcBorders>
              <w:top w:val="nil"/>
              <w:left w:val="nil"/>
              <w:bottom w:val="nil"/>
              <w:right w:val="single" w:sz="4" w:space="0" w:color="auto"/>
            </w:tcBorders>
            <w:shd w:val="clear" w:color="000000" w:fill="FFFFFF"/>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19</w:t>
            </w:r>
          </w:p>
        </w:tc>
      </w:tr>
      <w:tr w:rsidR="001521A6" w:rsidRPr="001521A6" w:rsidTr="0009352F">
        <w:trPr>
          <w:trHeight w:val="555"/>
        </w:trPr>
        <w:tc>
          <w:tcPr>
            <w:tcW w:w="1445" w:type="dxa"/>
            <w:gridSpan w:val="3"/>
            <w:tcBorders>
              <w:top w:val="single" w:sz="4" w:space="0" w:color="auto"/>
              <w:left w:val="single" w:sz="4" w:space="0" w:color="auto"/>
              <w:bottom w:val="single" w:sz="4" w:space="0" w:color="auto"/>
              <w:right w:val="single" w:sz="4" w:space="0" w:color="auto"/>
            </w:tcBorders>
            <w:shd w:val="clear" w:color="00FF00" w:fill="FFFFFF"/>
            <w:vAlign w:val="bottom"/>
            <w:hideMark/>
          </w:tcPr>
          <w:p w:rsidR="001521A6" w:rsidRPr="001521A6" w:rsidRDefault="001521A6" w:rsidP="001521A6">
            <w:pPr>
              <w:rPr>
                <w:rFonts w:ascii="Times New Roman" w:hAnsi="Times New Roman"/>
                <w:color w:val="000000"/>
                <w:sz w:val="12"/>
                <w:szCs w:val="12"/>
              </w:rPr>
            </w:pPr>
            <w:r w:rsidRPr="001521A6">
              <w:rPr>
                <w:rFonts w:ascii="Times New Roman" w:hAnsi="Times New Roman"/>
                <w:color w:val="000000"/>
                <w:sz w:val="12"/>
                <w:szCs w:val="12"/>
              </w:rPr>
              <w:t>в том числе по городскому поселению "Шерловогорское":</w:t>
            </w:r>
          </w:p>
        </w:tc>
        <w:tc>
          <w:tcPr>
            <w:tcW w:w="931" w:type="dxa"/>
            <w:tcBorders>
              <w:top w:val="single" w:sz="4" w:space="0" w:color="auto"/>
              <w:left w:val="nil"/>
              <w:bottom w:val="single" w:sz="4" w:space="0" w:color="auto"/>
              <w:right w:val="single" w:sz="4" w:space="0" w:color="auto"/>
            </w:tcBorders>
            <w:shd w:val="clear" w:color="000000" w:fill="FFFFFF"/>
            <w:vAlign w:val="bottom"/>
            <w:hideMark/>
          </w:tcPr>
          <w:p w:rsidR="001521A6" w:rsidRPr="001521A6" w:rsidRDefault="00913D51" w:rsidP="001521A6">
            <w:pPr>
              <w:jc w:val="right"/>
              <w:rPr>
                <w:rFonts w:ascii="Times New Roman" w:hAnsi="Times New Roman"/>
                <w:color w:val="000000"/>
                <w:sz w:val="12"/>
                <w:szCs w:val="12"/>
              </w:rPr>
            </w:pPr>
            <w:r>
              <w:rPr>
                <w:rFonts w:ascii="Times New Roman" w:hAnsi="Times New Roman"/>
                <w:color w:val="000000"/>
                <w:sz w:val="12"/>
                <w:szCs w:val="12"/>
              </w:rPr>
              <w:t>3 225 513,34</w:t>
            </w:r>
          </w:p>
        </w:tc>
        <w:tc>
          <w:tcPr>
            <w:tcW w:w="993"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913D51" w:rsidP="001521A6">
            <w:pPr>
              <w:jc w:val="right"/>
              <w:rPr>
                <w:rFonts w:ascii="Times New Roman" w:hAnsi="Times New Roman"/>
                <w:color w:val="000000"/>
                <w:sz w:val="12"/>
                <w:szCs w:val="12"/>
              </w:rPr>
            </w:pPr>
            <w:r>
              <w:rPr>
                <w:rFonts w:ascii="Times New Roman" w:hAnsi="Times New Roman"/>
                <w:color w:val="000000"/>
                <w:sz w:val="12"/>
                <w:szCs w:val="12"/>
              </w:rPr>
              <w:t>2 388 923,34</w:t>
            </w:r>
          </w:p>
        </w:tc>
        <w:tc>
          <w:tcPr>
            <w:tcW w:w="425"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w:t>
            </w:r>
          </w:p>
        </w:tc>
        <w:tc>
          <w:tcPr>
            <w:tcW w:w="567"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709"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311,00</w:t>
            </w:r>
          </w:p>
        </w:tc>
        <w:tc>
          <w:tcPr>
            <w:tcW w:w="850"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E0508E" w:rsidP="001521A6">
            <w:pPr>
              <w:jc w:val="right"/>
              <w:rPr>
                <w:rFonts w:ascii="Times New Roman" w:hAnsi="Times New Roman"/>
                <w:color w:val="000000"/>
                <w:sz w:val="12"/>
                <w:szCs w:val="12"/>
              </w:rPr>
            </w:pPr>
            <w:r>
              <w:rPr>
                <w:rFonts w:ascii="Times New Roman" w:hAnsi="Times New Roman"/>
                <w:color w:val="000000"/>
                <w:sz w:val="12"/>
                <w:szCs w:val="12"/>
              </w:rPr>
              <w:t>836 590,00</w:t>
            </w:r>
          </w:p>
        </w:tc>
        <w:tc>
          <w:tcPr>
            <w:tcW w:w="711"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709"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5"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992"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6"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5"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418"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6" w:type="dxa"/>
            <w:tcBorders>
              <w:top w:val="single" w:sz="4" w:space="0" w:color="auto"/>
              <w:left w:val="nil"/>
              <w:bottom w:val="single" w:sz="4" w:space="0" w:color="auto"/>
              <w:right w:val="single" w:sz="4" w:space="0" w:color="auto"/>
            </w:tcBorders>
            <w:shd w:val="clear" w:color="FF0000" w:fill="FFFFFF"/>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r>
      <w:tr w:rsidR="001521A6" w:rsidRPr="001521A6" w:rsidTr="0009352F">
        <w:trPr>
          <w:trHeight w:val="85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1</w:t>
            </w:r>
          </w:p>
        </w:tc>
        <w:tc>
          <w:tcPr>
            <w:tcW w:w="1004" w:type="dxa"/>
            <w:gridSpan w:val="2"/>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пгт. Шерловая Гора, ул. Горького, д. 10</w:t>
            </w:r>
          </w:p>
        </w:tc>
        <w:tc>
          <w:tcPr>
            <w:tcW w:w="931" w:type="dxa"/>
            <w:tcBorders>
              <w:top w:val="single" w:sz="4" w:space="0" w:color="auto"/>
              <w:left w:val="nil"/>
              <w:bottom w:val="single" w:sz="4" w:space="0" w:color="auto"/>
              <w:right w:val="single" w:sz="4" w:space="0" w:color="auto"/>
            </w:tcBorders>
            <w:shd w:val="clear" w:color="000000" w:fill="FFFFFF"/>
            <w:vAlign w:val="bottom"/>
            <w:hideMark/>
          </w:tcPr>
          <w:p w:rsidR="001521A6" w:rsidRPr="001521A6" w:rsidRDefault="00E0508E" w:rsidP="001521A6">
            <w:pPr>
              <w:jc w:val="right"/>
              <w:rPr>
                <w:rFonts w:ascii="Times New Roman" w:hAnsi="Times New Roman"/>
                <w:color w:val="000000"/>
                <w:sz w:val="12"/>
                <w:szCs w:val="12"/>
              </w:rPr>
            </w:pPr>
            <w:r>
              <w:rPr>
                <w:rFonts w:ascii="Times New Roman" w:hAnsi="Times New Roman"/>
                <w:color w:val="000000"/>
                <w:sz w:val="12"/>
                <w:szCs w:val="12"/>
              </w:rPr>
              <w:t>530 690,09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E0508E" w:rsidP="001521A6">
            <w:pPr>
              <w:jc w:val="right"/>
              <w:rPr>
                <w:rFonts w:ascii="Times New Roman" w:hAnsi="Times New Roman"/>
                <w:color w:val="000000"/>
                <w:sz w:val="12"/>
                <w:szCs w:val="12"/>
              </w:rPr>
            </w:pPr>
            <w:r>
              <w:rPr>
                <w:rFonts w:ascii="Times New Roman" w:hAnsi="Times New Roman"/>
                <w:color w:val="000000"/>
                <w:sz w:val="12"/>
                <w:szCs w:val="12"/>
              </w:rPr>
              <w:t>530 690,09</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5"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r>
      <w:tr w:rsidR="001521A6" w:rsidRPr="001521A6" w:rsidTr="0009352F">
        <w:trPr>
          <w:trHeight w:val="39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2</w:t>
            </w:r>
          </w:p>
        </w:tc>
        <w:tc>
          <w:tcPr>
            <w:tcW w:w="1004" w:type="dxa"/>
            <w:gridSpan w:val="2"/>
            <w:tcBorders>
              <w:top w:val="nil"/>
              <w:left w:val="nil"/>
              <w:bottom w:val="single" w:sz="4" w:space="0" w:color="auto"/>
              <w:right w:val="single" w:sz="4" w:space="0" w:color="auto"/>
            </w:tcBorders>
            <w:shd w:val="clear" w:color="auto" w:fill="auto"/>
            <w:vAlign w:val="bottom"/>
            <w:hideMark/>
          </w:tcPr>
          <w:p w:rsidR="001521A6" w:rsidRPr="001521A6" w:rsidRDefault="00E0508E" w:rsidP="001521A6">
            <w:pPr>
              <w:jc w:val="center"/>
              <w:rPr>
                <w:rFonts w:ascii="Times New Roman" w:hAnsi="Times New Roman"/>
                <w:color w:val="000000"/>
                <w:sz w:val="12"/>
                <w:szCs w:val="12"/>
              </w:rPr>
            </w:pPr>
            <w:r>
              <w:rPr>
                <w:rFonts w:ascii="Times New Roman" w:hAnsi="Times New Roman"/>
                <w:color w:val="000000"/>
                <w:sz w:val="12"/>
                <w:szCs w:val="12"/>
              </w:rPr>
              <w:t>пгт. Шерловая Гора, ул. Ленина, д. 7</w:t>
            </w:r>
          </w:p>
        </w:tc>
        <w:tc>
          <w:tcPr>
            <w:tcW w:w="931" w:type="dxa"/>
            <w:tcBorders>
              <w:top w:val="nil"/>
              <w:left w:val="nil"/>
              <w:bottom w:val="single" w:sz="4" w:space="0" w:color="auto"/>
              <w:right w:val="single" w:sz="4" w:space="0" w:color="auto"/>
            </w:tcBorders>
            <w:shd w:val="clear" w:color="000000" w:fill="FFFFFF"/>
            <w:vAlign w:val="bottom"/>
            <w:hideMark/>
          </w:tcPr>
          <w:p w:rsidR="001521A6" w:rsidRPr="001521A6" w:rsidRDefault="00E0508E" w:rsidP="001521A6">
            <w:pPr>
              <w:jc w:val="right"/>
              <w:rPr>
                <w:rFonts w:ascii="Times New Roman" w:hAnsi="Times New Roman"/>
                <w:color w:val="000000"/>
                <w:sz w:val="12"/>
                <w:szCs w:val="12"/>
              </w:rPr>
            </w:pPr>
            <w:r>
              <w:rPr>
                <w:rFonts w:ascii="Times New Roman" w:hAnsi="Times New Roman"/>
                <w:color w:val="000000"/>
                <w:sz w:val="12"/>
                <w:szCs w:val="12"/>
              </w:rPr>
              <w:t>836 590,00</w:t>
            </w:r>
          </w:p>
        </w:tc>
        <w:tc>
          <w:tcPr>
            <w:tcW w:w="993" w:type="dxa"/>
            <w:tcBorders>
              <w:top w:val="nil"/>
              <w:left w:val="nil"/>
              <w:bottom w:val="single" w:sz="4" w:space="0" w:color="auto"/>
              <w:right w:val="single" w:sz="4" w:space="0" w:color="auto"/>
            </w:tcBorders>
            <w:shd w:val="clear" w:color="auto" w:fill="auto"/>
            <w:vAlign w:val="bottom"/>
            <w:hideMark/>
          </w:tcPr>
          <w:p w:rsidR="001521A6" w:rsidRPr="001521A6" w:rsidRDefault="00E0508E" w:rsidP="001521A6">
            <w:pPr>
              <w:jc w:val="right"/>
              <w:rPr>
                <w:rFonts w:ascii="Times New Roman" w:hAnsi="Times New Roman"/>
                <w:color w:val="000000"/>
                <w:sz w:val="12"/>
                <w:szCs w:val="12"/>
              </w:rPr>
            </w:pPr>
            <w:r>
              <w:rPr>
                <w:rFonts w:ascii="Times New Roman" w:hAnsi="Times New Roman"/>
                <w:color w:val="000000"/>
                <w:sz w:val="12"/>
                <w:szCs w:val="12"/>
              </w:rPr>
              <w:t>0,00</w:t>
            </w:r>
          </w:p>
        </w:tc>
        <w:tc>
          <w:tcPr>
            <w:tcW w:w="425"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bottom"/>
            <w:hideMark/>
          </w:tcPr>
          <w:p w:rsidR="001521A6" w:rsidRPr="001521A6" w:rsidRDefault="00E0508E" w:rsidP="001521A6">
            <w:pPr>
              <w:jc w:val="right"/>
              <w:rPr>
                <w:rFonts w:ascii="Times New Roman" w:hAnsi="Times New Roman"/>
                <w:color w:val="000000"/>
                <w:sz w:val="12"/>
                <w:szCs w:val="12"/>
              </w:rPr>
            </w:pPr>
            <w:r>
              <w:rPr>
                <w:rFonts w:ascii="Times New Roman" w:hAnsi="Times New Roman"/>
                <w:color w:val="000000"/>
                <w:sz w:val="12"/>
                <w:szCs w:val="12"/>
              </w:rPr>
              <w:t>311,00</w:t>
            </w:r>
          </w:p>
        </w:tc>
        <w:tc>
          <w:tcPr>
            <w:tcW w:w="850" w:type="dxa"/>
            <w:tcBorders>
              <w:top w:val="nil"/>
              <w:left w:val="nil"/>
              <w:bottom w:val="single" w:sz="4" w:space="0" w:color="auto"/>
              <w:right w:val="single" w:sz="4" w:space="0" w:color="auto"/>
            </w:tcBorders>
            <w:shd w:val="clear" w:color="auto" w:fill="auto"/>
            <w:vAlign w:val="bottom"/>
            <w:hideMark/>
          </w:tcPr>
          <w:p w:rsidR="001521A6" w:rsidRPr="001521A6" w:rsidRDefault="00E0508E" w:rsidP="001521A6">
            <w:pPr>
              <w:jc w:val="right"/>
              <w:rPr>
                <w:rFonts w:ascii="Times New Roman" w:hAnsi="Times New Roman"/>
                <w:color w:val="000000"/>
                <w:sz w:val="12"/>
                <w:szCs w:val="12"/>
              </w:rPr>
            </w:pPr>
            <w:r>
              <w:rPr>
                <w:rFonts w:ascii="Times New Roman" w:hAnsi="Times New Roman"/>
                <w:color w:val="000000"/>
                <w:sz w:val="12"/>
                <w:szCs w:val="12"/>
              </w:rPr>
              <w:t>836 590,00</w:t>
            </w:r>
          </w:p>
        </w:tc>
        <w:tc>
          <w:tcPr>
            <w:tcW w:w="711"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5"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992"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6"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5"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418"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6"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r>
      <w:tr w:rsidR="001521A6" w:rsidRPr="001521A6" w:rsidTr="0009352F">
        <w:trPr>
          <w:trHeight w:val="14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521A6" w:rsidRPr="001521A6" w:rsidRDefault="00E0508E" w:rsidP="001521A6">
            <w:pPr>
              <w:jc w:val="center"/>
              <w:rPr>
                <w:rFonts w:ascii="Times New Roman" w:hAnsi="Times New Roman"/>
                <w:color w:val="000000"/>
                <w:sz w:val="12"/>
                <w:szCs w:val="12"/>
              </w:rPr>
            </w:pPr>
            <w:r>
              <w:rPr>
                <w:rFonts w:ascii="Times New Roman" w:hAnsi="Times New Roman"/>
                <w:color w:val="000000"/>
                <w:sz w:val="12"/>
                <w:szCs w:val="12"/>
              </w:rPr>
              <w:t>3</w:t>
            </w:r>
          </w:p>
        </w:tc>
        <w:tc>
          <w:tcPr>
            <w:tcW w:w="1004" w:type="dxa"/>
            <w:gridSpan w:val="2"/>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center"/>
              <w:rPr>
                <w:rFonts w:ascii="Times New Roman" w:hAnsi="Times New Roman"/>
                <w:color w:val="000000"/>
                <w:sz w:val="12"/>
                <w:szCs w:val="12"/>
              </w:rPr>
            </w:pPr>
            <w:r w:rsidRPr="001521A6">
              <w:rPr>
                <w:rFonts w:ascii="Times New Roman" w:hAnsi="Times New Roman"/>
                <w:color w:val="000000"/>
                <w:sz w:val="12"/>
                <w:szCs w:val="12"/>
              </w:rPr>
              <w:t>пгт. Шерловая Гора, ул. Торговая, д. 17</w:t>
            </w:r>
          </w:p>
        </w:tc>
        <w:tc>
          <w:tcPr>
            <w:tcW w:w="931" w:type="dxa"/>
            <w:tcBorders>
              <w:top w:val="nil"/>
              <w:left w:val="nil"/>
              <w:bottom w:val="single" w:sz="4" w:space="0" w:color="auto"/>
              <w:right w:val="single" w:sz="4" w:space="0" w:color="auto"/>
            </w:tcBorders>
            <w:shd w:val="clear" w:color="000000" w:fill="FFFFFF"/>
            <w:vAlign w:val="bottom"/>
            <w:hideMark/>
          </w:tcPr>
          <w:p w:rsidR="001521A6" w:rsidRPr="001521A6" w:rsidRDefault="00E0508E" w:rsidP="001521A6">
            <w:pPr>
              <w:jc w:val="right"/>
              <w:rPr>
                <w:rFonts w:ascii="Times New Roman" w:hAnsi="Times New Roman"/>
                <w:color w:val="000000"/>
                <w:sz w:val="12"/>
                <w:szCs w:val="12"/>
              </w:rPr>
            </w:pPr>
            <w:r>
              <w:rPr>
                <w:rFonts w:ascii="Times New Roman" w:hAnsi="Times New Roman"/>
                <w:color w:val="000000"/>
                <w:sz w:val="12"/>
                <w:szCs w:val="12"/>
              </w:rPr>
              <w:t>1 858 233,25</w:t>
            </w:r>
          </w:p>
        </w:tc>
        <w:tc>
          <w:tcPr>
            <w:tcW w:w="993" w:type="dxa"/>
            <w:tcBorders>
              <w:top w:val="nil"/>
              <w:left w:val="nil"/>
              <w:bottom w:val="single" w:sz="4" w:space="0" w:color="auto"/>
              <w:right w:val="single" w:sz="4" w:space="0" w:color="auto"/>
            </w:tcBorders>
            <w:shd w:val="clear" w:color="auto" w:fill="auto"/>
            <w:vAlign w:val="bottom"/>
            <w:hideMark/>
          </w:tcPr>
          <w:p w:rsidR="001521A6" w:rsidRPr="001521A6" w:rsidRDefault="00E0508E" w:rsidP="001521A6">
            <w:pPr>
              <w:jc w:val="right"/>
              <w:rPr>
                <w:rFonts w:ascii="Times New Roman" w:hAnsi="Times New Roman"/>
                <w:color w:val="000000"/>
                <w:sz w:val="12"/>
                <w:szCs w:val="12"/>
              </w:rPr>
            </w:pPr>
            <w:r>
              <w:rPr>
                <w:rFonts w:ascii="Times New Roman" w:hAnsi="Times New Roman"/>
                <w:color w:val="000000"/>
                <w:sz w:val="12"/>
                <w:szCs w:val="12"/>
              </w:rPr>
              <w:t>1 858 233,25</w:t>
            </w:r>
          </w:p>
        </w:tc>
        <w:tc>
          <w:tcPr>
            <w:tcW w:w="425"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711"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5"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567"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992"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6"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5"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418"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c>
          <w:tcPr>
            <w:tcW w:w="1276" w:type="dxa"/>
            <w:tcBorders>
              <w:top w:val="nil"/>
              <w:left w:val="nil"/>
              <w:bottom w:val="single" w:sz="4" w:space="0" w:color="auto"/>
              <w:right w:val="single" w:sz="4" w:space="0" w:color="auto"/>
            </w:tcBorders>
            <w:shd w:val="clear" w:color="auto" w:fill="auto"/>
            <w:vAlign w:val="bottom"/>
            <w:hideMark/>
          </w:tcPr>
          <w:p w:rsidR="001521A6" w:rsidRPr="001521A6" w:rsidRDefault="001521A6" w:rsidP="001521A6">
            <w:pPr>
              <w:jc w:val="right"/>
              <w:rPr>
                <w:rFonts w:ascii="Times New Roman" w:hAnsi="Times New Roman"/>
                <w:color w:val="000000"/>
                <w:sz w:val="12"/>
                <w:szCs w:val="12"/>
              </w:rPr>
            </w:pPr>
            <w:r w:rsidRPr="001521A6">
              <w:rPr>
                <w:rFonts w:ascii="Times New Roman" w:hAnsi="Times New Roman"/>
                <w:color w:val="000000"/>
                <w:sz w:val="12"/>
                <w:szCs w:val="12"/>
              </w:rPr>
              <w:t>0,00</w:t>
            </w:r>
          </w:p>
        </w:tc>
      </w:tr>
    </w:tbl>
    <w:p w:rsidR="00EF6AAF" w:rsidRPr="00950548" w:rsidRDefault="00EF6AAF" w:rsidP="001521A6">
      <w:pPr>
        <w:pStyle w:val="afff6"/>
      </w:pPr>
    </w:p>
    <w:sectPr w:rsidR="00EF6AAF" w:rsidRPr="00950548" w:rsidSect="009151C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10" w:rsidRDefault="00101D10" w:rsidP="008121EC">
      <w:pPr>
        <w:spacing w:after="0" w:line="240" w:lineRule="auto"/>
      </w:pPr>
      <w:r>
        <w:separator/>
      </w:r>
    </w:p>
  </w:endnote>
  <w:endnote w:type="continuationSeparator" w:id="0">
    <w:p w:rsidR="00101D10" w:rsidRDefault="00101D10" w:rsidP="0081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10" w:rsidRDefault="00101D10" w:rsidP="008121EC">
      <w:pPr>
        <w:spacing w:after="0" w:line="240" w:lineRule="auto"/>
      </w:pPr>
      <w:r>
        <w:separator/>
      </w:r>
    </w:p>
  </w:footnote>
  <w:footnote w:type="continuationSeparator" w:id="0">
    <w:p w:rsidR="00101D10" w:rsidRDefault="00101D10" w:rsidP="0081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9219"/>
      <w:docPartObj>
        <w:docPartGallery w:val="Page Numbers (Top of Page)"/>
        <w:docPartUnique/>
      </w:docPartObj>
    </w:sdtPr>
    <w:sdtEndPr/>
    <w:sdtContent>
      <w:p w:rsidR="00E0508E" w:rsidRDefault="00530E12">
        <w:pPr>
          <w:pStyle w:val="affa"/>
          <w:jc w:val="right"/>
        </w:pPr>
        <w:r>
          <w:fldChar w:fldCharType="begin"/>
        </w:r>
        <w:r>
          <w:instrText xml:space="preserve"> PAGE   \* MERGEFORMAT </w:instrText>
        </w:r>
        <w:r>
          <w:fldChar w:fldCharType="separate"/>
        </w:r>
        <w:r>
          <w:rPr>
            <w:noProof/>
          </w:rPr>
          <w:t>2</w:t>
        </w:r>
        <w:r>
          <w:rPr>
            <w:noProof/>
          </w:rPr>
          <w:fldChar w:fldCharType="end"/>
        </w:r>
      </w:p>
    </w:sdtContent>
  </w:sdt>
  <w:p w:rsidR="00E0508E" w:rsidRDefault="00E0508E">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C656163"/>
    <w:multiLevelType w:val="hybridMultilevel"/>
    <w:tmpl w:val="F79CDB4C"/>
    <w:lvl w:ilvl="0" w:tplc="C1BE161E">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5"/>
  </w:num>
  <w:num w:numId="3">
    <w:abstractNumId w:val="4"/>
  </w:num>
  <w:num w:numId="4">
    <w:abstractNumId w:val="8"/>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5784"/>
    <w:rsid w:val="00000D04"/>
    <w:rsid w:val="0000668F"/>
    <w:rsid w:val="00011F35"/>
    <w:rsid w:val="0001262E"/>
    <w:rsid w:val="0001484B"/>
    <w:rsid w:val="00023548"/>
    <w:rsid w:val="00024264"/>
    <w:rsid w:val="00032343"/>
    <w:rsid w:val="000361EA"/>
    <w:rsid w:val="000429EF"/>
    <w:rsid w:val="00051D73"/>
    <w:rsid w:val="00055784"/>
    <w:rsid w:val="00056086"/>
    <w:rsid w:val="000608BF"/>
    <w:rsid w:val="0006107E"/>
    <w:rsid w:val="00070713"/>
    <w:rsid w:val="00070DB2"/>
    <w:rsid w:val="00070FC8"/>
    <w:rsid w:val="00071B39"/>
    <w:rsid w:val="00071F55"/>
    <w:rsid w:val="00076AE9"/>
    <w:rsid w:val="0007730E"/>
    <w:rsid w:val="00080704"/>
    <w:rsid w:val="00081384"/>
    <w:rsid w:val="00082CB9"/>
    <w:rsid w:val="00083AC3"/>
    <w:rsid w:val="00083C07"/>
    <w:rsid w:val="000846C3"/>
    <w:rsid w:val="0009352F"/>
    <w:rsid w:val="000968FD"/>
    <w:rsid w:val="000A176B"/>
    <w:rsid w:val="000A2A9F"/>
    <w:rsid w:val="000A747C"/>
    <w:rsid w:val="000A7C0C"/>
    <w:rsid w:val="000B339E"/>
    <w:rsid w:val="000B34E4"/>
    <w:rsid w:val="000B408E"/>
    <w:rsid w:val="000B64F7"/>
    <w:rsid w:val="000C2026"/>
    <w:rsid w:val="000C5F4E"/>
    <w:rsid w:val="000C6A41"/>
    <w:rsid w:val="000D26D2"/>
    <w:rsid w:val="000D47C4"/>
    <w:rsid w:val="000D56B7"/>
    <w:rsid w:val="000D64CA"/>
    <w:rsid w:val="000E04C6"/>
    <w:rsid w:val="000E0C48"/>
    <w:rsid w:val="000E3ACE"/>
    <w:rsid w:val="000E3E8D"/>
    <w:rsid w:val="000E5604"/>
    <w:rsid w:val="000F081B"/>
    <w:rsid w:val="000F3789"/>
    <w:rsid w:val="00101D10"/>
    <w:rsid w:val="00101E5A"/>
    <w:rsid w:val="001027C4"/>
    <w:rsid w:val="00104BA1"/>
    <w:rsid w:val="00113B4B"/>
    <w:rsid w:val="00115F2D"/>
    <w:rsid w:val="00121D5D"/>
    <w:rsid w:val="001231CC"/>
    <w:rsid w:val="00123858"/>
    <w:rsid w:val="00126CC8"/>
    <w:rsid w:val="00127B4A"/>
    <w:rsid w:val="00131F92"/>
    <w:rsid w:val="0013280F"/>
    <w:rsid w:val="00134566"/>
    <w:rsid w:val="00137838"/>
    <w:rsid w:val="00140748"/>
    <w:rsid w:val="0014112B"/>
    <w:rsid w:val="00141725"/>
    <w:rsid w:val="00147162"/>
    <w:rsid w:val="001521A6"/>
    <w:rsid w:val="001561C4"/>
    <w:rsid w:val="00163445"/>
    <w:rsid w:val="00163FD5"/>
    <w:rsid w:val="0016714A"/>
    <w:rsid w:val="00170F68"/>
    <w:rsid w:val="00171B5A"/>
    <w:rsid w:val="00173D9A"/>
    <w:rsid w:val="001816BA"/>
    <w:rsid w:val="00182EA8"/>
    <w:rsid w:val="00192C55"/>
    <w:rsid w:val="00195CB6"/>
    <w:rsid w:val="00196BDE"/>
    <w:rsid w:val="001A1F51"/>
    <w:rsid w:val="001A2FF5"/>
    <w:rsid w:val="001A7D61"/>
    <w:rsid w:val="001B1F4A"/>
    <w:rsid w:val="001B3D41"/>
    <w:rsid w:val="001C0DE9"/>
    <w:rsid w:val="001C218A"/>
    <w:rsid w:val="001C3F24"/>
    <w:rsid w:val="001C3FA2"/>
    <w:rsid w:val="001C5BBC"/>
    <w:rsid w:val="001C5C7E"/>
    <w:rsid w:val="001D046B"/>
    <w:rsid w:val="001D12B2"/>
    <w:rsid w:val="001D20DC"/>
    <w:rsid w:val="001D4F66"/>
    <w:rsid w:val="001D6781"/>
    <w:rsid w:val="001E2123"/>
    <w:rsid w:val="001E2166"/>
    <w:rsid w:val="001E3660"/>
    <w:rsid w:val="001E6F0E"/>
    <w:rsid w:val="001F0DF5"/>
    <w:rsid w:val="001F55CF"/>
    <w:rsid w:val="001F7EAA"/>
    <w:rsid w:val="0020507E"/>
    <w:rsid w:val="00213A55"/>
    <w:rsid w:val="00217774"/>
    <w:rsid w:val="0022221E"/>
    <w:rsid w:val="00223834"/>
    <w:rsid w:val="00224FB8"/>
    <w:rsid w:val="00226067"/>
    <w:rsid w:val="00237A7B"/>
    <w:rsid w:val="002400C1"/>
    <w:rsid w:val="00241623"/>
    <w:rsid w:val="002519DF"/>
    <w:rsid w:val="002533C7"/>
    <w:rsid w:val="002533EB"/>
    <w:rsid w:val="0025356B"/>
    <w:rsid w:val="00254BCB"/>
    <w:rsid w:val="00256B3E"/>
    <w:rsid w:val="0026138F"/>
    <w:rsid w:val="002764FA"/>
    <w:rsid w:val="00276A21"/>
    <w:rsid w:val="00287E10"/>
    <w:rsid w:val="00294685"/>
    <w:rsid w:val="00296CBF"/>
    <w:rsid w:val="002B25A1"/>
    <w:rsid w:val="002C041B"/>
    <w:rsid w:val="002C39D3"/>
    <w:rsid w:val="002D3F8C"/>
    <w:rsid w:val="002D4E44"/>
    <w:rsid w:val="002D72D9"/>
    <w:rsid w:val="002D7361"/>
    <w:rsid w:val="002E0FFF"/>
    <w:rsid w:val="002E4A9F"/>
    <w:rsid w:val="002E5400"/>
    <w:rsid w:val="002F2387"/>
    <w:rsid w:val="002F63C0"/>
    <w:rsid w:val="00300C8B"/>
    <w:rsid w:val="0030316B"/>
    <w:rsid w:val="003034FF"/>
    <w:rsid w:val="00304FD4"/>
    <w:rsid w:val="00307075"/>
    <w:rsid w:val="00311E12"/>
    <w:rsid w:val="00315A45"/>
    <w:rsid w:val="00331EA4"/>
    <w:rsid w:val="003351E7"/>
    <w:rsid w:val="003371F3"/>
    <w:rsid w:val="003424C2"/>
    <w:rsid w:val="00342FE8"/>
    <w:rsid w:val="00357A05"/>
    <w:rsid w:val="003638C6"/>
    <w:rsid w:val="0037070D"/>
    <w:rsid w:val="0037754A"/>
    <w:rsid w:val="00377917"/>
    <w:rsid w:val="0038376A"/>
    <w:rsid w:val="0039011D"/>
    <w:rsid w:val="003909AF"/>
    <w:rsid w:val="00393023"/>
    <w:rsid w:val="003936A1"/>
    <w:rsid w:val="00394AEC"/>
    <w:rsid w:val="00396C28"/>
    <w:rsid w:val="003A1C49"/>
    <w:rsid w:val="003A2AFB"/>
    <w:rsid w:val="003A770B"/>
    <w:rsid w:val="003A7CA3"/>
    <w:rsid w:val="003B0A50"/>
    <w:rsid w:val="003B3083"/>
    <w:rsid w:val="003B4D96"/>
    <w:rsid w:val="003B5696"/>
    <w:rsid w:val="003B686E"/>
    <w:rsid w:val="003C00A2"/>
    <w:rsid w:val="003C7111"/>
    <w:rsid w:val="003D6F33"/>
    <w:rsid w:val="003D723C"/>
    <w:rsid w:val="003E1AC3"/>
    <w:rsid w:val="003E1CB8"/>
    <w:rsid w:val="003E23B0"/>
    <w:rsid w:val="003E4CF0"/>
    <w:rsid w:val="003E6D54"/>
    <w:rsid w:val="003F24AF"/>
    <w:rsid w:val="003F5E2E"/>
    <w:rsid w:val="004003B2"/>
    <w:rsid w:val="004004D6"/>
    <w:rsid w:val="0040241B"/>
    <w:rsid w:val="0040532B"/>
    <w:rsid w:val="004101EB"/>
    <w:rsid w:val="00415570"/>
    <w:rsid w:val="00417A99"/>
    <w:rsid w:val="00422FDD"/>
    <w:rsid w:val="004232F0"/>
    <w:rsid w:val="0042366E"/>
    <w:rsid w:val="00426B79"/>
    <w:rsid w:val="004272BE"/>
    <w:rsid w:val="0043329F"/>
    <w:rsid w:val="00434662"/>
    <w:rsid w:val="00434C5B"/>
    <w:rsid w:val="00436847"/>
    <w:rsid w:val="00436A7F"/>
    <w:rsid w:val="00437D9C"/>
    <w:rsid w:val="00441770"/>
    <w:rsid w:val="00442075"/>
    <w:rsid w:val="004441A2"/>
    <w:rsid w:val="00457C54"/>
    <w:rsid w:val="00466915"/>
    <w:rsid w:val="0047117C"/>
    <w:rsid w:val="00480573"/>
    <w:rsid w:val="00482917"/>
    <w:rsid w:val="004A252B"/>
    <w:rsid w:val="004A2D1B"/>
    <w:rsid w:val="004A6517"/>
    <w:rsid w:val="004B1577"/>
    <w:rsid w:val="004C6C74"/>
    <w:rsid w:val="004C7942"/>
    <w:rsid w:val="004D090E"/>
    <w:rsid w:val="004D4268"/>
    <w:rsid w:val="004D6071"/>
    <w:rsid w:val="004E3C1C"/>
    <w:rsid w:val="004E6D93"/>
    <w:rsid w:val="004F2E8E"/>
    <w:rsid w:val="004F4199"/>
    <w:rsid w:val="004F5069"/>
    <w:rsid w:val="00500439"/>
    <w:rsid w:val="00500DCB"/>
    <w:rsid w:val="005013E9"/>
    <w:rsid w:val="00505B11"/>
    <w:rsid w:val="005061A8"/>
    <w:rsid w:val="00507416"/>
    <w:rsid w:val="00511BF6"/>
    <w:rsid w:val="005245A7"/>
    <w:rsid w:val="005250AC"/>
    <w:rsid w:val="00530363"/>
    <w:rsid w:val="00530E12"/>
    <w:rsid w:val="00531D03"/>
    <w:rsid w:val="00534594"/>
    <w:rsid w:val="00534E8B"/>
    <w:rsid w:val="00541447"/>
    <w:rsid w:val="00555B58"/>
    <w:rsid w:val="005576C4"/>
    <w:rsid w:val="00572E0F"/>
    <w:rsid w:val="0057422A"/>
    <w:rsid w:val="00575533"/>
    <w:rsid w:val="0057672E"/>
    <w:rsid w:val="00580B8F"/>
    <w:rsid w:val="00586BB0"/>
    <w:rsid w:val="00593DC1"/>
    <w:rsid w:val="00594F9E"/>
    <w:rsid w:val="005A367D"/>
    <w:rsid w:val="005B7928"/>
    <w:rsid w:val="005C36E2"/>
    <w:rsid w:val="005C6256"/>
    <w:rsid w:val="005C7649"/>
    <w:rsid w:val="005D024A"/>
    <w:rsid w:val="005D02D1"/>
    <w:rsid w:val="005D1C71"/>
    <w:rsid w:val="005D32B7"/>
    <w:rsid w:val="005D409E"/>
    <w:rsid w:val="005D50E1"/>
    <w:rsid w:val="005D5CC6"/>
    <w:rsid w:val="005D61B5"/>
    <w:rsid w:val="005D7316"/>
    <w:rsid w:val="005E199E"/>
    <w:rsid w:val="005E2DE1"/>
    <w:rsid w:val="005E4CF3"/>
    <w:rsid w:val="005E72A2"/>
    <w:rsid w:val="005F3683"/>
    <w:rsid w:val="005F3E0B"/>
    <w:rsid w:val="005F48FE"/>
    <w:rsid w:val="005F6426"/>
    <w:rsid w:val="005F64EF"/>
    <w:rsid w:val="005F7FD7"/>
    <w:rsid w:val="006055BC"/>
    <w:rsid w:val="00611FFC"/>
    <w:rsid w:val="0061433A"/>
    <w:rsid w:val="00622AD5"/>
    <w:rsid w:val="006230B1"/>
    <w:rsid w:val="0062317E"/>
    <w:rsid w:val="00623E41"/>
    <w:rsid w:val="00625881"/>
    <w:rsid w:val="00635196"/>
    <w:rsid w:val="00635A10"/>
    <w:rsid w:val="006364C7"/>
    <w:rsid w:val="00636519"/>
    <w:rsid w:val="00637C7D"/>
    <w:rsid w:val="00640ADA"/>
    <w:rsid w:val="006414AF"/>
    <w:rsid w:val="00645462"/>
    <w:rsid w:val="00647EDC"/>
    <w:rsid w:val="006500EB"/>
    <w:rsid w:val="00655D77"/>
    <w:rsid w:val="00657612"/>
    <w:rsid w:val="00663418"/>
    <w:rsid w:val="00664CB2"/>
    <w:rsid w:val="00670311"/>
    <w:rsid w:val="006707E0"/>
    <w:rsid w:val="0067385B"/>
    <w:rsid w:val="00673D96"/>
    <w:rsid w:val="006742CD"/>
    <w:rsid w:val="00677BC3"/>
    <w:rsid w:val="00681747"/>
    <w:rsid w:val="00682B09"/>
    <w:rsid w:val="0069284A"/>
    <w:rsid w:val="006930CA"/>
    <w:rsid w:val="00696226"/>
    <w:rsid w:val="00696E2C"/>
    <w:rsid w:val="00697D44"/>
    <w:rsid w:val="006A001B"/>
    <w:rsid w:val="006A0EB0"/>
    <w:rsid w:val="006A2140"/>
    <w:rsid w:val="006A3176"/>
    <w:rsid w:val="006A4FEA"/>
    <w:rsid w:val="006A5BF5"/>
    <w:rsid w:val="006B0C43"/>
    <w:rsid w:val="006B5F2D"/>
    <w:rsid w:val="006B76D3"/>
    <w:rsid w:val="006B78BA"/>
    <w:rsid w:val="006C15DF"/>
    <w:rsid w:val="006C3F57"/>
    <w:rsid w:val="006D12D6"/>
    <w:rsid w:val="006D22B3"/>
    <w:rsid w:val="006D7540"/>
    <w:rsid w:val="006E01F7"/>
    <w:rsid w:val="006E6814"/>
    <w:rsid w:val="006F0A23"/>
    <w:rsid w:val="006F213C"/>
    <w:rsid w:val="006F24CE"/>
    <w:rsid w:val="006F4E1C"/>
    <w:rsid w:val="00703631"/>
    <w:rsid w:val="00704421"/>
    <w:rsid w:val="00704D3A"/>
    <w:rsid w:val="00706647"/>
    <w:rsid w:val="0070683C"/>
    <w:rsid w:val="007116FB"/>
    <w:rsid w:val="007143DD"/>
    <w:rsid w:val="00714565"/>
    <w:rsid w:val="00721E2E"/>
    <w:rsid w:val="007225E9"/>
    <w:rsid w:val="007273A4"/>
    <w:rsid w:val="00733737"/>
    <w:rsid w:val="00733AA9"/>
    <w:rsid w:val="007378EF"/>
    <w:rsid w:val="00740702"/>
    <w:rsid w:val="00742064"/>
    <w:rsid w:val="00743D93"/>
    <w:rsid w:val="007460A2"/>
    <w:rsid w:val="0074764A"/>
    <w:rsid w:val="00755171"/>
    <w:rsid w:val="0076115E"/>
    <w:rsid w:val="00761AAF"/>
    <w:rsid w:val="007646C7"/>
    <w:rsid w:val="007732BC"/>
    <w:rsid w:val="007801CB"/>
    <w:rsid w:val="00781D43"/>
    <w:rsid w:val="00787DDC"/>
    <w:rsid w:val="0079143B"/>
    <w:rsid w:val="00794987"/>
    <w:rsid w:val="00794E36"/>
    <w:rsid w:val="00796642"/>
    <w:rsid w:val="007A0E7F"/>
    <w:rsid w:val="007A0EE0"/>
    <w:rsid w:val="007A1830"/>
    <w:rsid w:val="007A3E54"/>
    <w:rsid w:val="007A66E5"/>
    <w:rsid w:val="007A7C90"/>
    <w:rsid w:val="007A7CAF"/>
    <w:rsid w:val="007B3D1A"/>
    <w:rsid w:val="007B7CBB"/>
    <w:rsid w:val="007C5CB3"/>
    <w:rsid w:val="007C6180"/>
    <w:rsid w:val="007C6317"/>
    <w:rsid w:val="007D1695"/>
    <w:rsid w:val="007D3A6F"/>
    <w:rsid w:val="007D3AD1"/>
    <w:rsid w:val="007D43F9"/>
    <w:rsid w:val="007D6777"/>
    <w:rsid w:val="007E4CB2"/>
    <w:rsid w:val="007E6CC5"/>
    <w:rsid w:val="007F2190"/>
    <w:rsid w:val="007F477B"/>
    <w:rsid w:val="007F5A5C"/>
    <w:rsid w:val="007F77F8"/>
    <w:rsid w:val="00803483"/>
    <w:rsid w:val="00805E23"/>
    <w:rsid w:val="008066E0"/>
    <w:rsid w:val="008066EB"/>
    <w:rsid w:val="00810A58"/>
    <w:rsid w:val="008121EC"/>
    <w:rsid w:val="0081261C"/>
    <w:rsid w:val="0081310B"/>
    <w:rsid w:val="008144C9"/>
    <w:rsid w:val="00821784"/>
    <w:rsid w:val="008236F7"/>
    <w:rsid w:val="00833E92"/>
    <w:rsid w:val="008345DC"/>
    <w:rsid w:val="00837831"/>
    <w:rsid w:val="008401A2"/>
    <w:rsid w:val="00841DB2"/>
    <w:rsid w:val="00854F8E"/>
    <w:rsid w:val="00856F6B"/>
    <w:rsid w:val="008615C9"/>
    <w:rsid w:val="008663EC"/>
    <w:rsid w:val="00866F71"/>
    <w:rsid w:val="00867BAA"/>
    <w:rsid w:val="00870736"/>
    <w:rsid w:val="00873807"/>
    <w:rsid w:val="00875CBB"/>
    <w:rsid w:val="00880F8A"/>
    <w:rsid w:val="00885589"/>
    <w:rsid w:val="0088566E"/>
    <w:rsid w:val="0089021B"/>
    <w:rsid w:val="008915E3"/>
    <w:rsid w:val="008969F5"/>
    <w:rsid w:val="00896F55"/>
    <w:rsid w:val="008970E2"/>
    <w:rsid w:val="00897875"/>
    <w:rsid w:val="008A0137"/>
    <w:rsid w:val="008A0253"/>
    <w:rsid w:val="008A0C20"/>
    <w:rsid w:val="008A36E2"/>
    <w:rsid w:val="008A51FC"/>
    <w:rsid w:val="008A7CF2"/>
    <w:rsid w:val="008B1055"/>
    <w:rsid w:val="008B1209"/>
    <w:rsid w:val="008B1458"/>
    <w:rsid w:val="008B44CB"/>
    <w:rsid w:val="008B51DD"/>
    <w:rsid w:val="008B64A9"/>
    <w:rsid w:val="008C1110"/>
    <w:rsid w:val="008C5F17"/>
    <w:rsid w:val="008C7B6C"/>
    <w:rsid w:val="008D00F7"/>
    <w:rsid w:val="008D035C"/>
    <w:rsid w:val="008D384F"/>
    <w:rsid w:val="008D51F7"/>
    <w:rsid w:val="008D70E2"/>
    <w:rsid w:val="008D7DD0"/>
    <w:rsid w:val="008E16DD"/>
    <w:rsid w:val="008E53C0"/>
    <w:rsid w:val="008F053C"/>
    <w:rsid w:val="008F0A61"/>
    <w:rsid w:val="008F3924"/>
    <w:rsid w:val="008F7A62"/>
    <w:rsid w:val="0090606E"/>
    <w:rsid w:val="0091004E"/>
    <w:rsid w:val="009105DB"/>
    <w:rsid w:val="00911647"/>
    <w:rsid w:val="00913D51"/>
    <w:rsid w:val="00914CFB"/>
    <w:rsid w:val="009151C8"/>
    <w:rsid w:val="0091690A"/>
    <w:rsid w:val="009207D9"/>
    <w:rsid w:val="0092124C"/>
    <w:rsid w:val="00921B1F"/>
    <w:rsid w:val="009225EA"/>
    <w:rsid w:val="00923EFD"/>
    <w:rsid w:val="009253C4"/>
    <w:rsid w:val="009322C5"/>
    <w:rsid w:val="0094048E"/>
    <w:rsid w:val="00944835"/>
    <w:rsid w:val="00944A00"/>
    <w:rsid w:val="00945699"/>
    <w:rsid w:val="00950548"/>
    <w:rsid w:val="0095111D"/>
    <w:rsid w:val="00960C45"/>
    <w:rsid w:val="00962AA2"/>
    <w:rsid w:val="009663FE"/>
    <w:rsid w:val="009716E0"/>
    <w:rsid w:val="00974915"/>
    <w:rsid w:val="00974EEC"/>
    <w:rsid w:val="0098167C"/>
    <w:rsid w:val="00984EE6"/>
    <w:rsid w:val="00986568"/>
    <w:rsid w:val="00986F98"/>
    <w:rsid w:val="00990842"/>
    <w:rsid w:val="00991657"/>
    <w:rsid w:val="0099367E"/>
    <w:rsid w:val="009A111F"/>
    <w:rsid w:val="009B1204"/>
    <w:rsid w:val="009B1EE4"/>
    <w:rsid w:val="009B3DCB"/>
    <w:rsid w:val="009B4877"/>
    <w:rsid w:val="009B693E"/>
    <w:rsid w:val="009B70CA"/>
    <w:rsid w:val="009B767B"/>
    <w:rsid w:val="009C0728"/>
    <w:rsid w:val="009C20DB"/>
    <w:rsid w:val="009C4D5E"/>
    <w:rsid w:val="009C5A85"/>
    <w:rsid w:val="009C6691"/>
    <w:rsid w:val="009D046C"/>
    <w:rsid w:val="009D5608"/>
    <w:rsid w:val="009E1C30"/>
    <w:rsid w:val="009E1C8D"/>
    <w:rsid w:val="009E3D5E"/>
    <w:rsid w:val="009E71F5"/>
    <w:rsid w:val="009E759D"/>
    <w:rsid w:val="009F2644"/>
    <w:rsid w:val="009F692B"/>
    <w:rsid w:val="00A00574"/>
    <w:rsid w:val="00A01344"/>
    <w:rsid w:val="00A04832"/>
    <w:rsid w:val="00A14BB9"/>
    <w:rsid w:val="00A24F31"/>
    <w:rsid w:val="00A25E0D"/>
    <w:rsid w:val="00A32CD5"/>
    <w:rsid w:val="00A4741D"/>
    <w:rsid w:val="00A51993"/>
    <w:rsid w:val="00A53723"/>
    <w:rsid w:val="00A5761C"/>
    <w:rsid w:val="00A57D9D"/>
    <w:rsid w:val="00A62EE3"/>
    <w:rsid w:val="00A6391C"/>
    <w:rsid w:val="00A67988"/>
    <w:rsid w:val="00A72B5A"/>
    <w:rsid w:val="00A72DC3"/>
    <w:rsid w:val="00A73A9C"/>
    <w:rsid w:val="00A73CC4"/>
    <w:rsid w:val="00A80E03"/>
    <w:rsid w:val="00A85530"/>
    <w:rsid w:val="00A9280F"/>
    <w:rsid w:val="00A93112"/>
    <w:rsid w:val="00A95E23"/>
    <w:rsid w:val="00A96392"/>
    <w:rsid w:val="00AA2499"/>
    <w:rsid w:val="00AA3ABC"/>
    <w:rsid w:val="00AA49AC"/>
    <w:rsid w:val="00AA5774"/>
    <w:rsid w:val="00AA5E44"/>
    <w:rsid w:val="00AA64D1"/>
    <w:rsid w:val="00AA7268"/>
    <w:rsid w:val="00AB1E14"/>
    <w:rsid w:val="00AB20F2"/>
    <w:rsid w:val="00AB67DD"/>
    <w:rsid w:val="00AB7C87"/>
    <w:rsid w:val="00AB7D7C"/>
    <w:rsid w:val="00AC498E"/>
    <w:rsid w:val="00AC5DF2"/>
    <w:rsid w:val="00AC7BCA"/>
    <w:rsid w:val="00AD2C7D"/>
    <w:rsid w:val="00AE70FD"/>
    <w:rsid w:val="00AE78B9"/>
    <w:rsid w:val="00AF309F"/>
    <w:rsid w:val="00AF5062"/>
    <w:rsid w:val="00AF59A2"/>
    <w:rsid w:val="00AF7841"/>
    <w:rsid w:val="00AF78EF"/>
    <w:rsid w:val="00B02575"/>
    <w:rsid w:val="00B03EE8"/>
    <w:rsid w:val="00B05E5D"/>
    <w:rsid w:val="00B07FE3"/>
    <w:rsid w:val="00B108D0"/>
    <w:rsid w:val="00B17F89"/>
    <w:rsid w:val="00B25F4A"/>
    <w:rsid w:val="00B27029"/>
    <w:rsid w:val="00B31029"/>
    <w:rsid w:val="00B34622"/>
    <w:rsid w:val="00B37590"/>
    <w:rsid w:val="00B4004C"/>
    <w:rsid w:val="00B42C53"/>
    <w:rsid w:val="00B56728"/>
    <w:rsid w:val="00B56CC5"/>
    <w:rsid w:val="00B57F45"/>
    <w:rsid w:val="00B628C8"/>
    <w:rsid w:val="00B66544"/>
    <w:rsid w:val="00B72BB3"/>
    <w:rsid w:val="00B756AC"/>
    <w:rsid w:val="00B91395"/>
    <w:rsid w:val="00B9304C"/>
    <w:rsid w:val="00B9309C"/>
    <w:rsid w:val="00B935AA"/>
    <w:rsid w:val="00B93690"/>
    <w:rsid w:val="00B964B4"/>
    <w:rsid w:val="00B97083"/>
    <w:rsid w:val="00B9797D"/>
    <w:rsid w:val="00BA345A"/>
    <w:rsid w:val="00BA3D19"/>
    <w:rsid w:val="00BA489A"/>
    <w:rsid w:val="00BA4F5B"/>
    <w:rsid w:val="00BA5CF3"/>
    <w:rsid w:val="00BA6AE1"/>
    <w:rsid w:val="00BB3599"/>
    <w:rsid w:val="00BB4209"/>
    <w:rsid w:val="00BC464F"/>
    <w:rsid w:val="00BD151E"/>
    <w:rsid w:val="00BD2877"/>
    <w:rsid w:val="00BE2DE8"/>
    <w:rsid w:val="00BE3A20"/>
    <w:rsid w:val="00BE5709"/>
    <w:rsid w:val="00BF3F58"/>
    <w:rsid w:val="00BF7F3C"/>
    <w:rsid w:val="00C06694"/>
    <w:rsid w:val="00C07288"/>
    <w:rsid w:val="00C11377"/>
    <w:rsid w:val="00C11C5C"/>
    <w:rsid w:val="00C1400C"/>
    <w:rsid w:val="00C17844"/>
    <w:rsid w:val="00C2095A"/>
    <w:rsid w:val="00C22F42"/>
    <w:rsid w:val="00C245F8"/>
    <w:rsid w:val="00C26143"/>
    <w:rsid w:val="00C3072F"/>
    <w:rsid w:val="00C325BD"/>
    <w:rsid w:val="00C3265E"/>
    <w:rsid w:val="00C35A3C"/>
    <w:rsid w:val="00C436DB"/>
    <w:rsid w:val="00C43841"/>
    <w:rsid w:val="00C449D4"/>
    <w:rsid w:val="00C54BEB"/>
    <w:rsid w:val="00C6247B"/>
    <w:rsid w:val="00C7191E"/>
    <w:rsid w:val="00C72717"/>
    <w:rsid w:val="00C73FCE"/>
    <w:rsid w:val="00C74499"/>
    <w:rsid w:val="00C76823"/>
    <w:rsid w:val="00C86B13"/>
    <w:rsid w:val="00C975AA"/>
    <w:rsid w:val="00CA06AE"/>
    <w:rsid w:val="00CA30FE"/>
    <w:rsid w:val="00CA7F80"/>
    <w:rsid w:val="00CA7FFB"/>
    <w:rsid w:val="00CB0194"/>
    <w:rsid w:val="00CB2DF6"/>
    <w:rsid w:val="00CC5099"/>
    <w:rsid w:val="00CC687B"/>
    <w:rsid w:val="00CC70C3"/>
    <w:rsid w:val="00CC7928"/>
    <w:rsid w:val="00CD0FA5"/>
    <w:rsid w:val="00CD106A"/>
    <w:rsid w:val="00CD16BC"/>
    <w:rsid w:val="00CD3E28"/>
    <w:rsid w:val="00CD43D4"/>
    <w:rsid w:val="00CD7850"/>
    <w:rsid w:val="00CE02F1"/>
    <w:rsid w:val="00CE1906"/>
    <w:rsid w:val="00CE1C98"/>
    <w:rsid w:val="00CE7497"/>
    <w:rsid w:val="00CF067E"/>
    <w:rsid w:val="00D01FC6"/>
    <w:rsid w:val="00D0320F"/>
    <w:rsid w:val="00D10736"/>
    <w:rsid w:val="00D1470E"/>
    <w:rsid w:val="00D249B8"/>
    <w:rsid w:val="00D400C2"/>
    <w:rsid w:val="00D4442E"/>
    <w:rsid w:val="00D4674F"/>
    <w:rsid w:val="00D47522"/>
    <w:rsid w:val="00D50358"/>
    <w:rsid w:val="00D5489E"/>
    <w:rsid w:val="00D57DA9"/>
    <w:rsid w:val="00D57E75"/>
    <w:rsid w:val="00D60E54"/>
    <w:rsid w:val="00D62360"/>
    <w:rsid w:val="00D6516C"/>
    <w:rsid w:val="00D65907"/>
    <w:rsid w:val="00D722BA"/>
    <w:rsid w:val="00D733F4"/>
    <w:rsid w:val="00D73ADC"/>
    <w:rsid w:val="00D744CC"/>
    <w:rsid w:val="00D7477E"/>
    <w:rsid w:val="00D819C9"/>
    <w:rsid w:val="00D81F9B"/>
    <w:rsid w:val="00D8238C"/>
    <w:rsid w:val="00D91D22"/>
    <w:rsid w:val="00D91D4E"/>
    <w:rsid w:val="00D950E6"/>
    <w:rsid w:val="00DA0E2F"/>
    <w:rsid w:val="00DA225C"/>
    <w:rsid w:val="00DA7C67"/>
    <w:rsid w:val="00DB0C92"/>
    <w:rsid w:val="00DB3FAF"/>
    <w:rsid w:val="00DB41B5"/>
    <w:rsid w:val="00DB4520"/>
    <w:rsid w:val="00DB4565"/>
    <w:rsid w:val="00DB628F"/>
    <w:rsid w:val="00DC139D"/>
    <w:rsid w:val="00DC3F2F"/>
    <w:rsid w:val="00DC77E1"/>
    <w:rsid w:val="00DD13D0"/>
    <w:rsid w:val="00DD2444"/>
    <w:rsid w:val="00DE13C2"/>
    <w:rsid w:val="00DE1BF4"/>
    <w:rsid w:val="00DE58F3"/>
    <w:rsid w:val="00DE750B"/>
    <w:rsid w:val="00DF7099"/>
    <w:rsid w:val="00E01785"/>
    <w:rsid w:val="00E03049"/>
    <w:rsid w:val="00E04AA0"/>
    <w:rsid w:val="00E0508E"/>
    <w:rsid w:val="00E06961"/>
    <w:rsid w:val="00E07475"/>
    <w:rsid w:val="00E119E0"/>
    <w:rsid w:val="00E136D6"/>
    <w:rsid w:val="00E16BDB"/>
    <w:rsid w:val="00E2129F"/>
    <w:rsid w:val="00E26519"/>
    <w:rsid w:val="00E427DD"/>
    <w:rsid w:val="00E43DFE"/>
    <w:rsid w:val="00E45F2A"/>
    <w:rsid w:val="00E64434"/>
    <w:rsid w:val="00E6780C"/>
    <w:rsid w:val="00E67F52"/>
    <w:rsid w:val="00E70D10"/>
    <w:rsid w:val="00E71F41"/>
    <w:rsid w:val="00E72334"/>
    <w:rsid w:val="00E72532"/>
    <w:rsid w:val="00E735DE"/>
    <w:rsid w:val="00E76E27"/>
    <w:rsid w:val="00E81155"/>
    <w:rsid w:val="00E813DD"/>
    <w:rsid w:val="00E83A85"/>
    <w:rsid w:val="00E87B71"/>
    <w:rsid w:val="00E90657"/>
    <w:rsid w:val="00E938B4"/>
    <w:rsid w:val="00E972AB"/>
    <w:rsid w:val="00EA14CD"/>
    <w:rsid w:val="00EA2E81"/>
    <w:rsid w:val="00EA4D46"/>
    <w:rsid w:val="00EA55A6"/>
    <w:rsid w:val="00EB1788"/>
    <w:rsid w:val="00EB492D"/>
    <w:rsid w:val="00EB7420"/>
    <w:rsid w:val="00EC03FE"/>
    <w:rsid w:val="00EC160E"/>
    <w:rsid w:val="00EC2655"/>
    <w:rsid w:val="00EC512C"/>
    <w:rsid w:val="00EC663A"/>
    <w:rsid w:val="00EC77E4"/>
    <w:rsid w:val="00ED0797"/>
    <w:rsid w:val="00ED4C55"/>
    <w:rsid w:val="00EE4C53"/>
    <w:rsid w:val="00EE4E19"/>
    <w:rsid w:val="00EF15E0"/>
    <w:rsid w:val="00EF67A7"/>
    <w:rsid w:val="00EF6AAF"/>
    <w:rsid w:val="00F068F6"/>
    <w:rsid w:val="00F10B09"/>
    <w:rsid w:val="00F12E4F"/>
    <w:rsid w:val="00F153A5"/>
    <w:rsid w:val="00F15BEF"/>
    <w:rsid w:val="00F17E64"/>
    <w:rsid w:val="00F214E7"/>
    <w:rsid w:val="00F231C0"/>
    <w:rsid w:val="00F2495C"/>
    <w:rsid w:val="00F24E25"/>
    <w:rsid w:val="00F321DF"/>
    <w:rsid w:val="00F34057"/>
    <w:rsid w:val="00F3616E"/>
    <w:rsid w:val="00F36350"/>
    <w:rsid w:val="00F377CB"/>
    <w:rsid w:val="00F41D6D"/>
    <w:rsid w:val="00F4434E"/>
    <w:rsid w:val="00F5089D"/>
    <w:rsid w:val="00F60A07"/>
    <w:rsid w:val="00F80A0B"/>
    <w:rsid w:val="00F812B0"/>
    <w:rsid w:val="00F844CD"/>
    <w:rsid w:val="00F85CD4"/>
    <w:rsid w:val="00FA57CB"/>
    <w:rsid w:val="00FA5967"/>
    <w:rsid w:val="00FA6BF9"/>
    <w:rsid w:val="00FB0509"/>
    <w:rsid w:val="00FB1C1D"/>
    <w:rsid w:val="00FB1FFC"/>
    <w:rsid w:val="00FB27F8"/>
    <w:rsid w:val="00FB7030"/>
    <w:rsid w:val="00FC7D91"/>
    <w:rsid w:val="00FD05E2"/>
    <w:rsid w:val="00FE1C73"/>
    <w:rsid w:val="00FE5675"/>
    <w:rsid w:val="00FE6B0A"/>
    <w:rsid w:val="00FE78D2"/>
    <w:rsid w:val="00FE79E4"/>
    <w:rsid w:val="00FF1190"/>
    <w:rsid w:val="00FF3899"/>
    <w:rsid w:val="00FF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84"/>
    <w:rPr>
      <w:rFonts w:ascii="Calibri" w:eastAsia="Times New Roman" w:hAnsi="Calibri" w:cs="Times New Roman"/>
    </w:rPr>
  </w:style>
  <w:style w:type="paragraph" w:styleId="10">
    <w:name w:val="heading 1"/>
    <w:basedOn w:val="a"/>
    <w:next w:val="a"/>
    <w:link w:val="11"/>
    <w:uiPriority w:val="99"/>
    <w:qFormat/>
    <w:rsid w:val="00261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138F"/>
    <w:pPr>
      <w:keepNext/>
      <w:spacing w:after="0" w:line="240" w:lineRule="auto"/>
      <w:ind w:firstLine="720"/>
      <w:jc w:val="center"/>
      <w:outlineLvl w:val="1"/>
    </w:pPr>
    <w:rPr>
      <w:rFonts w:ascii="Times New Roman" w:hAnsi="Times New Roman"/>
      <w:b/>
      <w:bCs/>
      <w:color w:val="000000"/>
      <w:sz w:val="28"/>
      <w:szCs w:val="28"/>
      <w:lang w:eastAsia="ru-RU"/>
    </w:rPr>
  </w:style>
  <w:style w:type="paragraph" w:styleId="3">
    <w:name w:val="heading 3"/>
    <w:basedOn w:val="2"/>
    <w:next w:val="a"/>
    <w:link w:val="30"/>
    <w:uiPriority w:val="99"/>
    <w:qFormat/>
    <w:rsid w:val="0026138F"/>
    <w:pPr>
      <w:keepNext w:val="0"/>
      <w:widowControl w:val="0"/>
      <w:autoSpaceDE w:val="0"/>
      <w:autoSpaceDN w:val="0"/>
      <w:adjustRightInd w:val="0"/>
      <w:ind w:firstLine="0"/>
      <w:jc w:val="both"/>
      <w:outlineLvl w:val="2"/>
    </w:pPr>
    <w:rPr>
      <w:rFonts w:ascii="Arial" w:hAnsi="Arial" w:cs="Arial"/>
      <w:b w:val="0"/>
      <w:bCs w:val="0"/>
      <w:color w:val="auto"/>
      <w:sz w:val="24"/>
      <w:szCs w:val="24"/>
    </w:rPr>
  </w:style>
  <w:style w:type="paragraph" w:styleId="4">
    <w:name w:val="heading 4"/>
    <w:basedOn w:val="3"/>
    <w:next w:val="a"/>
    <w:link w:val="40"/>
    <w:uiPriority w:val="99"/>
    <w:qFormat/>
    <w:rsid w:val="0026138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6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6138F"/>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26138F"/>
    <w:rPr>
      <w:rFonts w:ascii="Arial" w:eastAsia="Times New Roman" w:hAnsi="Arial" w:cs="Arial"/>
      <w:sz w:val="24"/>
      <w:szCs w:val="24"/>
      <w:lang w:eastAsia="ru-RU"/>
    </w:rPr>
  </w:style>
  <w:style w:type="character" w:customStyle="1" w:styleId="40">
    <w:name w:val="Заголовок 4 Знак"/>
    <w:basedOn w:val="a0"/>
    <w:link w:val="4"/>
    <w:uiPriority w:val="99"/>
    <w:rsid w:val="0026138F"/>
    <w:rPr>
      <w:rFonts w:ascii="Arial" w:eastAsia="Times New Roman" w:hAnsi="Arial" w:cs="Arial"/>
      <w:sz w:val="24"/>
      <w:szCs w:val="24"/>
      <w:lang w:eastAsia="ru-RU"/>
    </w:rPr>
  </w:style>
  <w:style w:type="paragraph" w:customStyle="1" w:styleId="ConsPlusTitle">
    <w:name w:val="ConsPlusTitle"/>
    <w:uiPriority w:val="99"/>
    <w:rsid w:val="0005578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557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055784"/>
    <w:pPr>
      <w:ind w:left="720"/>
      <w:contextualSpacing/>
    </w:pPr>
  </w:style>
  <w:style w:type="character" w:customStyle="1" w:styleId="a4">
    <w:name w:val="Гипертекстовая ссылка"/>
    <w:basedOn w:val="a0"/>
    <w:uiPriority w:val="99"/>
    <w:rsid w:val="00055784"/>
    <w:rPr>
      <w:rFonts w:cs="Times New Roman"/>
      <w:b/>
      <w:bCs/>
      <w:color w:val="008000"/>
    </w:rPr>
  </w:style>
  <w:style w:type="paragraph" w:customStyle="1" w:styleId="ConsTitle">
    <w:name w:val="ConsTitle"/>
    <w:uiPriority w:val="99"/>
    <w:rsid w:val="0005578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uiPriority w:val="99"/>
    <w:rsid w:val="0026138F"/>
    <w:rPr>
      <w:b/>
      <w:color w:val="000080"/>
    </w:rPr>
  </w:style>
  <w:style w:type="character" w:customStyle="1" w:styleId="a6">
    <w:name w:val="Активная гипертекстовая ссылка"/>
    <w:basedOn w:val="a4"/>
    <w:uiPriority w:val="99"/>
    <w:rsid w:val="0026138F"/>
    <w:rPr>
      <w:rFonts w:cs="Times New Roman"/>
      <w:b/>
      <w:bCs/>
      <w:color w:val="008000"/>
      <w:u w:val="single"/>
    </w:rPr>
  </w:style>
  <w:style w:type="paragraph" w:customStyle="1" w:styleId="a7">
    <w:name w:val="Основное меню (преемственное)"/>
    <w:basedOn w:val="a"/>
    <w:next w:val="a"/>
    <w:uiPriority w:val="99"/>
    <w:rsid w:val="0026138F"/>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a8">
    <w:name w:val="Заголовок"/>
    <w:basedOn w:val="a7"/>
    <w:next w:val="a"/>
    <w:uiPriority w:val="99"/>
    <w:rsid w:val="0026138F"/>
    <w:rPr>
      <w:rFonts w:ascii="Arial" w:hAnsi="Arial" w:cs="Arial"/>
      <w:b/>
      <w:bCs/>
      <w:color w:val="C0C0C0"/>
    </w:rPr>
  </w:style>
  <w:style w:type="character" w:customStyle="1" w:styleId="a9">
    <w:name w:val="Заголовок своего сообщения"/>
    <w:basedOn w:val="a5"/>
    <w:uiPriority w:val="99"/>
    <w:rsid w:val="0026138F"/>
    <w:rPr>
      <w:rFonts w:cs="Times New Roman"/>
      <w:b/>
      <w:bCs/>
      <w:color w:val="000080"/>
    </w:rPr>
  </w:style>
  <w:style w:type="paragraph" w:customStyle="1" w:styleId="aa">
    <w:name w:val="Заголовок статьи"/>
    <w:basedOn w:val="a"/>
    <w:next w:val="a"/>
    <w:uiPriority w:val="99"/>
    <w:rsid w:val="0026138F"/>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b">
    <w:name w:val="Заголовок чужого сообщения"/>
    <w:basedOn w:val="a5"/>
    <w:uiPriority w:val="99"/>
    <w:rsid w:val="0026138F"/>
    <w:rPr>
      <w:rFonts w:cs="Times New Roman"/>
      <w:b/>
      <w:bCs/>
      <w:color w:val="FF0000"/>
    </w:rPr>
  </w:style>
  <w:style w:type="paragraph" w:customStyle="1" w:styleId="ac">
    <w:name w:val="Интерактивный заголовок"/>
    <w:basedOn w:val="a8"/>
    <w:next w:val="a"/>
    <w:uiPriority w:val="99"/>
    <w:rsid w:val="0026138F"/>
    <w:rPr>
      <w:b w:val="0"/>
      <w:bCs w:val="0"/>
      <w:color w:val="auto"/>
      <w:u w:val="single"/>
    </w:rPr>
  </w:style>
  <w:style w:type="paragraph" w:customStyle="1" w:styleId="ad">
    <w:name w:val="Интерфейс"/>
    <w:basedOn w:val="a"/>
    <w:next w:val="a"/>
    <w:uiPriority w:val="99"/>
    <w:rsid w:val="0026138F"/>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e">
    <w:name w:val="Комментарий"/>
    <w:basedOn w:val="a"/>
    <w:next w:val="a"/>
    <w:uiPriority w:val="99"/>
    <w:rsid w:val="0026138F"/>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
    <w:name w:val="Информация об изменениях документа"/>
    <w:basedOn w:val="ae"/>
    <w:next w:val="a"/>
    <w:uiPriority w:val="99"/>
    <w:rsid w:val="0026138F"/>
    <w:pPr>
      <w:ind w:left="0"/>
    </w:pPr>
  </w:style>
  <w:style w:type="paragraph" w:customStyle="1" w:styleId="af0">
    <w:name w:val="Текст (лев. подпись)"/>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paragraph" w:customStyle="1" w:styleId="af1">
    <w:name w:val="Колонтитул (левый)"/>
    <w:basedOn w:val="af0"/>
    <w:next w:val="a"/>
    <w:uiPriority w:val="99"/>
    <w:rsid w:val="0026138F"/>
    <w:pPr>
      <w:jc w:val="both"/>
    </w:pPr>
    <w:rPr>
      <w:sz w:val="16"/>
      <w:szCs w:val="16"/>
    </w:rPr>
  </w:style>
  <w:style w:type="paragraph" w:customStyle="1" w:styleId="af2">
    <w:name w:val="Текст (прав. подпись)"/>
    <w:basedOn w:val="a"/>
    <w:next w:val="a"/>
    <w:uiPriority w:val="99"/>
    <w:rsid w:val="0026138F"/>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3">
    <w:name w:val="Колонтитул (правый)"/>
    <w:basedOn w:val="af2"/>
    <w:next w:val="a"/>
    <w:uiPriority w:val="99"/>
    <w:rsid w:val="0026138F"/>
    <w:pPr>
      <w:jc w:val="both"/>
    </w:pPr>
    <w:rPr>
      <w:sz w:val="16"/>
      <w:szCs w:val="16"/>
    </w:rPr>
  </w:style>
  <w:style w:type="paragraph" w:customStyle="1" w:styleId="af4">
    <w:name w:val="Комментарий пользователя"/>
    <w:basedOn w:val="ae"/>
    <w:next w:val="a"/>
    <w:uiPriority w:val="99"/>
    <w:rsid w:val="0026138F"/>
    <w:pPr>
      <w:ind w:left="0"/>
      <w:jc w:val="left"/>
    </w:pPr>
    <w:rPr>
      <w:i w:val="0"/>
      <w:iCs w:val="0"/>
      <w:color w:val="000080"/>
    </w:rPr>
  </w:style>
  <w:style w:type="paragraph" w:customStyle="1" w:styleId="af5">
    <w:name w:val="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f6">
    <w:name w:val="Найденные слова"/>
    <w:basedOn w:val="a5"/>
    <w:uiPriority w:val="99"/>
    <w:rsid w:val="0026138F"/>
    <w:rPr>
      <w:rFonts w:cs="Times New Roman"/>
      <w:b/>
      <w:bCs/>
      <w:color w:val="000080"/>
    </w:rPr>
  </w:style>
  <w:style w:type="character" w:customStyle="1" w:styleId="af7">
    <w:name w:val="Не вступил в силу"/>
    <w:basedOn w:val="a5"/>
    <w:uiPriority w:val="99"/>
    <w:rsid w:val="0026138F"/>
    <w:rPr>
      <w:rFonts w:cs="Times New Roman"/>
      <w:b/>
      <w:bCs/>
      <w:color w:val="008080"/>
    </w:rPr>
  </w:style>
  <w:style w:type="paragraph" w:customStyle="1" w:styleId="af8">
    <w:name w:val="Нормальный (таблица)"/>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9">
    <w:name w:val="Объект"/>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a">
    <w:name w:val="Таблицы (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b">
    <w:name w:val="Оглавление"/>
    <w:basedOn w:val="afa"/>
    <w:next w:val="a"/>
    <w:uiPriority w:val="99"/>
    <w:rsid w:val="0026138F"/>
    <w:pPr>
      <w:ind w:left="140"/>
    </w:pPr>
    <w:rPr>
      <w:rFonts w:ascii="Arial" w:hAnsi="Arial" w:cs="Arial"/>
    </w:rPr>
  </w:style>
  <w:style w:type="character" w:customStyle="1" w:styleId="afc">
    <w:name w:val="Опечатки"/>
    <w:uiPriority w:val="99"/>
    <w:rsid w:val="0026138F"/>
    <w:rPr>
      <w:color w:val="FF0000"/>
    </w:rPr>
  </w:style>
  <w:style w:type="paragraph" w:customStyle="1" w:styleId="afd">
    <w:name w:val="Переменная часть"/>
    <w:basedOn w:val="a7"/>
    <w:next w:val="a"/>
    <w:uiPriority w:val="99"/>
    <w:rsid w:val="0026138F"/>
    <w:rPr>
      <w:rFonts w:ascii="Arial" w:hAnsi="Arial" w:cs="Arial"/>
      <w:sz w:val="20"/>
      <w:szCs w:val="20"/>
    </w:rPr>
  </w:style>
  <w:style w:type="paragraph" w:customStyle="1" w:styleId="afe">
    <w:name w:val="Постоянная часть"/>
    <w:basedOn w:val="a7"/>
    <w:next w:val="a"/>
    <w:uiPriority w:val="99"/>
    <w:rsid w:val="0026138F"/>
    <w:rPr>
      <w:rFonts w:ascii="Arial" w:hAnsi="Arial" w:cs="Arial"/>
      <w:sz w:val="22"/>
      <w:szCs w:val="22"/>
    </w:rPr>
  </w:style>
  <w:style w:type="paragraph" w:customStyle="1" w:styleId="aff">
    <w:name w:val="Прижатый влево"/>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0">
    <w:name w:val="Продолжение ссылки"/>
    <w:basedOn w:val="a4"/>
    <w:uiPriority w:val="99"/>
    <w:rsid w:val="0026138F"/>
    <w:rPr>
      <w:rFonts w:cs="Times New Roman"/>
      <w:b/>
      <w:bCs/>
      <w:color w:val="008000"/>
    </w:rPr>
  </w:style>
  <w:style w:type="paragraph" w:customStyle="1" w:styleId="aff1">
    <w:name w:val="Словарная статья"/>
    <w:basedOn w:val="a"/>
    <w:next w:val="a"/>
    <w:uiPriority w:val="99"/>
    <w:rsid w:val="0026138F"/>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2">
    <w:name w:val="Сравнение редакций"/>
    <w:basedOn w:val="a5"/>
    <w:uiPriority w:val="99"/>
    <w:rsid w:val="0026138F"/>
    <w:rPr>
      <w:rFonts w:cs="Times New Roman"/>
      <w:b/>
      <w:bCs/>
      <w:color w:val="000080"/>
    </w:rPr>
  </w:style>
  <w:style w:type="character" w:customStyle="1" w:styleId="aff3">
    <w:name w:val="Сравнение редакций. Добавленный фрагмент"/>
    <w:uiPriority w:val="99"/>
    <w:rsid w:val="0026138F"/>
    <w:rPr>
      <w:color w:val="0000FF"/>
    </w:rPr>
  </w:style>
  <w:style w:type="character" w:customStyle="1" w:styleId="aff4">
    <w:name w:val="Сравнение редакций. Удаленный фрагмент"/>
    <w:uiPriority w:val="99"/>
    <w:rsid w:val="0026138F"/>
    <w:rPr>
      <w:strike/>
      <w:color w:val="808000"/>
    </w:rPr>
  </w:style>
  <w:style w:type="paragraph" w:customStyle="1" w:styleId="aff5">
    <w:name w:val="Текст (справка)"/>
    <w:basedOn w:val="a"/>
    <w:next w:val="a"/>
    <w:uiPriority w:val="99"/>
    <w:rsid w:val="0026138F"/>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6">
    <w:name w:val="Текст в таблице"/>
    <w:basedOn w:val="af8"/>
    <w:next w:val="a"/>
    <w:uiPriority w:val="99"/>
    <w:rsid w:val="0026138F"/>
    <w:pPr>
      <w:ind w:firstLine="500"/>
    </w:pPr>
  </w:style>
  <w:style w:type="paragraph" w:customStyle="1" w:styleId="aff7">
    <w:name w:val="Технический комментарий"/>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8">
    <w:name w:val="Утратил силу"/>
    <w:basedOn w:val="a5"/>
    <w:uiPriority w:val="99"/>
    <w:rsid w:val="0026138F"/>
    <w:rPr>
      <w:rFonts w:cs="Times New Roman"/>
      <w:b/>
      <w:bCs/>
      <w:strike/>
      <w:color w:val="808000"/>
    </w:rPr>
  </w:style>
  <w:style w:type="paragraph" w:customStyle="1" w:styleId="aff9">
    <w:name w:val="Центрированный (таблица)"/>
    <w:basedOn w:val="af8"/>
    <w:next w:val="a"/>
    <w:uiPriority w:val="99"/>
    <w:rsid w:val="0026138F"/>
    <w:pPr>
      <w:jc w:val="center"/>
    </w:pPr>
  </w:style>
  <w:style w:type="paragraph" w:styleId="affa">
    <w:name w:val="header"/>
    <w:basedOn w:val="a"/>
    <w:link w:val="affb"/>
    <w:uiPriority w:val="99"/>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b">
    <w:name w:val="Верхний колонтитул Знак"/>
    <w:basedOn w:val="a0"/>
    <w:link w:val="affa"/>
    <w:uiPriority w:val="99"/>
    <w:rsid w:val="0026138F"/>
    <w:rPr>
      <w:rFonts w:ascii="Arial" w:eastAsia="Times New Roman" w:hAnsi="Arial" w:cs="Arial"/>
      <w:sz w:val="24"/>
      <w:szCs w:val="24"/>
      <w:lang w:eastAsia="ru-RU"/>
    </w:rPr>
  </w:style>
  <w:style w:type="character" w:styleId="affc">
    <w:name w:val="page number"/>
    <w:basedOn w:val="a0"/>
    <w:uiPriority w:val="99"/>
    <w:rsid w:val="0026138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12">
    <w:name w:val="марк список 1"/>
    <w:basedOn w:val="a"/>
    <w:uiPriority w:val="99"/>
    <w:rsid w:val="0026138F"/>
    <w:pPr>
      <w:tabs>
        <w:tab w:val="num" w:pos="720"/>
      </w:tabs>
      <w:spacing w:before="120" w:after="120" w:line="240" w:lineRule="auto"/>
      <w:ind w:left="720" w:hanging="720"/>
      <w:jc w:val="both"/>
    </w:pPr>
    <w:rPr>
      <w:rFonts w:ascii="Arial" w:hAnsi="Arial" w:cs="Arial"/>
      <w:sz w:val="24"/>
      <w:szCs w:val="24"/>
      <w:lang w:eastAsia="ar-SA"/>
    </w:rPr>
  </w:style>
  <w:style w:type="paragraph" w:styleId="affd">
    <w:name w:val="footer"/>
    <w:basedOn w:val="a"/>
    <w:link w:val="affe"/>
    <w:uiPriority w:val="99"/>
    <w:semiHidden/>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e">
    <w:name w:val="Нижний колонтитул Знак"/>
    <w:basedOn w:val="a0"/>
    <w:link w:val="affd"/>
    <w:uiPriority w:val="99"/>
    <w:semiHidden/>
    <w:rsid w:val="0026138F"/>
    <w:rPr>
      <w:rFonts w:ascii="Arial" w:eastAsia="Times New Roman" w:hAnsi="Arial" w:cs="Arial"/>
      <w:sz w:val="24"/>
      <w:szCs w:val="24"/>
      <w:lang w:eastAsia="ru-RU"/>
    </w:rPr>
  </w:style>
  <w:style w:type="paragraph" w:customStyle="1" w:styleId="1">
    <w:name w:val="нум список 1"/>
    <w:basedOn w:val="a"/>
    <w:uiPriority w:val="99"/>
    <w:rsid w:val="0026138F"/>
    <w:pPr>
      <w:numPr>
        <w:numId w:val="3"/>
      </w:numPr>
      <w:spacing w:before="120" w:after="120" w:line="240" w:lineRule="auto"/>
      <w:jc w:val="both"/>
    </w:pPr>
    <w:rPr>
      <w:rFonts w:ascii="Arial" w:hAnsi="Arial" w:cs="Arial"/>
      <w:sz w:val="24"/>
      <w:szCs w:val="24"/>
      <w:lang w:eastAsia="ar-SA"/>
    </w:rPr>
  </w:style>
  <w:style w:type="paragraph" w:styleId="afff">
    <w:name w:val="Normal (Web)"/>
    <w:basedOn w:val="a"/>
    <w:uiPriority w:val="99"/>
    <w:rsid w:val="0026138F"/>
    <w:pPr>
      <w:spacing w:before="100" w:beforeAutospacing="1" w:after="100" w:afterAutospacing="1" w:line="240" w:lineRule="auto"/>
    </w:pPr>
    <w:rPr>
      <w:rFonts w:ascii="Arial" w:hAnsi="Arial" w:cs="Arial"/>
      <w:sz w:val="24"/>
      <w:szCs w:val="24"/>
      <w:lang w:eastAsia="ru-RU"/>
    </w:rPr>
  </w:style>
  <w:style w:type="character" w:styleId="afff0">
    <w:name w:val="Hyperlink"/>
    <w:basedOn w:val="a0"/>
    <w:rsid w:val="0026138F"/>
    <w:rPr>
      <w:rFonts w:cs="Times New Roman"/>
      <w:color w:val="0000FF"/>
      <w:u w:val="single"/>
    </w:rPr>
  </w:style>
  <w:style w:type="character" w:customStyle="1" w:styleId="afff1">
    <w:name w:val="Текст сноски Знак"/>
    <w:basedOn w:val="a0"/>
    <w:link w:val="afff2"/>
    <w:uiPriority w:val="99"/>
    <w:semiHidden/>
    <w:rsid w:val="0026138F"/>
    <w:rPr>
      <w:rFonts w:ascii="Arial" w:eastAsia="Times New Roman" w:hAnsi="Arial" w:cs="Arial"/>
      <w:sz w:val="20"/>
      <w:szCs w:val="20"/>
      <w:lang w:eastAsia="ru-RU"/>
    </w:rPr>
  </w:style>
  <w:style w:type="paragraph" w:styleId="afff2">
    <w:name w:val="footnote text"/>
    <w:basedOn w:val="a"/>
    <w:link w:val="afff1"/>
    <w:uiPriority w:val="99"/>
    <w:semiHidden/>
    <w:rsid w:val="0026138F"/>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nformat">
    <w:name w:val="ConsPlusNonformat"/>
    <w:rsid w:val="002613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кст выноски Знак"/>
    <w:basedOn w:val="a0"/>
    <w:link w:val="afff4"/>
    <w:uiPriority w:val="99"/>
    <w:semiHidden/>
    <w:rsid w:val="0026138F"/>
    <w:rPr>
      <w:rFonts w:ascii="Tahoma" w:eastAsia="Times New Roman" w:hAnsi="Tahoma" w:cs="Tahoma"/>
      <w:sz w:val="16"/>
      <w:szCs w:val="16"/>
      <w:lang w:eastAsia="ru-RU"/>
    </w:rPr>
  </w:style>
  <w:style w:type="paragraph" w:styleId="afff4">
    <w:name w:val="Balloon Text"/>
    <w:basedOn w:val="a"/>
    <w:link w:val="afff3"/>
    <w:uiPriority w:val="99"/>
    <w:semiHidden/>
    <w:unhideWhenUsed/>
    <w:rsid w:val="0026138F"/>
    <w:pPr>
      <w:widowControl w:val="0"/>
      <w:autoSpaceDE w:val="0"/>
      <w:autoSpaceDN w:val="0"/>
      <w:adjustRightInd w:val="0"/>
      <w:spacing w:after="0" w:line="240" w:lineRule="auto"/>
    </w:pPr>
    <w:rPr>
      <w:rFonts w:ascii="Tahoma" w:hAnsi="Tahoma" w:cs="Tahoma"/>
      <w:sz w:val="16"/>
      <w:szCs w:val="16"/>
      <w:lang w:eastAsia="ru-RU"/>
    </w:rPr>
  </w:style>
  <w:style w:type="paragraph" w:customStyle="1" w:styleId="afff5">
    <w:name w:val="Стиль"/>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Default">
    <w:name w:val="Default"/>
    <w:rsid w:val="002613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44">
    <w:name w:val="p4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5">
    <w:name w:val="p4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E4CF3"/>
  </w:style>
  <w:style w:type="character" w:customStyle="1" w:styleId="s13">
    <w:name w:val="s13"/>
    <w:basedOn w:val="a0"/>
    <w:rsid w:val="005E4CF3"/>
  </w:style>
  <w:style w:type="character" w:customStyle="1" w:styleId="s23">
    <w:name w:val="s23"/>
    <w:basedOn w:val="a0"/>
    <w:rsid w:val="005E4CF3"/>
  </w:style>
  <w:style w:type="paragraph" w:customStyle="1" w:styleId="p46">
    <w:name w:val="p46"/>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8">
    <w:name w:val="s18"/>
    <w:basedOn w:val="a0"/>
    <w:rsid w:val="005E4CF3"/>
  </w:style>
  <w:style w:type="paragraph" w:customStyle="1" w:styleId="p18">
    <w:name w:val="p18"/>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0">
    <w:name w:val="s10"/>
    <w:basedOn w:val="a0"/>
    <w:rsid w:val="005E4CF3"/>
  </w:style>
  <w:style w:type="paragraph" w:customStyle="1" w:styleId="p50">
    <w:name w:val="p50"/>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1">
    <w:name w:val="p51"/>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2">
    <w:name w:val="p52"/>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E4CF3"/>
  </w:style>
  <w:style w:type="paragraph" w:customStyle="1" w:styleId="p53">
    <w:name w:val="p53"/>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4">
    <w:name w:val="p5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5">
    <w:name w:val="p5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4">
    <w:name w:val="s24"/>
    <w:basedOn w:val="a0"/>
    <w:rsid w:val="005E4CF3"/>
  </w:style>
  <w:style w:type="paragraph" w:customStyle="1" w:styleId="p56">
    <w:name w:val="p56"/>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5">
    <w:name w:val="s25"/>
    <w:basedOn w:val="a0"/>
    <w:rsid w:val="005E4CF3"/>
  </w:style>
  <w:style w:type="paragraph" w:customStyle="1" w:styleId="p57">
    <w:name w:val="p5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8">
    <w:name w:val="p5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9">
    <w:name w:val="p5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0">
    <w:name w:val="p60"/>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6">
    <w:name w:val="s26"/>
    <w:basedOn w:val="a0"/>
    <w:rsid w:val="005E4CF3"/>
  </w:style>
  <w:style w:type="character" w:customStyle="1" w:styleId="s17">
    <w:name w:val="s17"/>
    <w:basedOn w:val="a0"/>
    <w:rsid w:val="005E4CF3"/>
  </w:style>
  <w:style w:type="paragraph" w:customStyle="1" w:styleId="p62">
    <w:name w:val="p62"/>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3">
    <w:name w:val="p63"/>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7">
    <w:name w:val="s27"/>
    <w:basedOn w:val="a0"/>
    <w:rsid w:val="005E4CF3"/>
  </w:style>
  <w:style w:type="paragraph" w:customStyle="1" w:styleId="p65">
    <w:name w:val="p6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9">
    <w:name w:val="p69"/>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8">
    <w:name w:val="s28"/>
    <w:basedOn w:val="a0"/>
    <w:rsid w:val="005E4CF3"/>
  </w:style>
  <w:style w:type="paragraph" w:customStyle="1" w:styleId="p74">
    <w:name w:val="p7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5">
    <w:name w:val="p7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7">
    <w:name w:val="p7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9">
    <w:name w:val="s29"/>
    <w:basedOn w:val="a0"/>
    <w:rsid w:val="005E4CF3"/>
  </w:style>
  <w:style w:type="paragraph" w:customStyle="1" w:styleId="p78">
    <w:name w:val="p7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F17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6">
    <w:name w:val="No Spacing"/>
    <w:uiPriority w:val="1"/>
    <w:qFormat/>
    <w:rsid w:val="00CE02F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6823">
      <w:bodyDiv w:val="1"/>
      <w:marLeft w:val="0"/>
      <w:marRight w:val="0"/>
      <w:marTop w:val="0"/>
      <w:marBottom w:val="0"/>
      <w:divBdr>
        <w:top w:val="none" w:sz="0" w:space="0" w:color="auto"/>
        <w:left w:val="none" w:sz="0" w:space="0" w:color="auto"/>
        <w:bottom w:val="none" w:sz="0" w:space="0" w:color="auto"/>
        <w:right w:val="none" w:sz="0" w:space="0" w:color="auto"/>
      </w:divBdr>
    </w:div>
    <w:div w:id="144397475">
      <w:bodyDiv w:val="1"/>
      <w:marLeft w:val="0"/>
      <w:marRight w:val="0"/>
      <w:marTop w:val="0"/>
      <w:marBottom w:val="0"/>
      <w:divBdr>
        <w:top w:val="none" w:sz="0" w:space="0" w:color="auto"/>
        <w:left w:val="none" w:sz="0" w:space="0" w:color="auto"/>
        <w:bottom w:val="none" w:sz="0" w:space="0" w:color="auto"/>
        <w:right w:val="none" w:sz="0" w:space="0" w:color="auto"/>
      </w:divBdr>
    </w:div>
    <w:div w:id="211767198">
      <w:bodyDiv w:val="1"/>
      <w:marLeft w:val="0"/>
      <w:marRight w:val="0"/>
      <w:marTop w:val="0"/>
      <w:marBottom w:val="0"/>
      <w:divBdr>
        <w:top w:val="none" w:sz="0" w:space="0" w:color="auto"/>
        <w:left w:val="none" w:sz="0" w:space="0" w:color="auto"/>
        <w:bottom w:val="none" w:sz="0" w:space="0" w:color="auto"/>
        <w:right w:val="none" w:sz="0" w:space="0" w:color="auto"/>
      </w:divBdr>
    </w:div>
    <w:div w:id="226041276">
      <w:bodyDiv w:val="1"/>
      <w:marLeft w:val="0"/>
      <w:marRight w:val="0"/>
      <w:marTop w:val="0"/>
      <w:marBottom w:val="0"/>
      <w:divBdr>
        <w:top w:val="none" w:sz="0" w:space="0" w:color="auto"/>
        <w:left w:val="none" w:sz="0" w:space="0" w:color="auto"/>
        <w:bottom w:val="none" w:sz="0" w:space="0" w:color="auto"/>
        <w:right w:val="none" w:sz="0" w:space="0" w:color="auto"/>
      </w:divBdr>
    </w:div>
    <w:div w:id="241449095">
      <w:bodyDiv w:val="1"/>
      <w:marLeft w:val="0"/>
      <w:marRight w:val="0"/>
      <w:marTop w:val="0"/>
      <w:marBottom w:val="0"/>
      <w:divBdr>
        <w:top w:val="none" w:sz="0" w:space="0" w:color="auto"/>
        <w:left w:val="none" w:sz="0" w:space="0" w:color="auto"/>
        <w:bottom w:val="none" w:sz="0" w:space="0" w:color="auto"/>
        <w:right w:val="none" w:sz="0" w:space="0" w:color="auto"/>
      </w:divBdr>
      <w:divsChild>
        <w:div w:id="1546874034">
          <w:marLeft w:val="543"/>
          <w:marRight w:val="543"/>
          <w:marTop w:val="204"/>
          <w:marBottom w:val="204"/>
          <w:divBdr>
            <w:top w:val="none" w:sz="0" w:space="0" w:color="auto"/>
            <w:left w:val="none" w:sz="0" w:space="0" w:color="auto"/>
            <w:bottom w:val="none" w:sz="0" w:space="0" w:color="auto"/>
            <w:right w:val="none" w:sz="0" w:space="0" w:color="auto"/>
          </w:divBdr>
          <w:divsChild>
            <w:div w:id="1096709270">
              <w:marLeft w:val="0"/>
              <w:marRight w:val="0"/>
              <w:marTop w:val="0"/>
              <w:marBottom w:val="0"/>
              <w:divBdr>
                <w:top w:val="none" w:sz="0" w:space="0" w:color="auto"/>
                <w:left w:val="none" w:sz="0" w:space="0" w:color="auto"/>
                <w:bottom w:val="none" w:sz="0" w:space="0" w:color="auto"/>
                <w:right w:val="none" w:sz="0" w:space="0" w:color="auto"/>
              </w:divBdr>
              <w:divsChild>
                <w:div w:id="1719284010">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274488686">
      <w:bodyDiv w:val="1"/>
      <w:marLeft w:val="0"/>
      <w:marRight w:val="0"/>
      <w:marTop w:val="0"/>
      <w:marBottom w:val="0"/>
      <w:divBdr>
        <w:top w:val="none" w:sz="0" w:space="0" w:color="auto"/>
        <w:left w:val="none" w:sz="0" w:space="0" w:color="auto"/>
        <w:bottom w:val="none" w:sz="0" w:space="0" w:color="auto"/>
        <w:right w:val="none" w:sz="0" w:space="0" w:color="auto"/>
      </w:divBdr>
    </w:div>
    <w:div w:id="311300699">
      <w:bodyDiv w:val="1"/>
      <w:marLeft w:val="0"/>
      <w:marRight w:val="0"/>
      <w:marTop w:val="0"/>
      <w:marBottom w:val="0"/>
      <w:divBdr>
        <w:top w:val="none" w:sz="0" w:space="0" w:color="auto"/>
        <w:left w:val="none" w:sz="0" w:space="0" w:color="auto"/>
        <w:bottom w:val="none" w:sz="0" w:space="0" w:color="auto"/>
        <w:right w:val="none" w:sz="0" w:space="0" w:color="auto"/>
      </w:divBdr>
    </w:div>
    <w:div w:id="329719661">
      <w:bodyDiv w:val="1"/>
      <w:marLeft w:val="0"/>
      <w:marRight w:val="0"/>
      <w:marTop w:val="0"/>
      <w:marBottom w:val="0"/>
      <w:divBdr>
        <w:top w:val="none" w:sz="0" w:space="0" w:color="auto"/>
        <w:left w:val="none" w:sz="0" w:space="0" w:color="auto"/>
        <w:bottom w:val="none" w:sz="0" w:space="0" w:color="auto"/>
        <w:right w:val="none" w:sz="0" w:space="0" w:color="auto"/>
      </w:divBdr>
    </w:div>
    <w:div w:id="560020932">
      <w:bodyDiv w:val="1"/>
      <w:marLeft w:val="0"/>
      <w:marRight w:val="0"/>
      <w:marTop w:val="0"/>
      <w:marBottom w:val="0"/>
      <w:divBdr>
        <w:top w:val="none" w:sz="0" w:space="0" w:color="auto"/>
        <w:left w:val="none" w:sz="0" w:space="0" w:color="auto"/>
        <w:bottom w:val="none" w:sz="0" w:space="0" w:color="auto"/>
        <w:right w:val="none" w:sz="0" w:space="0" w:color="auto"/>
      </w:divBdr>
    </w:div>
    <w:div w:id="637415849">
      <w:bodyDiv w:val="1"/>
      <w:marLeft w:val="0"/>
      <w:marRight w:val="0"/>
      <w:marTop w:val="0"/>
      <w:marBottom w:val="0"/>
      <w:divBdr>
        <w:top w:val="none" w:sz="0" w:space="0" w:color="auto"/>
        <w:left w:val="none" w:sz="0" w:space="0" w:color="auto"/>
        <w:bottom w:val="none" w:sz="0" w:space="0" w:color="auto"/>
        <w:right w:val="none" w:sz="0" w:space="0" w:color="auto"/>
      </w:divBdr>
    </w:div>
    <w:div w:id="656612155">
      <w:bodyDiv w:val="1"/>
      <w:marLeft w:val="0"/>
      <w:marRight w:val="0"/>
      <w:marTop w:val="0"/>
      <w:marBottom w:val="0"/>
      <w:divBdr>
        <w:top w:val="none" w:sz="0" w:space="0" w:color="auto"/>
        <w:left w:val="none" w:sz="0" w:space="0" w:color="auto"/>
        <w:bottom w:val="none" w:sz="0" w:space="0" w:color="auto"/>
        <w:right w:val="none" w:sz="0" w:space="0" w:color="auto"/>
      </w:divBdr>
    </w:div>
    <w:div w:id="837692191">
      <w:bodyDiv w:val="1"/>
      <w:marLeft w:val="0"/>
      <w:marRight w:val="0"/>
      <w:marTop w:val="0"/>
      <w:marBottom w:val="0"/>
      <w:divBdr>
        <w:top w:val="none" w:sz="0" w:space="0" w:color="auto"/>
        <w:left w:val="none" w:sz="0" w:space="0" w:color="auto"/>
        <w:bottom w:val="none" w:sz="0" w:space="0" w:color="auto"/>
        <w:right w:val="none" w:sz="0" w:space="0" w:color="auto"/>
      </w:divBdr>
    </w:div>
    <w:div w:id="844442976">
      <w:bodyDiv w:val="1"/>
      <w:marLeft w:val="0"/>
      <w:marRight w:val="0"/>
      <w:marTop w:val="0"/>
      <w:marBottom w:val="0"/>
      <w:divBdr>
        <w:top w:val="none" w:sz="0" w:space="0" w:color="auto"/>
        <w:left w:val="none" w:sz="0" w:space="0" w:color="auto"/>
        <w:bottom w:val="none" w:sz="0" w:space="0" w:color="auto"/>
        <w:right w:val="none" w:sz="0" w:space="0" w:color="auto"/>
      </w:divBdr>
    </w:div>
    <w:div w:id="987712451">
      <w:bodyDiv w:val="1"/>
      <w:marLeft w:val="0"/>
      <w:marRight w:val="0"/>
      <w:marTop w:val="0"/>
      <w:marBottom w:val="0"/>
      <w:divBdr>
        <w:top w:val="none" w:sz="0" w:space="0" w:color="auto"/>
        <w:left w:val="none" w:sz="0" w:space="0" w:color="auto"/>
        <w:bottom w:val="none" w:sz="0" w:space="0" w:color="auto"/>
        <w:right w:val="none" w:sz="0" w:space="0" w:color="auto"/>
      </w:divBdr>
    </w:div>
    <w:div w:id="1038625686">
      <w:bodyDiv w:val="1"/>
      <w:marLeft w:val="0"/>
      <w:marRight w:val="0"/>
      <w:marTop w:val="0"/>
      <w:marBottom w:val="0"/>
      <w:divBdr>
        <w:top w:val="none" w:sz="0" w:space="0" w:color="auto"/>
        <w:left w:val="none" w:sz="0" w:space="0" w:color="auto"/>
        <w:bottom w:val="none" w:sz="0" w:space="0" w:color="auto"/>
        <w:right w:val="none" w:sz="0" w:space="0" w:color="auto"/>
      </w:divBdr>
    </w:div>
    <w:div w:id="1081635915">
      <w:bodyDiv w:val="1"/>
      <w:marLeft w:val="0"/>
      <w:marRight w:val="0"/>
      <w:marTop w:val="0"/>
      <w:marBottom w:val="0"/>
      <w:divBdr>
        <w:top w:val="none" w:sz="0" w:space="0" w:color="auto"/>
        <w:left w:val="none" w:sz="0" w:space="0" w:color="auto"/>
        <w:bottom w:val="none" w:sz="0" w:space="0" w:color="auto"/>
        <w:right w:val="none" w:sz="0" w:space="0" w:color="auto"/>
      </w:divBdr>
    </w:div>
    <w:div w:id="1083145954">
      <w:bodyDiv w:val="1"/>
      <w:marLeft w:val="0"/>
      <w:marRight w:val="0"/>
      <w:marTop w:val="0"/>
      <w:marBottom w:val="0"/>
      <w:divBdr>
        <w:top w:val="none" w:sz="0" w:space="0" w:color="auto"/>
        <w:left w:val="none" w:sz="0" w:space="0" w:color="auto"/>
        <w:bottom w:val="none" w:sz="0" w:space="0" w:color="auto"/>
        <w:right w:val="none" w:sz="0" w:space="0" w:color="auto"/>
      </w:divBdr>
    </w:div>
    <w:div w:id="1410688941">
      <w:bodyDiv w:val="1"/>
      <w:marLeft w:val="0"/>
      <w:marRight w:val="0"/>
      <w:marTop w:val="0"/>
      <w:marBottom w:val="0"/>
      <w:divBdr>
        <w:top w:val="none" w:sz="0" w:space="0" w:color="auto"/>
        <w:left w:val="none" w:sz="0" w:space="0" w:color="auto"/>
        <w:bottom w:val="none" w:sz="0" w:space="0" w:color="auto"/>
        <w:right w:val="none" w:sz="0" w:space="0" w:color="auto"/>
      </w:divBdr>
    </w:div>
    <w:div w:id="1477607131">
      <w:bodyDiv w:val="1"/>
      <w:marLeft w:val="0"/>
      <w:marRight w:val="0"/>
      <w:marTop w:val="0"/>
      <w:marBottom w:val="0"/>
      <w:divBdr>
        <w:top w:val="none" w:sz="0" w:space="0" w:color="auto"/>
        <w:left w:val="none" w:sz="0" w:space="0" w:color="auto"/>
        <w:bottom w:val="none" w:sz="0" w:space="0" w:color="auto"/>
        <w:right w:val="none" w:sz="0" w:space="0" w:color="auto"/>
      </w:divBdr>
    </w:div>
    <w:div w:id="1504929390">
      <w:bodyDiv w:val="1"/>
      <w:marLeft w:val="0"/>
      <w:marRight w:val="0"/>
      <w:marTop w:val="0"/>
      <w:marBottom w:val="0"/>
      <w:divBdr>
        <w:top w:val="none" w:sz="0" w:space="0" w:color="auto"/>
        <w:left w:val="none" w:sz="0" w:space="0" w:color="auto"/>
        <w:bottom w:val="none" w:sz="0" w:space="0" w:color="auto"/>
        <w:right w:val="none" w:sz="0" w:space="0" w:color="auto"/>
      </w:divBdr>
    </w:div>
    <w:div w:id="1804351767">
      <w:bodyDiv w:val="1"/>
      <w:marLeft w:val="0"/>
      <w:marRight w:val="0"/>
      <w:marTop w:val="0"/>
      <w:marBottom w:val="0"/>
      <w:divBdr>
        <w:top w:val="none" w:sz="0" w:space="0" w:color="auto"/>
        <w:left w:val="none" w:sz="0" w:space="0" w:color="auto"/>
        <w:bottom w:val="none" w:sz="0" w:space="0" w:color="auto"/>
        <w:right w:val="none" w:sz="0" w:space="0" w:color="auto"/>
      </w:divBdr>
    </w:div>
    <w:div w:id="18376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83E5A-6990-427F-B478-26F8E227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FilippovaLI</dc:creator>
  <cp:lastModifiedBy>RomavaMG</cp:lastModifiedBy>
  <cp:revision>8</cp:revision>
  <cp:lastPrinted>2016-12-16T00:15:00Z</cp:lastPrinted>
  <dcterms:created xsi:type="dcterms:W3CDTF">2016-12-13T05:04:00Z</dcterms:created>
  <dcterms:modified xsi:type="dcterms:W3CDTF">2016-12-21T05:11:00Z</dcterms:modified>
</cp:coreProperties>
</file>