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1D" w:rsidRDefault="00CE73E1" w:rsidP="00634C1D">
      <w:pPr>
        <w:tabs>
          <w:tab w:val="left" w:pos="6420"/>
        </w:tabs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 w:rsidR="00634C1D">
        <w:t xml:space="preserve"> </w:t>
      </w:r>
      <w:r w:rsidR="00191091">
        <w:t xml:space="preserve"> </w:t>
      </w:r>
      <w:r>
        <w:t xml:space="preserve">  </w:t>
      </w:r>
    </w:p>
    <w:p w:rsidR="00790C0A" w:rsidRPr="00790C0A" w:rsidRDefault="00790C0A" w:rsidP="008A4FBD">
      <w:pPr>
        <w:tabs>
          <w:tab w:val="left" w:pos="6420"/>
        </w:tabs>
        <w:rPr>
          <w:sz w:val="20"/>
          <w:szCs w:val="20"/>
        </w:rPr>
      </w:pPr>
      <w:r w:rsidRPr="00790C0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F97E26">
        <w:rPr>
          <w:sz w:val="20"/>
          <w:szCs w:val="20"/>
        </w:rPr>
        <w:t xml:space="preserve">             </w:t>
      </w:r>
      <w:r w:rsidRPr="00790C0A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D84984">
        <w:rPr>
          <w:sz w:val="20"/>
          <w:szCs w:val="20"/>
        </w:rPr>
        <w:t xml:space="preserve">  </w:t>
      </w:r>
      <w:r w:rsidR="00EE6D31">
        <w:rPr>
          <w:sz w:val="20"/>
          <w:szCs w:val="20"/>
        </w:rPr>
        <w:t xml:space="preserve">             </w:t>
      </w:r>
    </w:p>
    <w:p w:rsidR="00790C0A" w:rsidRPr="00790C0A" w:rsidRDefault="00790C0A" w:rsidP="002E3744">
      <w:pPr>
        <w:tabs>
          <w:tab w:val="left" w:pos="6420"/>
          <w:tab w:val="left" w:pos="7785"/>
        </w:tabs>
        <w:jc w:val="right"/>
        <w:rPr>
          <w:sz w:val="20"/>
          <w:szCs w:val="20"/>
        </w:rPr>
      </w:pPr>
      <w:r w:rsidRPr="00790C0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790C0A">
        <w:rPr>
          <w:sz w:val="20"/>
          <w:szCs w:val="20"/>
        </w:rPr>
        <w:tab/>
      </w:r>
      <w:r w:rsidR="00214D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BD3AED">
        <w:rPr>
          <w:sz w:val="20"/>
          <w:szCs w:val="20"/>
        </w:rPr>
        <w:t xml:space="preserve">   </w:t>
      </w:r>
      <w:r w:rsidR="00716015">
        <w:rPr>
          <w:sz w:val="20"/>
          <w:szCs w:val="20"/>
        </w:rPr>
        <w:t xml:space="preserve">                 </w:t>
      </w:r>
    </w:p>
    <w:p w:rsidR="00191091" w:rsidRPr="00CE73E1" w:rsidRDefault="00191091" w:rsidP="002E3744">
      <w:pPr>
        <w:tabs>
          <w:tab w:val="left" w:pos="6420"/>
        </w:tabs>
        <w:jc w:val="right"/>
      </w:pPr>
      <w:r>
        <w:t xml:space="preserve">                              </w:t>
      </w:r>
      <w:r w:rsidR="00D06B03">
        <w:t xml:space="preserve">                           </w:t>
      </w:r>
    </w:p>
    <w:p w:rsidR="00CE73E1" w:rsidRPr="00634C1D" w:rsidRDefault="00634C1D" w:rsidP="00CE73E1">
      <w:r>
        <w:t xml:space="preserve">                                                  </w:t>
      </w:r>
      <w:r w:rsidR="002F49DC">
        <w:t xml:space="preserve">             </w:t>
      </w:r>
      <w:r>
        <w:t xml:space="preserve"> </w:t>
      </w:r>
      <w:r w:rsidR="002F49DC">
        <w:t xml:space="preserve">  </w:t>
      </w:r>
      <w:r w:rsidR="008A00DF">
        <w:t xml:space="preserve">     </w:t>
      </w:r>
      <w:r w:rsidR="002F49DC">
        <w:t xml:space="preserve"> </w:t>
      </w:r>
      <w:r>
        <w:t xml:space="preserve">   </w:t>
      </w:r>
      <w:r w:rsidRPr="00634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>
            <v:imagedata r:id="rId8" o:title="Птичка"/>
          </v:shape>
        </w:pict>
      </w:r>
    </w:p>
    <w:p w:rsidR="00CE73E1" w:rsidRDefault="00CE73E1" w:rsidP="00CE73E1"/>
    <w:p w:rsidR="00CE73E1" w:rsidRDefault="00CE73E1" w:rsidP="00CE73E1">
      <w:pPr>
        <w:ind w:firstLine="708"/>
      </w:pPr>
    </w:p>
    <w:p w:rsidR="00CE73E1" w:rsidRPr="00091103" w:rsidRDefault="00CE73E1" w:rsidP="00CE73E1">
      <w:pPr>
        <w:ind w:firstLine="708"/>
        <w:rPr>
          <w:b/>
          <w:sz w:val="28"/>
          <w:szCs w:val="28"/>
        </w:rPr>
      </w:pPr>
      <w:r>
        <w:t xml:space="preserve">           </w:t>
      </w:r>
      <w:r w:rsidR="002F49DC">
        <w:t xml:space="preserve">       </w:t>
      </w:r>
      <w:r>
        <w:t xml:space="preserve"> </w:t>
      </w:r>
      <w:r w:rsidR="008A00DF">
        <w:t xml:space="preserve">            </w:t>
      </w:r>
      <w:r>
        <w:t xml:space="preserve">  </w:t>
      </w: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CE73E1">
      <w:pPr>
        <w:rPr>
          <w:sz w:val="28"/>
          <w:szCs w:val="28"/>
        </w:rPr>
      </w:pPr>
    </w:p>
    <w:p w:rsidR="00CE73E1" w:rsidRDefault="00CE73E1" w:rsidP="00CE73E1">
      <w:pPr>
        <w:rPr>
          <w:sz w:val="28"/>
          <w:szCs w:val="28"/>
        </w:rPr>
      </w:pPr>
    </w:p>
    <w:p w:rsidR="00CE73E1" w:rsidRPr="002A5293" w:rsidRDefault="007C1209" w:rsidP="007C1209">
      <w:pPr>
        <w:tabs>
          <w:tab w:val="left" w:pos="24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9B38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72118"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CE73E1">
      <w:pPr>
        <w:rPr>
          <w:sz w:val="28"/>
          <w:szCs w:val="28"/>
        </w:rPr>
      </w:pPr>
    </w:p>
    <w:p w:rsidR="00914E60" w:rsidRPr="00572118" w:rsidRDefault="002F49DC" w:rsidP="00091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A4FBD">
        <w:rPr>
          <w:b/>
          <w:sz w:val="28"/>
          <w:szCs w:val="28"/>
        </w:rPr>
        <w:t xml:space="preserve">    30 </w:t>
      </w:r>
      <w:r w:rsidR="00716015">
        <w:rPr>
          <w:b/>
          <w:sz w:val="28"/>
          <w:szCs w:val="28"/>
        </w:rPr>
        <w:t xml:space="preserve"> мая 2017</w:t>
      </w:r>
      <w:r w:rsidR="00E270FE" w:rsidRPr="00572118">
        <w:rPr>
          <w:b/>
          <w:sz w:val="28"/>
          <w:szCs w:val="28"/>
        </w:rPr>
        <w:t xml:space="preserve"> г.</w:t>
      </w:r>
      <w:r w:rsidR="00CE73E1" w:rsidRPr="00572118">
        <w:rPr>
          <w:b/>
          <w:sz w:val="28"/>
          <w:szCs w:val="28"/>
        </w:rPr>
        <w:t xml:space="preserve"> 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 w:rsidR="008A00DF">
        <w:rPr>
          <w:b/>
          <w:sz w:val="28"/>
          <w:szCs w:val="28"/>
        </w:rPr>
        <w:t xml:space="preserve">                   </w:t>
      </w:r>
      <w:r w:rsidR="008A4FBD">
        <w:rPr>
          <w:b/>
          <w:sz w:val="28"/>
          <w:szCs w:val="28"/>
        </w:rPr>
        <w:t>№ 44</w:t>
      </w:r>
      <w:r w:rsidR="00572118">
        <w:rPr>
          <w:b/>
          <w:sz w:val="28"/>
          <w:szCs w:val="28"/>
        </w:rPr>
        <w:t xml:space="preserve">                </w:t>
      </w:r>
      <w:r w:rsidR="007C1209">
        <w:rPr>
          <w:b/>
          <w:sz w:val="28"/>
          <w:szCs w:val="28"/>
        </w:rPr>
        <w:t xml:space="preserve"> </w:t>
      </w:r>
    </w:p>
    <w:p w:rsidR="00914E60" w:rsidRDefault="00914E60" w:rsidP="00091103">
      <w:pPr>
        <w:rPr>
          <w:sz w:val="28"/>
          <w:szCs w:val="28"/>
        </w:rPr>
      </w:pPr>
    </w:p>
    <w:p w:rsidR="00091103" w:rsidRPr="00914E60" w:rsidRDefault="00CE73E1" w:rsidP="000911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1103">
        <w:rPr>
          <w:sz w:val="28"/>
          <w:szCs w:val="28"/>
        </w:rPr>
        <w:t xml:space="preserve">   </w:t>
      </w:r>
      <w:r w:rsidR="00914E60">
        <w:rPr>
          <w:sz w:val="28"/>
          <w:szCs w:val="28"/>
        </w:rPr>
        <w:t xml:space="preserve">                  </w:t>
      </w:r>
      <w:r w:rsidR="00914E60"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CE73E1" w:rsidP="00091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D2753" w:rsidRPr="00914E60" w:rsidRDefault="00914E60" w:rsidP="00914E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080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CB0806"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14E60" w:rsidP="00914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84984">
        <w:rPr>
          <w:b/>
          <w:sz w:val="28"/>
          <w:szCs w:val="28"/>
        </w:rPr>
        <w:t xml:space="preserve">                          </w:t>
      </w:r>
      <w:r w:rsidR="009C0240">
        <w:rPr>
          <w:b/>
          <w:sz w:val="28"/>
          <w:szCs w:val="28"/>
        </w:rPr>
        <w:t xml:space="preserve">            за </w:t>
      </w:r>
      <w:r w:rsidR="00D02C5A">
        <w:rPr>
          <w:b/>
          <w:sz w:val="28"/>
          <w:szCs w:val="28"/>
        </w:rPr>
        <w:t>1 квартал</w:t>
      </w:r>
      <w:r w:rsidR="001C40B6">
        <w:rPr>
          <w:b/>
          <w:sz w:val="28"/>
          <w:szCs w:val="28"/>
        </w:rPr>
        <w:t xml:space="preserve">  </w:t>
      </w:r>
      <w:r w:rsidR="00716015">
        <w:rPr>
          <w:b/>
          <w:sz w:val="28"/>
          <w:szCs w:val="28"/>
        </w:rPr>
        <w:t>2017</w:t>
      </w:r>
      <w:r w:rsidR="00E270FE">
        <w:rPr>
          <w:b/>
          <w:sz w:val="28"/>
          <w:szCs w:val="28"/>
        </w:rPr>
        <w:t xml:space="preserve"> год</w:t>
      </w:r>
      <w:r w:rsidR="00AF1B92">
        <w:rPr>
          <w:b/>
          <w:sz w:val="28"/>
          <w:szCs w:val="28"/>
        </w:rPr>
        <w:t>а</w:t>
      </w:r>
    </w:p>
    <w:p w:rsidR="007B3D14" w:rsidRDefault="00215140" w:rsidP="00572118">
      <w:pPr>
        <w:spacing w:before="360"/>
        <w:ind w:right="-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ст.35, ст.38, ст.5</w:t>
      </w:r>
      <w:r w:rsidR="00572118">
        <w:rPr>
          <w:sz w:val="28"/>
          <w:szCs w:val="28"/>
        </w:rPr>
        <w:t xml:space="preserve">2 Федерального закона 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406569">
        <w:rPr>
          <w:sz w:val="28"/>
          <w:szCs w:val="28"/>
        </w:rPr>
        <w:t xml:space="preserve"> </w:t>
      </w:r>
      <w:r w:rsidR="00EF5989">
        <w:rPr>
          <w:sz w:val="28"/>
          <w:szCs w:val="28"/>
        </w:rPr>
        <w:t>№ 131-ФЗ от 06.10.2003 г.; ст.44</w:t>
      </w:r>
      <w:r w:rsidR="00406569">
        <w:rPr>
          <w:sz w:val="28"/>
          <w:szCs w:val="28"/>
        </w:rPr>
        <w:t>,</w:t>
      </w:r>
      <w:r w:rsidR="00EF5989">
        <w:rPr>
          <w:sz w:val="28"/>
          <w:szCs w:val="28"/>
        </w:rPr>
        <w:t xml:space="preserve"> ст.45</w:t>
      </w:r>
      <w:r w:rsidR="000B5392" w:rsidRPr="00914E60">
        <w:rPr>
          <w:sz w:val="28"/>
          <w:szCs w:val="28"/>
        </w:rPr>
        <w:t xml:space="preserve"> Устава городского поселения «Шерловогорское»</w:t>
      </w:r>
      <w:r w:rsidR="0024731C">
        <w:rPr>
          <w:sz w:val="28"/>
          <w:szCs w:val="28"/>
        </w:rPr>
        <w:t xml:space="preserve"> от 09.09.2014 г. № 172</w:t>
      </w:r>
      <w:r w:rsidR="000B5392" w:rsidRPr="00914E60">
        <w:rPr>
          <w:sz w:val="28"/>
          <w:szCs w:val="28"/>
        </w:rPr>
        <w:t xml:space="preserve">; Положением «О бюджетном процессе в городском </w:t>
      </w:r>
      <w:r w:rsidR="00790C0A">
        <w:rPr>
          <w:sz w:val="28"/>
          <w:szCs w:val="28"/>
        </w:rPr>
        <w:t>поселении «Шерловогорское» № 147  от 28.09.2010</w:t>
      </w:r>
      <w:r w:rsidR="000B5392" w:rsidRPr="00914E60">
        <w:rPr>
          <w:sz w:val="28"/>
          <w:szCs w:val="28"/>
        </w:rPr>
        <w:t xml:space="preserve"> г</w:t>
      </w:r>
      <w:r w:rsidR="00E270FE">
        <w:rPr>
          <w:sz w:val="28"/>
          <w:szCs w:val="28"/>
        </w:rPr>
        <w:t>.,</w:t>
      </w:r>
      <w:r w:rsidR="00572118">
        <w:rPr>
          <w:sz w:val="28"/>
          <w:szCs w:val="28"/>
        </w:rPr>
        <w:t xml:space="preserve"> </w:t>
      </w:r>
      <w:r w:rsidR="000B5392" w:rsidRPr="00914E60">
        <w:rPr>
          <w:sz w:val="28"/>
          <w:szCs w:val="28"/>
        </w:rPr>
        <w:t>Совет городс</w:t>
      </w:r>
      <w:r>
        <w:rPr>
          <w:sz w:val="28"/>
          <w:szCs w:val="28"/>
        </w:rPr>
        <w:t>кого  поселения «Шерловогорское</w:t>
      </w:r>
      <w:r w:rsidR="00826546">
        <w:rPr>
          <w:sz w:val="28"/>
          <w:szCs w:val="28"/>
        </w:rPr>
        <w:t>»</w:t>
      </w:r>
      <w:r w:rsidR="00572118">
        <w:rPr>
          <w:sz w:val="28"/>
          <w:szCs w:val="28"/>
        </w:rPr>
        <w:t xml:space="preserve">, </w:t>
      </w:r>
      <w:r w:rsidR="000B5392" w:rsidRPr="000B5392">
        <w:rPr>
          <w:b/>
          <w:sz w:val="28"/>
          <w:szCs w:val="28"/>
        </w:rPr>
        <w:t>решил:</w:t>
      </w:r>
    </w:p>
    <w:p w:rsidR="007B3D14" w:rsidRDefault="000B5392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D84984">
        <w:rPr>
          <w:sz w:val="28"/>
          <w:szCs w:val="28"/>
        </w:rPr>
        <w:t xml:space="preserve"> </w:t>
      </w:r>
      <w:r w:rsidR="00D02C5A">
        <w:rPr>
          <w:sz w:val="28"/>
          <w:szCs w:val="28"/>
        </w:rPr>
        <w:t xml:space="preserve">1 квартал 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D02C5A">
        <w:rPr>
          <w:sz w:val="28"/>
          <w:szCs w:val="28"/>
        </w:rPr>
        <w:t>1</w:t>
      </w:r>
      <w:r w:rsidR="00716015">
        <w:rPr>
          <w:sz w:val="28"/>
          <w:szCs w:val="28"/>
        </w:rPr>
        <w:t>7</w:t>
      </w:r>
      <w:r w:rsidR="009B382F">
        <w:rPr>
          <w:sz w:val="28"/>
          <w:szCs w:val="28"/>
        </w:rPr>
        <w:t xml:space="preserve"> </w:t>
      </w:r>
      <w:r w:rsidR="00E270FE">
        <w:rPr>
          <w:sz w:val="28"/>
          <w:szCs w:val="28"/>
        </w:rPr>
        <w:t>год</w:t>
      </w:r>
      <w:r w:rsidR="00AF1B92">
        <w:rPr>
          <w:sz w:val="28"/>
          <w:szCs w:val="28"/>
        </w:rPr>
        <w:t>а</w:t>
      </w:r>
      <w:r w:rsidR="0000792C">
        <w:rPr>
          <w:sz w:val="28"/>
          <w:szCs w:val="28"/>
        </w:rPr>
        <w:t xml:space="preserve"> по доходам </w:t>
      </w:r>
      <w:r w:rsidR="00E270FE">
        <w:rPr>
          <w:sz w:val="28"/>
          <w:szCs w:val="28"/>
        </w:rPr>
        <w:t xml:space="preserve"> в </w:t>
      </w:r>
      <w:r w:rsidR="009B382F">
        <w:rPr>
          <w:sz w:val="28"/>
          <w:szCs w:val="28"/>
        </w:rPr>
        <w:t>сум</w:t>
      </w:r>
      <w:r w:rsidR="00CE5A40">
        <w:rPr>
          <w:sz w:val="28"/>
          <w:szCs w:val="28"/>
        </w:rPr>
        <w:t>ме  9088,5</w:t>
      </w:r>
      <w:r w:rsidR="00D84984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E270FE">
        <w:rPr>
          <w:sz w:val="28"/>
          <w:szCs w:val="28"/>
        </w:rPr>
        <w:t>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CE5A40">
        <w:rPr>
          <w:sz w:val="28"/>
          <w:szCs w:val="28"/>
        </w:rPr>
        <w:t xml:space="preserve"> в сумме 8778,5</w:t>
      </w:r>
      <w:r w:rsidR="00474BAC">
        <w:rPr>
          <w:sz w:val="28"/>
          <w:szCs w:val="28"/>
        </w:rPr>
        <w:t xml:space="preserve"> т.р. </w:t>
      </w:r>
      <w:r w:rsidR="00CE5A40">
        <w:rPr>
          <w:sz w:val="28"/>
          <w:szCs w:val="28"/>
        </w:rPr>
        <w:t>с превышением   доходов над расходами   в сумме 310,0</w:t>
      </w:r>
      <w:r w:rsidR="00D02C5A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E270FE">
        <w:rPr>
          <w:sz w:val="28"/>
          <w:szCs w:val="28"/>
        </w:rPr>
        <w:t>.(согласно приложению № 1, № 2</w:t>
      </w:r>
      <w:r w:rsidR="009B382F">
        <w:rPr>
          <w:sz w:val="28"/>
          <w:szCs w:val="28"/>
        </w:rPr>
        <w:t>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3,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4</w:t>
      </w:r>
      <w:r w:rsidR="00E270FE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силу </w:t>
      </w:r>
      <w:r w:rsidR="000C1870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572118">
        <w:rPr>
          <w:sz w:val="28"/>
          <w:szCs w:val="28"/>
        </w:rPr>
        <w:t xml:space="preserve">                            </w:t>
      </w:r>
      <w:r w:rsidR="00716015">
        <w:rPr>
          <w:sz w:val="28"/>
          <w:szCs w:val="28"/>
        </w:rPr>
        <w:t>А.В.Панин</w:t>
      </w:r>
    </w:p>
    <w:p w:rsidR="008A4FBD" w:rsidRDefault="008A4FBD" w:rsidP="00572118">
      <w:pPr>
        <w:ind w:left="1290" w:hanging="1290"/>
        <w:jc w:val="both"/>
        <w:rPr>
          <w:sz w:val="28"/>
          <w:szCs w:val="28"/>
        </w:rPr>
      </w:pPr>
    </w:p>
    <w:p w:rsidR="008A4FBD" w:rsidRDefault="008A4FBD" w:rsidP="00572118">
      <w:pPr>
        <w:ind w:left="1290" w:hanging="1290"/>
        <w:jc w:val="both"/>
        <w:rPr>
          <w:sz w:val="28"/>
          <w:szCs w:val="28"/>
        </w:rPr>
      </w:pPr>
    </w:p>
    <w:p w:rsidR="008A4FBD" w:rsidRDefault="008A4FBD" w:rsidP="00572118">
      <w:pPr>
        <w:ind w:left="1290" w:hanging="1290"/>
        <w:jc w:val="both"/>
        <w:rPr>
          <w:sz w:val="28"/>
          <w:szCs w:val="28"/>
        </w:rPr>
      </w:pPr>
    </w:p>
    <w:p w:rsidR="0058725B" w:rsidRPr="0073761D" w:rsidRDefault="0058725B" w:rsidP="006B39E2">
      <w:pPr>
        <w:jc w:val="right"/>
      </w:pPr>
      <w:r>
        <w:t xml:space="preserve">                                                                                               </w:t>
      </w:r>
      <w:r w:rsidRPr="0073761D">
        <w:t xml:space="preserve">Приложение № 1            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</w:t>
      </w:r>
      <w:r>
        <w:t xml:space="preserve">   </w:t>
      </w:r>
      <w:r w:rsidRPr="0073761D">
        <w:t xml:space="preserve">  </w:t>
      </w:r>
      <w:r>
        <w:t xml:space="preserve"> </w:t>
      </w:r>
      <w:r w:rsidRPr="0073761D">
        <w:t xml:space="preserve"> </w:t>
      </w:r>
      <w:r>
        <w:t xml:space="preserve"> </w:t>
      </w:r>
      <w:r w:rsidRPr="0073761D">
        <w:t xml:space="preserve">                     </w:t>
      </w:r>
      <w:r>
        <w:t xml:space="preserve">   к решению</w:t>
      </w:r>
      <w:r w:rsidRPr="0073761D">
        <w:t xml:space="preserve"> Совета городского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                                 поселения « Шерловогорское»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</w:t>
      </w:r>
      <w:r w:rsidR="009B382F">
        <w:t xml:space="preserve">        </w:t>
      </w:r>
      <w:r w:rsidR="00716015">
        <w:t xml:space="preserve"> </w:t>
      </w:r>
      <w:r>
        <w:t>от</w:t>
      </w:r>
      <w:r w:rsidR="008A4FBD">
        <w:t xml:space="preserve">  30</w:t>
      </w:r>
      <w:r w:rsidRPr="0073761D">
        <w:t xml:space="preserve"> </w:t>
      </w:r>
      <w:r w:rsidR="00716015">
        <w:t>мая 2017</w:t>
      </w:r>
      <w:r w:rsidRPr="0073761D">
        <w:t xml:space="preserve">г. </w:t>
      </w:r>
      <w:r>
        <w:t xml:space="preserve">№ </w:t>
      </w:r>
      <w:r w:rsidR="008A4FBD">
        <w:t>44</w:t>
      </w:r>
      <w:r w:rsidRPr="0073761D">
        <w:t xml:space="preserve">                                                                 </w:t>
      </w:r>
    </w:p>
    <w:p w:rsidR="0058725B" w:rsidRDefault="0058725B" w:rsidP="008A00DF">
      <w:pPr>
        <w:tabs>
          <w:tab w:val="left" w:pos="1665"/>
          <w:tab w:val="left" w:pos="1965"/>
          <w:tab w:val="center" w:pos="5385"/>
        </w:tabs>
        <w:jc w:val="center"/>
        <w:rPr>
          <w:sz w:val="20"/>
          <w:szCs w:val="20"/>
        </w:rPr>
      </w:pPr>
      <w:r w:rsidRPr="00DA527C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</w:t>
      </w:r>
      <w:r w:rsidR="00D1655F">
        <w:rPr>
          <w:sz w:val="20"/>
          <w:szCs w:val="20"/>
        </w:rPr>
        <w:t xml:space="preserve">                               </w:t>
      </w:r>
      <w:r w:rsidRPr="00DA527C">
        <w:rPr>
          <w:sz w:val="20"/>
          <w:szCs w:val="20"/>
        </w:rPr>
        <w:t xml:space="preserve">                                                     </w:t>
      </w:r>
    </w:p>
    <w:p w:rsidR="0058725B" w:rsidRPr="00DA527C" w:rsidRDefault="0058725B" w:rsidP="0058725B">
      <w:pPr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</w:t>
      </w:r>
      <w:r w:rsidR="0025623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2B25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поселения « Шерловогорское» за</w:t>
      </w:r>
      <w:r w:rsidR="00716015">
        <w:rPr>
          <w:b/>
          <w:sz w:val="22"/>
          <w:szCs w:val="22"/>
        </w:rPr>
        <w:t xml:space="preserve"> 1 квартал  2017</w:t>
      </w:r>
      <w:r w:rsidR="009B382F">
        <w:rPr>
          <w:b/>
          <w:sz w:val="22"/>
          <w:szCs w:val="22"/>
        </w:rPr>
        <w:t xml:space="preserve"> </w:t>
      </w:r>
      <w:r w:rsidR="0058725B" w:rsidRPr="00DA527C">
        <w:rPr>
          <w:b/>
          <w:sz w:val="22"/>
          <w:szCs w:val="22"/>
        </w:rPr>
        <w:t>г.</w:t>
      </w:r>
    </w:p>
    <w:tbl>
      <w:tblPr>
        <w:tblpPr w:leftFromText="180" w:rightFromText="180" w:vertAnchor="text" w:horzAnchor="margin" w:tblpY="169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16"/>
        <w:gridCol w:w="1047"/>
        <w:gridCol w:w="1113"/>
        <w:gridCol w:w="720"/>
      </w:tblGrid>
      <w:tr w:rsidR="00E931CB" w:rsidRPr="00B277B5" w:rsidTr="00E931CB">
        <w:trPr>
          <w:trHeight w:val="70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Наименование  групп, подгрупп статей,  подстатей,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>лану н</w:t>
            </w:r>
            <w:r w:rsidRPr="00E74E7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201</w:t>
            </w:r>
            <w:r w:rsidR="00EE6D31">
              <w:rPr>
                <w:sz w:val="20"/>
                <w:szCs w:val="20"/>
              </w:rPr>
              <w:t>7</w:t>
            </w:r>
            <w:r w:rsidRPr="00E74E7C">
              <w:rPr>
                <w:sz w:val="20"/>
                <w:szCs w:val="20"/>
              </w:rPr>
              <w:t>г</w:t>
            </w:r>
          </w:p>
        </w:tc>
        <w:tc>
          <w:tcPr>
            <w:tcW w:w="1113" w:type="dxa"/>
          </w:tcPr>
          <w:p w:rsidR="00E931CB" w:rsidRPr="00E74E7C" w:rsidRDefault="00E931CB" w:rsidP="00E931CB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>Факт. исполнено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E931CB">
        <w:trPr>
          <w:trHeight w:val="1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EE6D31" w:rsidP="00E931CB">
            <w:pPr>
              <w:jc w:val="right"/>
              <w:rPr>
                <w:b/>
              </w:rPr>
            </w:pPr>
            <w:r>
              <w:rPr>
                <w:b/>
              </w:rPr>
              <w:t>4932,5</w:t>
            </w:r>
          </w:p>
        </w:tc>
        <w:tc>
          <w:tcPr>
            <w:tcW w:w="1113" w:type="dxa"/>
          </w:tcPr>
          <w:p w:rsidR="00E931CB" w:rsidRPr="00E74E7C" w:rsidRDefault="00EE6D31" w:rsidP="00E931CB">
            <w:pPr>
              <w:jc w:val="right"/>
              <w:rPr>
                <w:b/>
              </w:rPr>
            </w:pPr>
            <w:r>
              <w:rPr>
                <w:b/>
              </w:rPr>
              <w:t>6168,7</w:t>
            </w:r>
          </w:p>
        </w:tc>
        <w:tc>
          <w:tcPr>
            <w:tcW w:w="720" w:type="dxa"/>
          </w:tcPr>
          <w:p w:rsidR="00E931CB" w:rsidRPr="00E74E7C" w:rsidRDefault="00EE6D31" w:rsidP="00E931CB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47" w:type="dxa"/>
          </w:tcPr>
          <w:p w:rsidR="00E931CB" w:rsidRPr="00E74E7C" w:rsidRDefault="00EE6D3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3275,5</w:t>
            </w:r>
          </w:p>
        </w:tc>
        <w:tc>
          <w:tcPr>
            <w:tcW w:w="1113" w:type="dxa"/>
          </w:tcPr>
          <w:p w:rsidR="00E931CB" w:rsidRPr="00E74E7C" w:rsidRDefault="00336D10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4734,9</w:t>
            </w:r>
          </w:p>
        </w:tc>
        <w:tc>
          <w:tcPr>
            <w:tcW w:w="720" w:type="dxa"/>
          </w:tcPr>
          <w:p w:rsidR="00E931CB" w:rsidRPr="00E74E7C" w:rsidRDefault="00336D10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7" w:type="dxa"/>
          </w:tcPr>
          <w:p w:rsidR="00E931CB" w:rsidRPr="00D43B25" w:rsidRDefault="00EE6D3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</w:t>
            </w:r>
            <w:r w:rsidR="00336D10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E931CB" w:rsidRPr="00D43B25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3448,3</w:t>
            </w:r>
          </w:p>
        </w:tc>
        <w:tc>
          <w:tcPr>
            <w:tcW w:w="720" w:type="dxa"/>
          </w:tcPr>
          <w:p w:rsidR="00E931CB" w:rsidRPr="00D43B25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Налоги на  имущество</w:t>
            </w:r>
          </w:p>
        </w:tc>
        <w:tc>
          <w:tcPr>
            <w:tcW w:w="1047" w:type="dxa"/>
          </w:tcPr>
          <w:p w:rsidR="00E931CB" w:rsidRPr="00D43B25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 w:rsidR="00EE6D31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D43B25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708,3</w:t>
            </w:r>
          </w:p>
        </w:tc>
        <w:tc>
          <w:tcPr>
            <w:tcW w:w="720" w:type="dxa"/>
          </w:tcPr>
          <w:p w:rsidR="00E931CB" w:rsidRPr="00D43B25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18210601000030000110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7" w:type="dxa"/>
          </w:tcPr>
          <w:p w:rsidR="009B382F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E6D31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720" w:type="dxa"/>
          </w:tcPr>
          <w:p w:rsidR="00E931CB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7" w:type="dxa"/>
          </w:tcPr>
          <w:p w:rsidR="00E931CB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113" w:type="dxa"/>
          </w:tcPr>
          <w:p w:rsidR="00E931CB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659,6</w:t>
            </w:r>
          </w:p>
        </w:tc>
        <w:tc>
          <w:tcPr>
            <w:tcW w:w="720" w:type="dxa"/>
          </w:tcPr>
          <w:p w:rsidR="00E931CB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18210503000010000110</w:t>
            </w:r>
          </w:p>
        </w:tc>
        <w:tc>
          <w:tcPr>
            <w:tcW w:w="5616" w:type="dxa"/>
          </w:tcPr>
          <w:p w:rsidR="00E931CB" w:rsidRPr="001E4C63" w:rsidRDefault="00E931CB" w:rsidP="00E931CB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7" w:type="dxa"/>
          </w:tcPr>
          <w:p w:rsidR="00E931CB" w:rsidRPr="001E4C63" w:rsidRDefault="00336D10" w:rsidP="00336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3,0</w:t>
            </w:r>
          </w:p>
        </w:tc>
        <w:tc>
          <w:tcPr>
            <w:tcW w:w="1113" w:type="dxa"/>
          </w:tcPr>
          <w:p w:rsidR="00E931CB" w:rsidRPr="001E4C63" w:rsidRDefault="00336D10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720" w:type="dxa"/>
          </w:tcPr>
          <w:p w:rsidR="00E931CB" w:rsidRPr="00E74E7C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047" w:type="dxa"/>
          </w:tcPr>
          <w:p w:rsidR="00E931CB" w:rsidRPr="005F39AC" w:rsidRDefault="00EE6D31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545,5</w:t>
            </w:r>
          </w:p>
        </w:tc>
        <w:tc>
          <w:tcPr>
            <w:tcW w:w="1113" w:type="dxa"/>
          </w:tcPr>
          <w:p w:rsidR="00E931CB" w:rsidRPr="005F39AC" w:rsidRDefault="00336D10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547,2</w:t>
            </w:r>
          </w:p>
        </w:tc>
        <w:tc>
          <w:tcPr>
            <w:tcW w:w="720" w:type="dxa"/>
          </w:tcPr>
          <w:p w:rsidR="00E931CB" w:rsidRPr="005F39AC" w:rsidRDefault="00336D10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047" w:type="dxa"/>
          </w:tcPr>
          <w:p w:rsidR="00E931CB" w:rsidRPr="000A6FE3" w:rsidRDefault="00EE6D31" w:rsidP="00EE6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186,0</w:t>
            </w:r>
          </w:p>
        </w:tc>
        <w:tc>
          <w:tcPr>
            <w:tcW w:w="1113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720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047" w:type="dxa"/>
          </w:tcPr>
          <w:p w:rsidR="00E931CB" w:rsidRPr="000A6FE3" w:rsidRDefault="00EE6D3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13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931CB" w:rsidRPr="00B277B5" w:rsidTr="00E931CB">
        <w:trPr>
          <w:trHeight w:val="232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047" w:type="dxa"/>
          </w:tcPr>
          <w:p w:rsidR="00E931CB" w:rsidRPr="000A6FE3" w:rsidRDefault="00EE6D3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1113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720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047" w:type="dxa"/>
          </w:tcPr>
          <w:p w:rsidR="00E931CB" w:rsidRPr="000A6FE3" w:rsidRDefault="00EE6D31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-37,0</w:t>
            </w:r>
          </w:p>
        </w:tc>
        <w:tc>
          <w:tcPr>
            <w:tcW w:w="1113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-37,3</w:t>
            </w:r>
          </w:p>
        </w:tc>
        <w:tc>
          <w:tcPr>
            <w:tcW w:w="720" w:type="dxa"/>
          </w:tcPr>
          <w:p w:rsidR="00E931CB" w:rsidRPr="000A6FE3" w:rsidRDefault="00336D10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b/>
              </w:rPr>
            </w:pPr>
            <w:r>
              <w:rPr>
                <w:b/>
              </w:rPr>
              <w:t>1657,0</w:t>
            </w:r>
          </w:p>
        </w:tc>
        <w:tc>
          <w:tcPr>
            <w:tcW w:w="1113" w:type="dxa"/>
          </w:tcPr>
          <w:p w:rsidR="00E931CB" w:rsidRPr="00E74E7C" w:rsidRDefault="00D1655F" w:rsidP="00E931CB">
            <w:pPr>
              <w:jc w:val="right"/>
              <w:rPr>
                <w:b/>
              </w:rPr>
            </w:pPr>
            <w:r>
              <w:rPr>
                <w:b/>
              </w:rPr>
              <w:t>1433,8</w:t>
            </w:r>
          </w:p>
        </w:tc>
        <w:tc>
          <w:tcPr>
            <w:tcW w:w="720" w:type="dxa"/>
          </w:tcPr>
          <w:p w:rsidR="00E931CB" w:rsidRPr="00E74E7C" w:rsidRDefault="00D1655F" w:rsidP="00E931CB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E931CB" w:rsidTr="00E931CB">
        <w:trPr>
          <w:trHeight w:val="9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1082,0</w:t>
            </w:r>
          </w:p>
        </w:tc>
        <w:tc>
          <w:tcPr>
            <w:tcW w:w="1113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852,8</w:t>
            </w:r>
          </w:p>
        </w:tc>
        <w:tc>
          <w:tcPr>
            <w:tcW w:w="720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E931CB" w:rsidTr="00E931CB">
        <w:trPr>
          <w:trHeight w:val="25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047" w:type="dxa"/>
          </w:tcPr>
          <w:p w:rsidR="00E931CB" w:rsidRDefault="00E931CB" w:rsidP="00D16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31CB" w:rsidTr="00E931CB">
        <w:trPr>
          <w:trHeight w:val="46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80211109045100000120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286,0</w:t>
            </w:r>
          </w:p>
        </w:tc>
        <w:tc>
          <w:tcPr>
            <w:tcW w:w="1113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289,3</w:t>
            </w:r>
          </w:p>
        </w:tc>
        <w:tc>
          <w:tcPr>
            <w:tcW w:w="720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E931CB" w:rsidTr="00E931CB">
        <w:trPr>
          <w:trHeight w:val="4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80211105035100000120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</w:t>
            </w:r>
          </w:p>
        </w:tc>
        <w:tc>
          <w:tcPr>
            <w:tcW w:w="1113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185,3</w:t>
            </w:r>
          </w:p>
        </w:tc>
        <w:tc>
          <w:tcPr>
            <w:tcW w:w="720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>3100000410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реализации имущества, находящегося в собственности поселений</w:t>
            </w:r>
            <w:r w:rsidR="00D1655F"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(за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931CB" w:rsidTr="00E931CB">
        <w:trPr>
          <w:trHeight w:val="45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9021140601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100000430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13" w:type="dxa"/>
          </w:tcPr>
          <w:p w:rsidR="00E931CB" w:rsidRPr="00E74E7C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720" w:type="dxa"/>
          </w:tcPr>
          <w:p w:rsidR="00E931CB" w:rsidRPr="008C4BF4" w:rsidRDefault="00D1655F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80211705050100000180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  <w:tc>
          <w:tcPr>
            <w:tcW w:w="1113" w:type="dxa"/>
          </w:tcPr>
          <w:p w:rsidR="00E931CB" w:rsidRPr="0086176B" w:rsidRDefault="00E931CB" w:rsidP="00E931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b/>
              </w:rPr>
            </w:pP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b/>
              </w:rPr>
            </w:pPr>
            <w:r>
              <w:rPr>
                <w:b/>
              </w:rPr>
              <w:t>2919,9</w:t>
            </w:r>
          </w:p>
        </w:tc>
        <w:tc>
          <w:tcPr>
            <w:tcW w:w="1113" w:type="dxa"/>
          </w:tcPr>
          <w:p w:rsidR="00E931CB" w:rsidRPr="00E74E7C" w:rsidRDefault="00D1655F" w:rsidP="00D1655F">
            <w:pPr>
              <w:tabs>
                <w:tab w:val="center" w:pos="432"/>
                <w:tab w:val="right" w:pos="864"/>
              </w:tabs>
              <w:rPr>
                <w:b/>
              </w:rPr>
            </w:pPr>
            <w:r>
              <w:rPr>
                <w:b/>
              </w:rPr>
              <w:t xml:space="preserve">   2919,8</w:t>
            </w:r>
          </w:p>
        </w:tc>
        <w:tc>
          <w:tcPr>
            <w:tcW w:w="720" w:type="dxa"/>
          </w:tcPr>
          <w:p w:rsidR="00E931CB" w:rsidRPr="00E74E7C" w:rsidRDefault="00D1655F" w:rsidP="00E931CB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931CB" w:rsidTr="00E931CB">
        <w:trPr>
          <w:trHeight w:val="48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47" w:type="dxa"/>
          </w:tcPr>
          <w:p w:rsidR="00E931CB" w:rsidRPr="003733F5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2770,0</w:t>
            </w:r>
          </w:p>
        </w:tc>
        <w:tc>
          <w:tcPr>
            <w:tcW w:w="1113" w:type="dxa"/>
          </w:tcPr>
          <w:p w:rsidR="00E931CB" w:rsidRPr="003733F5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2769,9</w:t>
            </w:r>
          </w:p>
        </w:tc>
        <w:tc>
          <w:tcPr>
            <w:tcW w:w="720" w:type="dxa"/>
          </w:tcPr>
          <w:p w:rsidR="00E931CB" w:rsidRPr="003733F5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7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047" w:type="dxa"/>
          </w:tcPr>
          <w:p w:rsidR="00E931CB" w:rsidRPr="003733F5" w:rsidRDefault="00D43B2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17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D1655F">
              <w:rPr>
                <w:sz w:val="20"/>
                <w:szCs w:val="20"/>
              </w:rPr>
              <w:t>3,0</w:t>
            </w:r>
          </w:p>
        </w:tc>
        <w:tc>
          <w:tcPr>
            <w:tcW w:w="1113" w:type="dxa"/>
          </w:tcPr>
          <w:p w:rsidR="00E931CB" w:rsidRPr="003733F5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</w:t>
            </w:r>
          </w:p>
        </w:tc>
        <w:tc>
          <w:tcPr>
            <w:tcW w:w="720" w:type="dxa"/>
          </w:tcPr>
          <w:p w:rsidR="00E931CB" w:rsidRPr="003733F5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047" w:type="dxa"/>
          </w:tcPr>
          <w:p w:rsidR="00E931CB" w:rsidRPr="003733F5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655F">
              <w:rPr>
                <w:sz w:val="20"/>
                <w:szCs w:val="20"/>
              </w:rPr>
              <w:t>57,0</w:t>
            </w:r>
          </w:p>
        </w:tc>
        <w:tc>
          <w:tcPr>
            <w:tcW w:w="1113" w:type="dxa"/>
          </w:tcPr>
          <w:p w:rsidR="00E931CB" w:rsidRPr="003733F5" w:rsidRDefault="00D1655F" w:rsidP="009F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720" w:type="dxa"/>
          </w:tcPr>
          <w:p w:rsidR="00E931CB" w:rsidRPr="003733F5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80220203015100000151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047" w:type="dxa"/>
          </w:tcPr>
          <w:p w:rsidR="00E931CB" w:rsidRPr="00E74E7C" w:rsidRDefault="00D1655F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113" w:type="dxa"/>
          </w:tcPr>
          <w:p w:rsidR="00E931CB" w:rsidRPr="00E74E7C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655F">
              <w:rPr>
                <w:sz w:val="20"/>
                <w:szCs w:val="20"/>
              </w:rPr>
              <w:t>49,9</w:t>
            </w:r>
          </w:p>
        </w:tc>
        <w:tc>
          <w:tcPr>
            <w:tcW w:w="720" w:type="dxa"/>
          </w:tcPr>
          <w:p w:rsidR="00E931CB" w:rsidRPr="00E74E7C" w:rsidRDefault="0086176B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285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80220204014100000151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</w:p>
        </w:tc>
        <w:tc>
          <w:tcPr>
            <w:tcW w:w="1047" w:type="dxa"/>
          </w:tcPr>
          <w:p w:rsidR="00E931CB" w:rsidRDefault="00E931CB" w:rsidP="009F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8022020205110000015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390"/>
        </w:trPr>
        <w:tc>
          <w:tcPr>
            <w:tcW w:w="2376" w:type="dxa"/>
          </w:tcPr>
          <w:p w:rsidR="00E931CB" w:rsidRDefault="0086176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80220705030130000180</w:t>
            </w:r>
          </w:p>
        </w:tc>
        <w:tc>
          <w:tcPr>
            <w:tcW w:w="5616" w:type="dxa"/>
          </w:tcPr>
          <w:p w:rsidR="00E931CB" w:rsidRDefault="0086176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47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931CB" w:rsidRDefault="00E931CB" w:rsidP="00E931CB">
            <w:pPr>
              <w:jc w:val="right"/>
              <w:rPr>
                <w:sz w:val="20"/>
                <w:szCs w:val="20"/>
              </w:rPr>
            </w:pPr>
          </w:p>
        </w:tc>
      </w:tr>
      <w:tr w:rsidR="00E931CB" w:rsidTr="00E931CB">
        <w:trPr>
          <w:trHeight w:val="268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EE6D31" w:rsidP="00E931CB">
            <w:pPr>
              <w:jc w:val="right"/>
              <w:rPr>
                <w:b/>
              </w:rPr>
            </w:pPr>
            <w:r>
              <w:rPr>
                <w:b/>
              </w:rPr>
              <w:t>7852,4</w:t>
            </w:r>
          </w:p>
        </w:tc>
        <w:tc>
          <w:tcPr>
            <w:tcW w:w="1113" w:type="dxa"/>
          </w:tcPr>
          <w:p w:rsidR="00E931CB" w:rsidRPr="00E74E7C" w:rsidRDefault="00EE6D31" w:rsidP="00E931CB">
            <w:pPr>
              <w:jc w:val="right"/>
              <w:rPr>
                <w:b/>
              </w:rPr>
            </w:pPr>
            <w:r>
              <w:rPr>
                <w:b/>
              </w:rPr>
              <w:t>9088,5</w:t>
            </w:r>
          </w:p>
        </w:tc>
        <w:tc>
          <w:tcPr>
            <w:tcW w:w="720" w:type="dxa"/>
          </w:tcPr>
          <w:p w:rsidR="00E931CB" w:rsidRPr="00E74E7C" w:rsidRDefault="00EE6D31" w:rsidP="00E931CB">
            <w:pPr>
              <w:jc w:val="right"/>
              <w:rPr>
                <w:b/>
              </w:rPr>
            </w:pPr>
            <w:r>
              <w:rPr>
                <w:b/>
              </w:rPr>
              <w:t>116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Default="00D3419B" w:rsidP="00D3419B">
      <w:pPr>
        <w:tabs>
          <w:tab w:val="left" w:pos="8460"/>
        </w:tabs>
      </w:pPr>
    </w:p>
    <w:p w:rsidR="00D02C5A" w:rsidRDefault="00D02C5A" w:rsidP="00D3419B">
      <w:pPr>
        <w:tabs>
          <w:tab w:val="left" w:pos="8460"/>
        </w:tabs>
      </w:pPr>
    </w:p>
    <w:p w:rsidR="00D02C5A" w:rsidRDefault="00D02C5A" w:rsidP="00D3419B">
      <w:pPr>
        <w:tabs>
          <w:tab w:val="left" w:pos="8460"/>
        </w:tabs>
      </w:pPr>
    </w:p>
    <w:p w:rsidR="000C03CC" w:rsidRPr="0074127B" w:rsidRDefault="000C03CC" w:rsidP="00D3419B">
      <w:pPr>
        <w:tabs>
          <w:tab w:val="left" w:pos="8460"/>
        </w:tabs>
      </w:pP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</w:t>
      </w:r>
      <w:r w:rsidR="00474BAC">
        <w:t xml:space="preserve">                              </w:t>
      </w:r>
      <w:r w:rsidRPr="006B39E2">
        <w:t xml:space="preserve">  Приложение № 2</w:t>
      </w: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городского  поселения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</w:t>
      </w:r>
      <w:r w:rsidR="008A4FBD">
        <w:t xml:space="preserve">        «Шерловогорское»   №  44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</w:t>
      </w:r>
      <w:r w:rsidR="008A4FBD">
        <w:t xml:space="preserve">                  от  30 </w:t>
      </w:r>
      <w:r w:rsidR="00160F1A">
        <w:t xml:space="preserve"> </w:t>
      </w:r>
      <w:r w:rsidR="00716015">
        <w:t>мая 2017</w:t>
      </w:r>
      <w:r w:rsidRPr="006B39E2">
        <w:t xml:space="preserve">г.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</w:t>
      </w:r>
      <w:r w:rsidR="00D43B25">
        <w:rPr>
          <w:b/>
        </w:rPr>
        <w:t xml:space="preserve">            </w:t>
      </w:r>
      <w:r>
        <w:rPr>
          <w:b/>
        </w:rPr>
        <w:t xml:space="preserve"> Информация об исполнении расходной части бюджета  за </w:t>
      </w: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</w:t>
      </w:r>
      <w:r w:rsidR="0057043B">
        <w:rPr>
          <w:b/>
        </w:rPr>
        <w:t xml:space="preserve">                     </w:t>
      </w:r>
      <w:r w:rsidR="00D43B25">
        <w:rPr>
          <w:b/>
        </w:rPr>
        <w:t xml:space="preserve">          </w:t>
      </w:r>
      <w:r w:rsidR="00716015">
        <w:rPr>
          <w:b/>
        </w:rPr>
        <w:t xml:space="preserve">                  1 квартал 2017</w:t>
      </w:r>
      <w:r w:rsidR="0057043B">
        <w:rPr>
          <w:b/>
        </w:rPr>
        <w:t xml:space="preserve"> год</w:t>
      </w:r>
      <w:r w:rsidR="00D43B25">
        <w:rPr>
          <w:b/>
        </w:rPr>
        <w:t>а</w:t>
      </w:r>
      <w:r>
        <w:rPr>
          <w:b/>
        </w:rPr>
        <w:t xml:space="preserve">  по городскому поселению</w:t>
      </w:r>
    </w:p>
    <w:p w:rsidR="0058725B" w:rsidRPr="00ED309F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D43B25">
        <w:rPr>
          <w:b/>
        </w:rPr>
        <w:t xml:space="preserve">           </w:t>
      </w:r>
      <w:r>
        <w:rPr>
          <w:b/>
        </w:rPr>
        <w:t xml:space="preserve"> «Шерловогорское»                                                               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877C32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877C32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877C32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877C32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877C32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877C32">
            <w:r w:rsidRPr="00D176FD">
              <w:t>Ут</w:t>
            </w:r>
            <w:r w:rsidR="0057043B">
              <w:t xml:space="preserve">вержденный план        на </w:t>
            </w:r>
            <w:r w:rsidR="00716015">
              <w:t>1 кв-л 2017</w:t>
            </w:r>
            <w:r w:rsidR="00D43B25">
              <w:t xml:space="preserve"> </w:t>
            </w:r>
            <w:r w:rsidRPr="00D176FD">
              <w:t>г.</w:t>
            </w:r>
          </w:p>
          <w:p w:rsidR="00D176FD" w:rsidRPr="00D176FD" w:rsidRDefault="00D176FD" w:rsidP="00877C32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877C32">
            <w:r w:rsidRPr="00D176FD">
              <w:t>Испол-</w:t>
            </w:r>
          </w:p>
          <w:p w:rsidR="00D176FD" w:rsidRPr="00D176FD" w:rsidRDefault="00D176FD" w:rsidP="00877C32">
            <w:r w:rsidRPr="00D176FD">
              <w:t>нено</w:t>
            </w:r>
          </w:p>
          <w:p w:rsidR="00D176FD" w:rsidRPr="00D176FD" w:rsidRDefault="00D176FD" w:rsidP="00877C32"/>
        </w:tc>
        <w:tc>
          <w:tcPr>
            <w:tcW w:w="1114" w:type="dxa"/>
            <w:shd w:val="clear" w:color="auto" w:fill="auto"/>
          </w:tcPr>
          <w:p w:rsidR="00D176FD" w:rsidRPr="00D176FD" w:rsidRDefault="00D176FD" w:rsidP="00877C32">
            <w:r w:rsidRPr="00D176FD">
              <w:t xml:space="preserve"> % исполнения</w:t>
            </w:r>
          </w:p>
        </w:tc>
      </w:tr>
      <w:tr w:rsidR="00D176FD" w:rsidTr="00877C32">
        <w:tc>
          <w:tcPr>
            <w:tcW w:w="900" w:type="dxa"/>
            <w:shd w:val="clear" w:color="auto" w:fill="auto"/>
          </w:tcPr>
          <w:p w:rsidR="00D176FD" w:rsidRDefault="00D176FD" w:rsidP="00877C32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877C32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877C32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877C32">
            <w:pPr>
              <w:jc w:val="center"/>
            </w:pPr>
            <w:r>
              <w:t>8</w:t>
            </w:r>
          </w:p>
        </w:tc>
      </w:tr>
      <w:tr w:rsidR="00D176FD" w:rsidTr="00877C32"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Общегосударственные  вопросы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4440,0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4424,4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705B5" w:rsidP="00877C32">
            <w:pPr>
              <w:rPr>
                <w:b/>
              </w:rPr>
            </w:pPr>
            <w:r>
              <w:rPr>
                <w:b/>
              </w:rPr>
              <w:t xml:space="preserve"> 99</w:t>
            </w:r>
          </w:p>
        </w:tc>
      </w:tr>
      <w:tr w:rsidR="00D176FD" w:rsidTr="00877C32">
        <w:trPr>
          <w:trHeight w:val="2125"/>
        </w:trPr>
        <w:tc>
          <w:tcPr>
            <w:tcW w:w="900" w:type="dxa"/>
            <w:shd w:val="clear" w:color="auto" w:fill="auto"/>
          </w:tcPr>
          <w:p w:rsidR="00877C32" w:rsidRDefault="00CE5A40" w:rsidP="00877C32">
            <w:r>
              <w:t>0102</w:t>
            </w:r>
          </w:p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D176FD" w:rsidRPr="00877C32" w:rsidRDefault="00D176FD" w:rsidP="00877C32"/>
        </w:tc>
        <w:tc>
          <w:tcPr>
            <w:tcW w:w="2880" w:type="dxa"/>
            <w:shd w:val="clear" w:color="auto" w:fill="auto"/>
          </w:tcPr>
          <w:p w:rsidR="00CE5A40" w:rsidRDefault="00D176FD" w:rsidP="00877C32">
            <w:r>
              <w:t>Функционир</w:t>
            </w:r>
            <w:r w:rsidR="00CE5A40">
              <w:t xml:space="preserve">ование высшего должностного лица муниципального образования </w:t>
            </w:r>
          </w:p>
          <w:p w:rsidR="00CE5A40" w:rsidRDefault="00CE5A40" w:rsidP="00877C32"/>
          <w:p w:rsidR="00877C32" w:rsidRDefault="00877C32" w:rsidP="00877C32"/>
          <w:p w:rsidR="00877C32" w:rsidRDefault="00877C32" w:rsidP="00877C32"/>
          <w:p w:rsidR="00D176FD" w:rsidRDefault="00D176FD" w:rsidP="00877C32"/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>Руководство и управление в сфе</w:t>
            </w:r>
            <w:r w:rsidR="00CE5A40">
              <w:t>ре установленных</w:t>
            </w:r>
            <w:r w:rsidR="00877C32">
              <w:t xml:space="preserve"> функций  органов местного самоуправления</w:t>
            </w:r>
          </w:p>
          <w:p w:rsidR="00CE5A40" w:rsidRDefault="00CE5A40" w:rsidP="00877C32"/>
        </w:tc>
        <w:tc>
          <w:tcPr>
            <w:tcW w:w="1188" w:type="dxa"/>
            <w:shd w:val="clear" w:color="auto" w:fill="auto"/>
          </w:tcPr>
          <w:p w:rsidR="00877C32" w:rsidRDefault="00CE5A40" w:rsidP="00877C32">
            <w:r>
              <w:t>290,0</w:t>
            </w:r>
          </w:p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D176FD" w:rsidRPr="00877C32" w:rsidRDefault="00D176FD" w:rsidP="00877C32"/>
        </w:tc>
        <w:tc>
          <w:tcPr>
            <w:tcW w:w="1080" w:type="dxa"/>
            <w:shd w:val="clear" w:color="auto" w:fill="auto"/>
          </w:tcPr>
          <w:p w:rsidR="00877C32" w:rsidRDefault="00CE5A40" w:rsidP="00877C32">
            <w:r>
              <w:t>287,0</w:t>
            </w:r>
          </w:p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  <w:p w:rsidR="00877C32" w:rsidRPr="00877C32" w:rsidRDefault="00877C32" w:rsidP="00877C32"/>
        </w:tc>
        <w:tc>
          <w:tcPr>
            <w:tcW w:w="1114" w:type="dxa"/>
            <w:shd w:val="clear" w:color="auto" w:fill="auto"/>
          </w:tcPr>
          <w:p w:rsidR="00D176FD" w:rsidRPr="00706246" w:rsidRDefault="002705B5" w:rsidP="00877C32">
            <w:r>
              <w:t xml:space="preserve"> 98</w:t>
            </w:r>
          </w:p>
        </w:tc>
      </w:tr>
      <w:tr w:rsidR="00877C32" w:rsidTr="00877C32">
        <w:trPr>
          <w:trHeight w:val="2805"/>
        </w:trPr>
        <w:tc>
          <w:tcPr>
            <w:tcW w:w="900" w:type="dxa"/>
            <w:shd w:val="clear" w:color="auto" w:fill="auto"/>
          </w:tcPr>
          <w:p w:rsidR="00877C32" w:rsidRDefault="00877C32" w:rsidP="00877C32"/>
          <w:p w:rsidR="00877C32" w:rsidRDefault="00877C32" w:rsidP="00877C32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877C32" w:rsidRDefault="00877C32" w:rsidP="00877C32"/>
          <w:p w:rsidR="00877C32" w:rsidRDefault="00877C32" w:rsidP="00877C32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77C32" w:rsidRDefault="00877C32" w:rsidP="00877C32"/>
          <w:p w:rsidR="00877C32" w:rsidRDefault="00877C32" w:rsidP="00877C32">
            <w:r>
              <w:t xml:space="preserve">Руководство и управление в сфере установленных функций органов местного </w:t>
            </w:r>
            <w:r w:rsidRPr="00877C32">
              <w:rPr>
                <w:sz w:val="22"/>
              </w:rPr>
              <w:t>самоуправления</w:t>
            </w:r>
          </w:p>
          <w:p w:rsidR="00877C32" w:rsidRDefault="00877C32" w:rsidP="00877C32"/>
          <w:p w:rsidR="00877C32" w:rsidRDefault="00877C32" w:rsidP="00877C32"/>
        </w:tc>
        <w:tc>
          <w:tcPr>
            <w:tcW w:w="1188" w:type="dxa"/>
            <w:shd w:val="clear" w:color="auto" w:fill="auto"/>
          </w:tcPr>
          <w:p w:rsidR="00877C32" w:rsidRDefault="00877C32" w:rsidP="00877C32"/>
          <w:p w:rsidR="00877C32" w:rsidRDefault="00140AFA" w:rsidP="00877C32">
            <w:r>
              <w:t>21</w:t>
            </w:r>
            <w:r w:rsidR="00877C32">
              <w:t>,0</w:t>
            </w:r>
          </w:p>
        </w:tc>
        <w:tc>
          <w:tcPr>
            <w:tcW w:w="1080" w:type="dxa"/>
            <w:shd w:val="clear" w:color="auto" w:fill="auto"/>
          </w:tcPr>
          <w:p w:rsidR="00877C32" w:rsidRDefault="00877C32" w:rsidP="00877C32"/>
          <w:p w:rsidR="00877C32" w:rsidRDefault="00877C32" w:rsidP="00877C32">
            <w:r>
              <w:t>21,0</w:t>
            </w:r>
          </w:p>
          <w:p w:rsidR="00877C32" w:rsidRDefault="00877C32" w:rsidP="00877C32"/>
        </w:tc>
        <w:tc>
          <w:tcPr>
            <w:tcW w:w="1114" w:type="dxa"/>
            <w:shd w:val="clear" w:color="auto" w:fill="auto"/>
          </w:tcPr>
          <w:p w:rsidR="002705B5" w:rsidRDefault="002705B5" w:rsidP="00877C32"/>
          <w:p w:rsidR="00877C32" w:rsidRPr="002705B5" w:rsidRDefault="002705B5" w:rsidP="002705B5">
            <w:r>
              <w:t>100</w:t>
            </w:r>
          </w:p>
        </w:tc>
      </w:tr>
      <w:tr w:rsidR="00D176FD" w:rsidTr="00877C32">
        <w:trPr>
          <w:trHeight w:val="1819"/>
        </w:trPr>
        <w:tc>
          <w:tcPr>
            <w:tcW w:w="900" w:type="dxa"/>
            <w:shd w:val="clear" w:color="auto" w:fill="auto"/>
          </w:tcPr>
          <w:p w:rsidR="00D176FD" w:rsidRDefault="00D176FD" w:rsidP="00877C32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>Функционирование Правительства Российской Федерации, высших органов  исполнительной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877C32" w:rsidP="00877C32">
            <w:r>
              <w:t>Центральный аппарат</w:t>
            </w:r>
          </w:p>
          <w:p w:rsidR="00D176FD" w:rsidRPr="00766821" w:rsidRDefault="00D176FD" w:rsidP="00877C32"/>
          <w:p w:rsidR="00D176FD" w:rsidRPr="00766821" w:rsidRDefault="00D176FD" w:rsidP="00877C32"/>
          <w:p w:rsidR="00D176FD" w:rsidRDefault="00D176FD" w:rsidP="00877C32"/>
          <w:p w:rsidR="00D176FD" w:rsidRPr="00766821" w:rsidRDefault="00D176FD" w:rsidP="00877C32"/>
        </w:tc>
        <w:tc>
          <w:tcPr>
            <w:tcW w:w="1188" w:type="dxa"/>
            <w:shd w:val="clear" w:color="auto" w:fill="auto"/>
          </w:tcPr>
          <w:p w:rsidR="00D176FD" w:rsidRPr="0027135B" w:rsidRDefault="00CE5A40" w:rsidP="00877C32">
            <w:r>
              <w:t>2710,0</w:t>
            </w:r>
          </w:p>
        </w:tc>
        <w:tc>
          <w:tcPr>
            <w:tcW w:w="1080" w:type="dxa"/>
            <w:shd w:val="clear" w:color="auto" w:fill="auto"/>
          </w:tcPr>
          <w:p w:rsidR="00D176FD" w:rsidRPr="00766821" w:rsidRDefault="00CE5A40" w:rsidP="00877C32">
            <w:r>
              <w:t>2709,4</w:t>
            </w:r>
          </w:p>
        </w:tc>
        <w:tc>
          <w:tcPr>
            <w:tcW w:w="1114" w:type="dxa"/>
            <w:shd w:val="clear" w:color="auto" w:fill="auto"/>
          </w:tcPr>
          <w:p w:rsidR="00D176FD" w:rsidRPr="00766821" w:rsidRDefault="002705B5" w:rsidP="00877C32">
            <w:r>
              <w:t>100</w:t>
            </w:r>
          </w:p>
        </w:tc>
      </w:tr>
      <w:tr w:rsidR="00D176FD" w:rsidTr="00877C32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877C32">
            <w:r>
              <w:lastRenderedPageBreak/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877C32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877C32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CE5A40" w:rsidP="00877C32">
            <w:r>
              <w:t xml:space="preserve">   9,0</w:t>
            </w:r>
          </w:p>
        </w:tc>
        <w:tc>
          <w:tcPr>
            <w:tcW w:w="1080" w:type="dxa"/>
            <w:shd w:val="clear" w:color="auto" w:fill="auto"/>
          </w:tcPr>
          <w:p w:rsidR="00D176FD" w:rsidRPr="00740B7E" w:rsidRDefault="00140AFA" w:rsidP="00877C32">
            <w:r>
              <w:t xml:space="preserve">  -</w:t>
            </w:r>
          </w:p>
        </w:tc>
        <w:tc>
          <w:tcPr>
            <w:tcW w:w="1114" w:type="dxa"/>
            <w:shd w:val="clear" w:color="auto" w:fill="auto"/>
          </w:tcPr>
          <w:p w:rsidR="00D176FD" w:rsidRPr="00740B7E" w:rsidRDefault="002705B5" w:rsidP="00877C32">
            <w:r>
              <w:t xml:space="preserve"> -</w:t>
            </w:r>
          </w:p>
        </w:tc>
      </w:tr>
      <w:tr w:rsidR="00D176FD" w:rsidTr="00877C32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877C32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877C32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877C32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Pr="0039265D" w:rsidRDefault="00981748" w:rsidP="00877C32">
            <w:r>
              <w:t xml:space="preserve">   1410,0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981748" w:rsidP="00877C32">
            <w:r>
              <w:t>1407,</w:t>
            </w:r>
            <w:r w:rsidR="007B7D13">
              <w:t>0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2705B5" w:rsidP="00877C32">
            <w:r>
              <w:t xml:space="preserve">  99</w:t>
            </w:r>
          </w:p>
        </w:tc>
      </w:tr>
      <w:tr w:rsidR="00D176FD" w:rsidTr="00877C32">
        <w:trPr>
          <w:trHeight w:val="557"/>
        </w:trPr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 w:rsidRPr="00B52265">
              <w:rPr>
                <w:b/>
              </w:rPr>
              <w:t>Субвенция на осуществление полномочий по первичному воинскому</w:t>
            </w:r>
            <w:r>
              <w:t xml:space="preserve"> </w:t>
            </w:r>
            <w:r w:rsidRPr="00B52265">
              <w:rPr>
                <w:b/>
              </w:rPr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  150,0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149,7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705B5" w:rsidP="00877C32">
            <w:pPr>
              <w:rPr>
                <w:b/>
              </w:rPr>
            </w:pPr>
            <w:r>
              <w:rPr>
                <w:b/>
              </w:rPr>
              <w:t xml:space="preserve"> 99</w:t>
            </w:r>
          </w:p>
        </w:tc>
      </w:tr>
      <w:tr w:rsidR="00D176FD" w:rsidTr="00877C32"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    57,0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705B5" w:rsidP="00877C3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D176FD" w:rsidTr="00877C32">
        <w:tc>
          <w:tcPr>
            <w:tcW w:w="900" w:type="dxa"/>
            <w:shd w:val="clear" w:color="auto" w:fill="auto"/>
          </w:tcPr>
          <w:p w:rsidR="00D176FD" w:rsidRDefault="00D176FD" w:rsidP="00877C32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877C32"/>
        </w:tc>
        <w:tc>
          <w:tcPr>
            <w:tcW w:w="1188" w:type="dxa"/>
            <w:shd w:val="clear" w:color="auto" w:fill="auto"/>
          </w:tcPr>
          <w:p w:rsidR="00D176FD" w:rsidRPr="001517A1" w:rsidRDefault="00981748" w:rsidP="00877C32">
            <w:r>
              <w:t xml:space="preserve">     57,0</w:t>
            </w:r>
          </w:p>
        </w:tc>
        <w:tc>
          <w:tcPr>
            <w:tcW w:w="1080" w:type="dxa"/>
            <w:shd w:val="clear" w:color="auto" w:fill="auto"/>
          </w:tcPr>
          <w:p w:rsidR="00D176FD" w:rsidRPr="001517A1" w:rsidRDefault="00981748" w:rsidP="00877C32">
            <w:r>
              <w:t xml:space="preserve">   -</w:t>
            </w:r>
          </w:p>
        </w:tc>
        <w:tc>
          <w:tcPr>
            <w:tcW w:w="1114" w:type="dxa"/>
            <w:shd w:val="clear" w:color="auto" w:fill="auto"/>
          </w:tcPr>
          <w:p w:rsidR="00D176FD" w:rsidRPr="001517A1" w:rsidRDefault="002705B5" w:rsidP="00877C32">
            <w:r>
              <w:t xml:space="preserve"> -</w:t>
            </w:r>
          </w:p>
        </w:tc>
      </w:tr>
      <w:tr w:rsidR="00D176FD" w:rsidTr="00877C32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877C32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877C32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877C32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40AFA">
              <w:rPr>
                <w:b/>
              </w:rPr>
              <w:t>995,0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2705B5" w:rsidP="00877C32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D176FD" w:rsidTr="00877C32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877C32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>Дорожное хозяйство</w:t>
            </w:r>
          </w:p>
          <w:p w:rsidR="00D176FD" w:rsidRPr="00725B8C" w:rsidRDefault="00D176FD" w:rsidP="00877C32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859D6" w:rsidRDefault="00981748" w:rsidP="00140AFA">
            <w:r>
              <w:t xml:space="preserve">    </w:t>
            </w:r>
            <w:r w:rsidR="00140AFA">
              <w:t>970,0</w:t>
            </w:r>
          </w:p>
        </w:tc>
        <w:tc>
          <w:tcPr>
            <w:tcW w:w="1080" w:type="dxa"/>
            <w:shd w:val="clear" w:color="auto" w:fill="auto"/>
          </w:tcPr>
          <w:p w:rsidR="00D176FD" w:rsidRPr="003F36D6" w:rsidRDefault="00981748" w:rsidP="00877C32">
            <w:r>
              <w:t xml:space="preserve">    -</w:t>
            </w:r>
          </w:p>
        </w:tc>
        <w:tc>
          <w:tcPr>
            <w:tcW w:w="1114" w:type="dxa"/>
            <w:shd w:val="clear" w:color="auto" w:fill="auto"/>
          </w:tcPr>
          <w:p w:rsidR="00D176FD" w:rsidRPr="003F36D6" w:rsidRDefault="002705B5" w:rsidP="00877C32">
            <w:r>
              <w:t xml:space="preserve"> -</w:t>
            </w:r>
          </w:p>
        </w:tc>
      </w:tr>
      <w:tr w:rsidR="00D176FD" w:rsidTr="00877C32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877C32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877C32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25B8C" w:rsidRDefault="00981748" w:rsidP="00877C32">
            <w:r>
              <w:t xml:space="preserve">     </w:t>
            </w:r>
            <w:r w:rsidR="00140AFA">
              <w:t>25,0</w:t>
            </w:r>
          </w:p>
        </w:tc>
        <w:tc>
          <w:tcPr>
            <w:tcW w:w="1080" w:type="dxa"/>
            <w:shd w:val="clear" w:color="auto" w:fill="auto"/>
          </w:tcPr>
          <w:p w:rsidR="00D176FD" w:rsidRPr="00725B8C" w:rsidRDefault="00981748" w:rsidP="00877C32">
            <w:r>
              <w:t xml:space="preserve">    -</w:t>
            </w:r>
          </w:p>
        </w:tc>
        <w:tc>
          <w:tcPr>
            <w:tcW w:w="1114" w:type="dxa"/>
            <w:shd w:val="clear" w:color="auto" w:fill="auto"/>
          </w:tcPr>
          <w:p w:rsidR="00D176FD" w:rsidRPr="00725B8C" w:rsidRDefault="002705B5" w:rsidP="00877C32">
            <w:r>
              <w:t xml:space="preserve"> -</w:t>
            </w:r>
          </w:p>
        </w:tc>
      </w:tr>
      <w:tr w:rsidR="00D176FD" w:rsidTr="00877C32"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2425,0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981748" w:rsidP="00877C32">
            <w:pPr>
              <w:rPr>
                <w:b/>
              </w:rPr>
            </w:pPr>
            <w:r>
              <w:rPr>
                <w:b/>
              </w:rPr>
              <w:t xml:space="preserve">  1965,0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705B5" w:rsidP="00877C32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D176FD" w:rsidTr="00877C32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877C32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 xml:space="preserve"> Мероприятия  в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Pr="004628D4" w:rsidRDefault="00981748" w:rsidP="00877C32">
            <w:r>
              <w:t xml:space="preserve">  1500,0</w:t>
            </w:r>
          </w:p>
        </w:tc>
        <w:tc>
          <w:tcPr>
            <w:tcW w:w="1080" w:type="dxa"/>
            <w:shd w:val="clear" w:color="auto" w:fill="auto"/>
          </w:tcPr>
          <w:p w:rsidR="00D176FD" w:rsidRPr="00942A92" w:rsidRDefault="00981748" w:rsidP="00877C32">
            <w:r>
              <w:t xml:space="preserve">  1467,4</w:t>
            </w:r>
          </w:p>
        </w:tc>
        <w:tc>
          <w:tcPr>
            <w:tcW w:w="1114" w:type="dxa"/>
            <w:shd w:val="clear" w:color="auto" w:fill="auto"/>
          </w:tcPr>
          <w:p w:rsidR="00D176FD" w:rsidRPr="004C369F" w:rsidRDefault="00696D03" w:rsidP="00877C32">
            <w:r>
              <w:t>98</w:t>
            </w:r>
          </w:p>
        </w:tc>
      </w:tr>
      <w:tr w:rsidR="00D176FD" w:rsidTr="00877C32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877C32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>Поддержка   коммунального</w:t>
            </w:r>
          </w:p>
          <w:p w:rsidR="00D176FD" w:rsidRDefault="00D176FD" w:rsidP="00877C32">
            <w:r>
              <w:lastRenderedPageBreak/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981748" w:rsidP="00877C32">
            <w:r>
              <w:lastRenderedPageBreak/>
              <w:t xml:space="preserve">     75</w:t>
            </w:r>
            <w:r w:rsidR="00FB4EEC">
              <w:t>,0</w:t>
            </w:r>
          </w:p>
        </w:tc>
        <w:tc>
          <w:tcPr>
            <w:tcW w:w="1080" w:type="dxa"/>
            <w:shd w:val="clear" w:color="auto" w:fill="auto"/>
          </w:tcPr>
          <w:p w:rsidR="00051F85" w:rsidRPr="00B67401" w:rsidRDefault="00981748" w:rsidP="00877C32">
            <w:r>
              <w:t xml:space="preserve">      25</w:t>
            </w:r>
            <w:r w:rsidR="00FB4EEC">
              <w:t>,0</w:t>
            </w:r>
          </w:p>
        </w:tc>
        <w:tc>
          <w:tcPr>
            <w:tcW w:w="1114" w:type="dxa"/>
            <w:shd w:val="clear" w:color="auto" w:fill="auto"/>
          </w:tcPr>
          <w:p w:rsidR="00D176FD" w:rsidRPr="00387E29" w:rsidRDefault="00696D03" w:rsidP="00877C32">
            <w:r>
              <w:t>33</w:t>
            </w:r>
          </w:p>
        </w:tc>
      </w:tr>
      <w:tr w:rsidR="00D176FD" w:rsidTr="00877C32">
        <w:trPr>
          <w:trHeight w:val="739"/>
        </w:trPr>
        <w:tc>
          <w:tcPr>
            <w:tcW w:w="900" w:type="dxa"/>
            <w:shd w:val="clear" w:color="auto" w:fill="auto"/>
          </w:tcPr>
          <w:p w:rsidR="00D176FD" w:rsidRDefault="00D176FD" w:rsidP="00877C32">
            <w:r>
              <w:lastRenderedPageBreak/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>Мероприятия по благ</w:t>
            </w:r>
            <w:r w:rsidR="00F97E26">
              <w:t xml:space="preserve">оустройству 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981748" w:rsidP="00877C32">
            <w:r>
              <w:t xml:space="preserve">  850,0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981748" w:rsidP="00877C32">
            <w:r>
              <w:t xml:space="preserve">  472,6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696D03" w:rsidP="00877C32">
            <w:r>
              <w:t>55</w:t>
            </w:r>
          </w:p>
        </w:tc>
      </w:tr>
      <w:tr w:rsidR="00D176FD" w:rsidTr="00877C32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877C32">
            <w:r w:rsidRPr="00B52265">
              <w:rPr>
                <w:b/>
              </w:rPr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877C32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877C32"/>
          <w:p w:rsidR="00D176FD" w:rsidRDefault="00D176FD" w:rsidP="00877C32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1840,0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1777,6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696D03" w:rsidP="00877C32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D176FD" w:rsidTr="00877C32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26446F" w:rsidP="00877C32">
            <w:r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26446F" w:rsidP="00877C32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26446F" w:rsidP="00877C32">
            <w:r>
              <w:t>Дворцы и дома культура, другие учреждения культуры</w:t>
            </w:r>
          </w:p>
        </w:tc>
        <w:tc>
          <w:tcPr>
            <w:tcW w:w="1188" w:type="dxa"/>
            <w:shd w:val="clear" w:color="auto" w:fill="auto"/>
          </w:tcPr>
          <w:p w:rsidR="00D176FD" w:rsidRDefault="00140AFA" w:rsidP="00877C32">
            <w:r>
              <w:t>1840,0</w:t>
            </w:r>
          </w:p>
        </w:tc>
        <w:tc>
          <w:tcPr>
            <w:tcW w:w="1080" w:type="dxa"/>
            <w:shd w:val="clear" w:color="auto" w:fill="auto"/>
          </w:tcPr>
          <w:p w:rsidR="00D176FD" w:rsidRDefault="00140AFA" w:rsidP="00877C32">
            <w:r>
              <w:t>1777,6</w:t>
            </w:r>
          </w:p>
        </w:tc>
        <w:tc>
          <w:tcPr>
            <w:tcW w:w="1114" w:type="dxa"/>
            <w:shd w:val="clear" w:color="auto" w:fill="auto"/>
          </w:tcPr>
          <w:p w:rsidR="00D176FD" w:rsidRDefault="00696D03" w:rsidP="00877C32">
            <w:r>
              <w:t>96</w:t>
            </w:r>
          </w:p>
        </w:tc>
      </w:tr>
      <w:tr w:rsidR="00D176FD" w:rsidTr="00877C32"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225,7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696D03" w:rsidP="00877C32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D176FD" w:rsidTr="00877C32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877C32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877C32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 xml:space="preserve">Целевая программа «Обеспечение жильем молодых </w:t>
            </w:r>
            <w:r w:rsidR="00FB4EEC">
              <w:t>семей</w:t>
            </w:r>
            <w:r w:rsidR="00716015">
              <w:t xml:space="preserve"> Забайкальского края» (2015-2017</w:t>
            </w:r>
            <w:r>
              <w:t>г.г.)</w:t>
            </w:r>
          </w:p>
        </w:tc>
        <w:tc>
          <w:tcPr>
            <w:tcW w:w="1188" w:type="dxa"/>
            <w:shd w:val="clear" w:color="auto" w:fill="auto"/>
          </w:tcPr>
          <w:p w:rsidR="00140AFA" w:rsidRDefault="00140AFA" w:rsidP="00877C32"/>
          <w:p w:rsidR="00140AFA" w:rsidRPr="00140AFA" w:rsidRDefault="00140AFA" w:rsidP="00140AFA"/>
          <w:p w:rsidR="00140AFA" w:rsidRPr="00140AFA" w:rsidRDefault="00140AFA" w:rsidP="00140AFA"/>
          <w:p w:rsidR="00140AFA" w:rsidRPr="00140AFA" w:rsidRDefault="00140AFA" w:rsidP="00140AFA"/>
          <w:p w:rsidR="00140AFA" w:rsidRDefault="00140AFA" w:rsidP="00140AFA"/>
          <w:p w:rsidR="00140AFA" w:rsidRDefault="00140AFA" w:rsidP="00140AFA"/>
          <w:p w:rsidR="00D176FD" w:rsidRPr="00140AFA" w:rsidRDefault="00140AFA" w:rsidP="00140AFA">
            <w:r>
              <w:t xml:space="preserve"> 100,0</w:t>
            </w:r>
          </w:p>
        </w:tc>
        <w:tc>
          <w:tcPr>
            <w:tcW w:w="1080" w:type="dxa"/>
            <w:shd w:val="clear" w:color="auto" w:fill="auto"/>
          </w:tcPr>
          <w:p w:rsidR="00140AFA" w:rsidRDefault="00140AFA" w:rsidP="00877C32"/>
          <w:p w:rsidR="00140AFA" w:rsidRPr="00140AFA" w:rsidRDefault="00140AFA" w:rsidP="00140AFA"/>
          <w:p w:rsidR="00140AFA" w:rsidRPr="00140AFA" w:rsidRDefault="00140AFA" w:rsidP="00140AFA"/>
          <w:p w:rsidR="00140AFA" w:rsidRPr="00140AFA" w:rsidRDefault="00140AFA" w:rsidP="00140AFA"/>
          <w:p w:rsidR="00140AFA" w:rsidRPr="00140AFA" w:rsidRDefault="00140AFA" w:rsidP="00140AFA"/>
          <w:p w:rsidR="00140AFA" w:rsidRDefault="00140AFA" w:rsidP="00140AFA"/>
          <w:p w:rsidR="00D176FD" w:rsidRPr="00140AFA" w:rsidRDefault="00140AFA" w:rsidP="00140AFA">
            <w:r>
              <w:t xml:space="preserve">    -</w:t>
            </w:r>
          </w:p>
        </w:tc>
        <w:tc>
          <w:tcPr>
            <w:tcW w:w="1114" w:type="dxa"/>
            <w:shd w:val="clear" w:color="auto" w:fill="auto"/>
          </w:tcPr>
          <w:p w:rsidR="00696D03" w:rsidRDefault="00696D03" w:rsidP="00877C32"/>
          <w:p w:rsidR="00696D03" w:rsidRPr="00696D03" w:rsidRDefault="00696D03" w:rsidP="00696D03"/>
          <w:p w:rsidR="00696D03" w:rsidRPr="00696D03" w:rsidRDefault="00696D03" w:rsidP="00696D03"/>
          <w:p w:rsidR="00696D03" w:rsidRPr="00696D03" w:rsidRDefault="00696D03" w:rsidP="00696D03"/>
          <w:p w:rsidR="00696D03" w:rsidRPr="00696D03" w:rsidRDefault="00696D03" w:rsidP="00696D03"/>
          <w:p w:rsidR="00696D03" w:rsidRDefault="00696D03" w:rsidP="00696D03"/>
          <w:p w:rsidR="00D176FD" w:rsidRPr="00696D03" w:rsidRDefault="00696D03" w:rsidP="00696D03">
            <w:r>
              <w:t>-</w:t>
            </w:r>
          </w:p>
        </w:tc>
      </w:tr>
      <w:tr w:rsidR="00D176FD" w:rsidTr="00877C32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877C32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877C32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140AFA" w:rsidRDefault="00140AFA" w:rsidP="00877C32"/>
          <w:p w:rsidR="00140AFA" w:rsidRPr="00140AFA" w:rsidRDefault="00140AFA" w:rsidP="00140AFA"/>
          <w:p w:rsidR="00D176FD" w:rsidRPr="00140AFA" w:rsidRDefault="00140AFA" w:rsidP="00140AFA">
            <w:r>
              <w:t xml:space="preserve"> 20,0</w:t>
            </w:r>
          </w:p>
        </w:tc>
        <w:tc>
          <w:tcPr>
            <w:tcW w:w="1080" w:type="dxa"/>
            <w:shd w:val="clear" w:color="auto" w:fill="auto"/>
          </w:tcPr>
          <w:p w:rsidR="00140AFA" w:rsidRDefault="00140AFA" w:rsidP="00877C32"/>
          <w:p w:rsidR="00140AFA" w:rsidRDefault="00140AFA" w:rsidP="00140AFA"/>
          <w:p w:rsidR="00D176FD" w:rsidRPr="00140AFA" w:rsidRDefault="00140AFA" w:rsidP="00140AFA">
            <w:r>
              <w:t>19,0</w:t>
            </w:r>
          </w:p>
        </w:tc>
        <w:tc>
          <w:tcPr>
            <w:tcW w:w="1114" w:type="dxa"/>
            <w:shd w:val="clear" w:color="auto" w:fill="auto"/>
          </w:tcPr>
          <w:p w:rsidR="00696D03" w:rsidRDefault="00696D03" w:rsidP="00877C32"/>
          <w:p w:rsidR="00696D03" w:rsidRDefault="00696D03" w:rsidP="00696D03"/>
          <w:p w:rsidR="00D176FD" w:rsidRPr="00696D03" w:rsidRDefault="00696D03" w:rsidP="00696D03">
            <w:r>
              <w:t>99</w:t>
            </w:r>
          </w:p>
        </w:tc>
      </w:tr>
      <w:tr w:rsidR="00D176FD" w:rsidTr="00877C32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877C32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877C32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140AFA" w:rsidP="00877C32">
            <w:r>
              <w:t>210,0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140AFA" w:rsidP="00877C32">
            <w:r>
              <w:t>206,7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696D03" w:rsidP="00877C32">
            <w:r>
              <w:t>98</w:t>
            </w:r>
          </w:p>
        </w:tc>
      </w:tr>
      <w:tr w:rsidR="00D176FD" w:rsidTr="00877C32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Здравоохранение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877C32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 xml:space="preserve"> 236,0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235,9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696D03" w:rsidP="00877C3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1A6C" w:rsidTr="00877C32">
        <w:trPr>
          <w:trHeight w:val="1458"/>
        </w:trPr>
        <w:tc>
          <w:tcPr>
            <w:tcW w:w="900" w:type="dxa"/>
            <w:shd w:val="clear" w:color="auto" w:fill="auto"/>
          </w:tcPr>
          <w:p w:rsidR="00D01A6C" w:rsidRDefault="00D01A6C" w:rsidP="00877C32"/>
        </w:tc>
        <w:tc>
          <w:tcPr>
            <w:tcW w:w="2880" w:type="dxa"/>
            <w:shd w:val="clear" w:color="auto" w:fill="auto"/>
          </w:tcPr>
          <w:p w:rsidR="00D01A6C" w:rsidRDefault="00D01A6C" w:rsidP="00877C32"/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01A6C" w:rsidRPr="00B52265" w:rsidRDefault="00D01A6C" w:rsidP="00877C32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01A6C" w:rsidRDefault="00D01A6C" w:rsidP="00877C32"/>
        </w:tc>
        <w:tc>
          <w:tcPr>
            <w:tcW w:w="1080" w:type="dxa"/>
            <w:shd w:val="clear" w:color="auto" w:fill="auto"/>
          </w:tcPr>
          <w:p w:rsidR="00D01A6C" w:rsidRDefault="00D01A6C" w:rsidP="00877C32"/>
        </w:tc>
        <w:tc>
          <w:tcPr>
            <w:tcW w:w="1114" w:type="dxa"/>
            <w:shd w:val="clear" w:color="auto" w:fill="auto"/>
          </w:tcPr>
          <w:p w:rsidR="00D01A6C" w:rsidRDefault="00D01A6C" w:rsidP="00877C32"/>
        </w:tc>
      </w:tr>
      <w:tr w:rsidR="00D176FD" w:rsidTr="00877C32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877C32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877C32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877C32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140AFA" w:rsidP="00877C32">
            <w:r>
              <w:t xml:space="preserve"> 236,0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140AFA" w:rsidP="00877C32">
            <w:r>
              <w:t>235,9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696D03" w:rsidP="00877C32">
            <w:r>
              <w:t>100</w:t>
            </w:r>
          </w:p>
        </w:tc>
      </w:tr>
      <w:tr w:rsidR="00D176FD" w:rsidTr="00877C32">
        <w:trPr>
          <w:trHeight w:val="516"/>
        </w:trPr>
        <w:tc>
          <w:tcPr>
            <w:tcW w:w="90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10473,0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8778,5</w:t>
            </w:r>
          </w:p>
        </w:tc>
        <w:tc>
          <w:tcPr>
            <w:tcW w:w="1114" w:type="dxa"/>
            <w:shd w:val="clear" w:color="auto" w:fill="auto"/>
          </w:tcPr>
          <w:p w:rsidR="00D176FD" w:rsidRPr="00FB4EEC" w:rsidRDefault="00140AFA" w:rsidP="00877C32">
            <w:pPr>
              <w:rPr>
                <w:b/>
              </w:rPr>
            </w:pPr>
            <w:r>
              <w:rPr>
                <w:b/>
              </w:rPr>
              <w:t xml:space="preserve">  84</w:t>
            </w:r>
          </w:p>
        </w:tc>
      </w:tr>
      <w:tr w:rsidR="00D176FD" w:rsidTr="00877C32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877C32"/>
        </w:tc>
        <w:tc>
          <w:tcPr>
            <w:tcW w:w="2880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  <w:r w:rsidRPr="00B52265">
              <w:rPr>
                <w:b/>
              </w:rPr>
              <w:t>Профицит бюджета (со знаком «плюс»), дефицит бюджета (со знаком  «минус»)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140AFA" w:rsidP="00877C32">
            <w:pPr>
              <w:rPr>
                <w:b/>
              </w:rPr>
            </w:pPr>
            <w:r>
              <w:rPr>
                <w:b/>
              </w:rPr>
              <w:t>+310,0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877C32">
            <w:pPr>
              <w:rPr>
                <w:b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8"/>
        <w:gridCol w:w="3546"/>
        <w:gridCol w:w="576"/>
        <w:gridCol w:w="129"/>
        <w:gridCol w:w="107"/>
        <w:gridCol w:w="38"/>
        <w:gridCol w:w="434"/>
        <w:gridCol w:w="148"/>
        <w:gridCol w:w="269"/>
        <w:gridCol w:w="291"/>
        <w:gridCol w:w="134"/>
        <w:gridCol w:w="14"/>
        <w:gridCol w:w="128"/>
        <w:gridCol w:w="1130"/>
        <w:gridCol w:w="18"/>
        <w:gridCol w:w="269"/>
        <w:gridCol w:w="142"/>
        <w:gridCol w:w="17"/>
        <w:gridCol w:w="593"/>
        <w:gridCol w:w="99"/>
        <w:gridCol w:w="976"/>
        <w:gridCol w:w="158"/>
        <w:gridCol w:w="142"/>
        <w:gridCol w:w="107"/>
        <w:gridCol w:w="17"/>
        <w:gridCol w:w="1006"/>
        <w:gridCol w:w="107"/>
        <w:gridCol w:w="38"/>
        <w:gridCol w:w="709"/>
        <w:gridCol w:w="280"/>
        <w:gridCol w:w="107"/>
        <w:gridCol w:w="129"/>
        <w:gridCol w:w="107"/>
        <w:gridCol w:w="498"/>
        <w:gridCol w:w="236"/>
        <w:gridCol w:w="1361"/>
      </w:tblGrid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Default="00BA2579" w:rsidP="000724CE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253D99" w:rsidRDefault="00546900" w:rsidP="000724C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 № 3</w:t>
            </w: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546900" w:rsidP="000724CE">
            <w:r>
              <w:t xml:space="preserve">                  </w:t>
            </w:r>
            <w:r w:rsidR="008A4FBD">
              <w:t xml:space="preserve">        30</w:t>
            </w:r>
            <w:r w:rsidR="00716015">
              <w:t xml:space="preserve"> мая  2017</w:t>
            </w:r>
            <w:r w:rsidR="009B4B64">
              <w:t xml:space="preserve"> г.</w:t>
            </w:r>
            <w:r w:rsidR="00253D99">
              <w:t xml:space="preserve"> №</w:t>
            </w:r>
            <w:r w:rsidR="009B4B64">
              <w:t xml:space="preserve"> </w:t>
            </w:r>
            <w:r w:rsidR="008A4FBD">
              <w:t xml:space="preserve"> 44</w:t>
            </w:r>
          </w:p>
        </w:tc>
      </w:tr>
      <w:tr w:rsidR="00253D99" w:rsidTr="000724CE">
        <w:trPr>
          <w:gridAfter w:val="10"/>
          <w:wAfter w:w="3572" w:type="dxa"/>
          <w:trHeight w:val="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0724CE">
            <w:pPr>
              <w:jc w:val="right"/>
            </w:pP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</w:tr>
      <w:tr w:rsidR="00253D99" w:rsidTr="000724CE">
        <w:trPr>
          <w:gridAfter w:val="10"/>
          <w:wAfter w:w="3572" w:type="dxa"/>
          <w:trHeight w:val="300"/>
        </w:trPr>
        <w:tc>
          <w:tcPr>
            <w:tcW w:w="1073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Распределение бюджетных ассигнований по разделам, подразделам,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бюджета городского по</w:t>
            </w:r>
            <w:r w:rsidR="00716015">
              <w:rPr>
                <w:b/>
                <w:bCs/>
                <w:sz w:val="26"/>
                <w:szCs w:val="26"/>
              </w:rPr>
              <w:t>селения «Шерловогорское" на 2017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53D99" w:rsidTr="000724CE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0724CE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0724CE">
        <w:trPr>
          <w:gridAfter w:val="10"/>
          <w:wAfter w:w="3572" w:type="dxa"/>
          <w:trHeight w:val="330"/>
        </w:trPr>
        <w:tc>
          <w:tcPr>
            <w:tcW w:w="7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0724CE">
        <w:trPr>
          <w:gridAfter w:val="10"/>
          <w:wAfter w:w="3572" w:type="dxa"/>
          <w:trHeight w:val="525"/>
        </w:trPr>
        <w:tc>
          <w:tcPr>
            <w:tcW w:w="4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0724C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0724CE">
            <w:pPr>
              <w:jc w:val="center"/>
            </w:pPr>
            <w:r>
              <w:t>Утверж.план на</w:t>
            </w:r>
            <w:r w:rsidR="000965E8">
              <w:t xml:space="preserve"> 1 кв-л</w:t>
            </w:r>
            <w:r>
              <w:t xml:space="preserve"> </w:t>
            </w:r>
          </w:p>
          <w:p w:rsidR="00BA2579" w:rsidRDefault="00546900" w:rsidP="000724CE">
            <w:pPr>
              <w:jc w:val="center"/>
            </w:pPr>
            <w:r>
              <w:t>2</w:t>
            </w:r>
            <w:r w:rsidR="00716015">
              <w:t>017</w:t>
            </w:r>
            <w:r w:rsidR="00BA2579">
              <w:t>г.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0965E8" w:rsidP="000724CE">
            <w:pPr>
              <w:jc w:val="center"/>
            </w:pPr>
            <w:r>
              <w:t>Исполнено</w:t>
            </w:r>
          </w:p>
        </w:tc>
      </w:tr>
      <w:tr w:rsidR="00253D99" w:rsidTr="000724CE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0724CE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0724CE"/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0724CE"/>
        </w:tc>
      </w:tr>
      <w:tr w:rsidR="00253D99" w:rsidTr="000724CE">
        <w:trPr>
          <w:gridAfter w:val="10"/>
          <w:wAfter w:w="3572" w:type="dxa"/>
          <w:trHeight w:val="449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0724CE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0724CE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0724CE"/>
        </w:tc>
        <w:tc>
          <w:tcPr>
            <w:tcW w:w="14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0724CE"/>
        </w:tc>
      </w:tr>
      <w:tr w:rsidR="00253D99" w:rsidTr="000724CE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0724CE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4424,4</w:t>
            </w:r>
          </w:p>
        </w:tc>
      </w:tr>
      <w:tr w:rsidR="00D01A6C" w:rsidTr="000724CE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 высшего должностного лица субъекта Российской Федерации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287,0</w:t>
            </w:r>
          </w:p>
        </w:tc>
      </w:tr>
      <w:tr w:rsidR="00D01A6C" w:rsidTr="000724CE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Default="00D01A6C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000 00 20000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A37B1B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 xml:space="preserve">      287,0</w:t>
            </w:r>
          </w:p>
        </w:tc>
      </w:tr>
      <w:tr w:rsidR="00D01A6C" w:rsidTr="000724CE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D01A6C" w:rsidRDefault="00D01A6C" w:rsidP="000724CE">
            <w:pPr>
              <w:rPr>
                <w:bCs/>
                <w:sz w:val="22"/>
                <w:szCs w:val="22"/>
              </w:rPr>
            </w:pPr>
            <w:r w:rsidRPr="00D01A6C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A37B1B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C" w:rsidRPr="00A37B1B" w:rsidRDefault="00D01A6C" w:rsidP="000724CE">
            <w:pPr>
              <w:rPr>
                <w:bCs/>
                <w:sz w:val="22"/>
                <w:szCs w:val="22"/>
              </w:rPr>
            </w:pPr>
            <w:r w:rsidRPr="00A37B1B">
              <w:rPr>
                <w:bCs/>
                <w:sz w:val="22"/>
                <w:szCs w:val="22"/>
              </w:rPr>
              <w:t xml:space="preserve">      287,0</w:t>
            </w:r>
          </w:p>
        </w:tc>
      </w:tr>
      <w:tr w:rsidR="00253D99" w:rsidTr="000724CE">
        <w:trPr>
          <w:gridAfter w:val="10"/>
          <w:wAfter w:w="3572" w:type="dxa"/>
          <w:trHeight w:val="6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01A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253D99" w:rsidTr="000724CE">
        <w:trPr>
          <w:gridAfter w:val="10"/>
          <w:wAfter w:w="3572" w:type="dxa"/>
          <w:trHeight w:val="88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A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000 00 200</w:t>
            </w:r>
            <w:r w:rsidR="00AB3FF9">
              <w:rPr>
                <w:sz w:val="22"/>
                <w:szCs w:val="22"/>
              </w:rPr>
              <w:t>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253D99" w:rsidTr="000724CE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A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D01A6C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000 00 204</w:t>
            </w:r>
            <w:r w:rsidR="00AB3FF9">
              <w:rPr>
                <w:sz w:val="22"/>
                <w:szCs w:val="22"/>
              </w:rPr>
              <w:t>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253D99" w:rsidTr="000724CE">
        <w:trPr>
          <w:gridAfter w:val="10"/>
          <w:wAfter w:w="3572" w:type="dxa"/>
          <w:trHeight w:val="29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1A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D01A6C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000 00 204</w:t>
            </w:r>
            <w:r w:rsidR="00AB3FF9">
              <w:rPr>
                <w:sz w:val="22"/>
                <w:szCs w:val="22"/>
              </w:rPr>
              <w:t>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253D99" w:rsidTr="000724CE">
        <w:trPr>
          <w:gridAfter w:val="10"/>
          <w:wAfter w:w="3572" w:type="dxa"/>
          <w:trHeight w:val="122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2709,4</w:t>
            </w:r>
          </w:p>
        </w:tc>
      </w:tr>
      <w:tr w:rsidR="00253D99" w:rsidTr="003F0EF4">
        <w:trPr>
          <w:gridAfter w:val="10"/>
          <w:wAfter w:w="3572" w:type="dxa"/>
          <w:trHeight w:val="2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местного </w:t>
            </w:r>
            <w:r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2709,4</w:t>
            </w:r>
          </w:p>
        </w:tc>
      </w:tr>
      <w:tr w:rsidR="00253D99" w:rsidTr="000724CE">
        <w:trPr>
          <w:gridAfter w:val="10"/>
          <w:wAfter w:w="3572" w:type="dxa"/>
          <w:trHeight w:val="25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2709,4</w:t>
            </w:r>
          </w:p>
        </w:tc>
      </w:tr>
      <w:tr w:rsidR="00253D99" w:rsidTr="000724CE">
        <w:trPr>
          <w:gridAfter w:val="10"/>
          <w:wAfter w:w="3572" w:type="dxa"/>
          <w:trHeight w:val="5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2709,4</w:t>
            </w:r>
          </w:p>
        </w:tc>
      </w:tr>
      <w:tr w:rsidR="00253D99" w:rsidTr="000724CE">
        <w:trPr>
          <w:gridAfter w:val="10"/>
          <w:wAfter w:w="3572" w:type="dxa"/>
          <w:trHeight w:val="33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57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B4B6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30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7C1E61" w:rsidP="000724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0724CE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D01A6C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7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1407,0</w:t>
            </w:r>
          </w:p>
        </w:tc>
      </w:tr>
      <w:tr w:rsidR="00253D99" w:rsidTr="000724CE">
        <w:trPr>
          <w:gridAfter w:val="10"/>
          <w:wAfter w:w="3572" w:type="dxa"/>
          <w:trHeight w:val="4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1407,0</w:t>
            </w:r>
          </w:p>
        </w:tc>
      </w:tr>
      <w:tr w:rsidR="00253D99" w:rsidTr="000724CE">
        <w:trPr>
          <w:gridAfter w:val="10"/>
          <w:wAfter w:w="3572" w:type="dxa"/>
          <w:trHeight w:val="30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1407,0</w:t>
            </w:r>
          </w:p>
        </w:tc>
      </w:tr>
      <w:tr w:rsidR="00253D99" w:rsidTr="000724CE">
        <w:trPr>
          <w:gridAfter w:val="10"/>
          <w:wAfter w:w="3572" w:type="dxa"/>
          <w:trHeight w:val="48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149,7</w:t>
            </w:r>
          </w:p>
        </w:tc>
      </w:tr>
      <w:tr w:rsidR="00253D99" w:rsidTr="000724CE">
        <w:trPr>
          <w:gridAfter w:val="10"/>
          <w:wAfter w:w="3572" w:type="dxa"/>
          <w:trHeight w:val="4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B3670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88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B36702">
              <w:rPr>
                <w:sz w:val="22"/>
                <w:szCs w:val="22"/>
              </w:rPr>
              <w:t>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70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6F9C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A6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6F9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6F9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61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28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4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01BCF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3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B46F9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6F9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5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000 00 31521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6F9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6F9C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</w:tr>
      <w:tr w:rsidR="00253D99" w:rsidTr="000724CE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2425,0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1965,0</w:t>
            </w:r>
          </w:p>
        </w:tc>
      </w:tr>
      <w:tr w:rsidR="00253D99" w:rsidTr="000724CE">
        <w:trPr>
          <w:gridAfter w:val="10"/>
          <w:wAfter w:w="3572" w:type="dxa"/>
          <w:trHeight w:val="2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1467,4</w:t>
            </w:r>
          </w:p>
        </w:tc>
      </w:tr>
      <w:tr w:rsidR="00253D99" w:rsidTr="000724CE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1467,4</w:t>
            </w:r>
          </w:p>
        </w:tc>
      </w:tr>
      <w:tr w:rsidR="000724CE" w:rsidTr="000724CE">
        <w:trPr>
          <w:gridAfter w:val="10"/>
          <w:wAfter w:w="3572" w:type="dxa"/>
          <w:trHeight w:val="9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4CE" w:rsidRDefault="000724CE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CE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4CE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4CE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4CE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4CE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24CE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1467,4</w:t>
            </w:r>
          </w:p>
        </w:tc>
      </w:tr>
      <w:tr w:rsidR="00253D99" w:rsidTr="001C597A">
        <w:trPr>
          <w:gridAfter w:val="10"/>
          <w:wAfter w:w="3572" w:type="dxa"/>
          <w:trHeight w:val="362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1467,4</w:t>
            </w:r>
          </w:p>
        </w:tc>
      </w:tr>
      <w:tr w:rsidR="00253D99" w:rsidTr="000724CE">
        <w:trPr>
          <w:gridAfter w:val="10"/>
          <w:wAfter w:w="3572" w:type="dxa"/>
          <w:trHeight w:val="345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253D99" w:rsidTr="000724CE">
        <w:trPr>
          <w:gridAfter w:val="10"/>
          <w:wAfter w:w="3572" w:type="dxa"/>
          <w:trHeight w:val="225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53D99" w:rsidTr="000724CE">
        <w:trPr>
          <w:gridAfter w:val="10"/>
          <w:wAfter w:w="3572" w:type="dxa"/>
          <w:trHeight w:val="3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 в области </w:t>
            </w:r>
            <w:r w:rsidR="000724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53D99" w:rsidTr="000724CE">
        <w:trPr>
          <w:gridAfter w:val="10"/>
          <w:wAfter w:w="3572" w:type="dxa"/>
          <w:trHeight w:val="28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25,0</w:t>
            </w:r>
          </w:p>
        </w:tc>
      </w:tr>
      <w:tr w:rsidR="00A24C8D" w:rsidTr="000724CE">
        <w:trPr>
          <w:gridAfter w:val="10"/>
          <w:wAfter w:w="3572" w:type="dxa"/>
          <w:trHeight w:val="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0724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Pr="00D01BCF" w:rsidRDefault="00D01BCF" w:rsidP="000724CE">
            <w:pPr>
              <w:rPr>
                <w:b/>
                <w:sz w:val="22"/>
                <w:szCs w:val="22"/>
              </w:rPr>
            </w:pPr>
            <w:r w:rsidRPr="00D01BCF">
              <w:rPr>
                <w:b/>
                <w:sz w:val="22"/>
                <w:szCs w:val="22"/>
              </w:rPr>
              <w:t xml:space="preserve">  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sz w:val="22"/>
                <w:szCs w:val="22"/>
              </w:rPr>
            </w:pPr>
          </w:p>
        </w:tc>
      </w:tr>
      <w:tr w:rsidR="00A24C8D" w:rsidTr="000724CE">
        <w:trPr>
          <w:gridAfter w:val="10"/>
          <w:wAfter w:w="3572" w:type="dxa"/>
          <w:trHeight w:val="16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1368C1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01B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0724CE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850,0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0724C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472,6</w:t>
            </w:r>
          </w:p>
        </w:tc>
      </w:tr>
      <w:tr w:rsidR="00253D99" w:rsidTr="000724CE">
        <w:trPr>
          <w:gridAfter w:val="10"/>
          <w:wAfter w:w="3572" w:type="dxa"/>
          <w:trHeight w:val="26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="000724CE">
              <w:rPr>
                <w:sz w:val="22"/>
                <w:szCs w:val="22"/>
              </w:rPr>
              <w:t>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</w:tr>
      <w:tr w:rsidR="00253D99" w:rsidTr="000724CE">
        <w:trPr>
          <w:gridAfter w:val="10"/>
          <w:wAfter w:w="3572" w:type="dxa"/>
          <w:trHeight w:val="29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309,0</w:t>
            </w:r>
          </w:p>
        </w:tc>
      </w:tr>
      <w:tr w:rsidR="00253D99" w:rsidTr="000724CE">
        <w:trPr>
          <w:gridAfter w:val="10"/>
          <w:wAfter w:w="3572" w:type="dxa"/>
          <w:trHeight w:val="34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253D99" w:rsidTr="000724CE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253D99" w:rsidTr="000724CE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0724C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32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960FF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1777,6</w:t>
            </w:r>
          </w:p>
        </w:tc>
      </w:tr>
      <w:tr w:rsidR="00253D99" w:rsidTr="000724CE">
        <w:trPr>
          <w:gridAfter w:val="10"/>
          <w:wAfter w:w="3572" w:type="dxa"/>
          <w:trHeight w:val="35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960FFC" w:rsidRDefault="00253D99" w:rsidP="000724CE">
            <w:pPr>
              <w:rPr>
                <w:bCs/>
                <w:color w:val="000000"/>
                <w:sz w:val="22"/>
                <w:szCs w:val="22"/>
              </w:rPr>
            </w:pPr>
            <w:r w:rsidRPr="00960FFC">
              <w:rPr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960FFC" w:rsidRDefault="00253D99" w:rsidP="000724CE">
            <w:pPr>
              <w:jc w:val="center"/>
              <w:rPr>
                <w:bCs/>
                <w:sz w:val="22"/>
                <w:szCs w:val="22"/>
              </w:rPr>
            </w:pPr>
            <w:r w:rsidRPr="00960FF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960FFC" w:rsidRDefault="00253D99" w:rsidP="000724CE">
            <w:pPr>
              <w:jc w:val="center"/>
              <w:rPr>
                <w:bCs/>
                <w:sz w:val="22"/>
                <w:szCs w:val="22"/>
              </w:rPr>
            </w:pPr>
            <w:r w:rsidRPr="00960F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960FFC" w:rsidRDefault="00473D07" w:rsidP="000724CE">
            <w:pPr>
              <w:jc w:val="center"/>
              <w:rPr>
                <w:bCs/>
                <w:sz w:val="22"/>
                <w:szCs w:val="22"/>
              </w:rPr>
            </w:pPr>
            <w:r w:rsidRPr="00960FFC">
              <w:rPr>
                <w:bCs/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960FFC" w:rsidRDefault="00960FFC" w:rsidP="000724CE">
            <w:pPr>
              <w:jc w:val="center"/>
              <w:rPr>
                <w:bCs/>
                <w:sz w:val="22"/>
                <w:szCs w:val="22"/>
              </w:rPr>
            </w:pPr>
            <w:r w:rsidRPr="00960FFC">
              <w:rPr>
                <w:bCs/>
                <w:sz w:val="22"/>
                <w:szCs w:val="22"/>
              </w:rPr>
              <w:t>1840,0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960FFC" w:rsidRDefault="00960FFC" w:rsidP="000724CE">
            <w:pPr>
              <w:jc w:val="center"/>
              <w:rPr>
                <w:bCs/>
                <w:sz w:val="22"/>
                <w:szCs w:val="22"/>
              </w:rPr>
            </w:pPr>
            <w:r w:rsidRPr="00960FFC">
              <w:rPr>
                <w:bCs/>
                <w:sz w:val="22"/>
                <w:szCs w:val="22"/>
              </w:rPr>
              <w:t>1777,6</w:t>
            </w:r>
          </w:p>
        </w:tc>
      </w:tr>
      <w:tr w:rsidR="00253D99" w:rsidTr="000724CE">
        <w:trPr>
          <w:gridAfter w:val="10"/>
          <w:wAfter w:w="3572" w:type="dxa"/>
          <w:trHeight w:val="3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1777,6</w:t>
            </w:r>
          </w:p>
        </w:tc>
      </w:tr>
      <w:tr w:rsidR="00253D99" w:rsidTr="000724CE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473D07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225,7</w:t>
            </w:r>
          </w:p>
        </w:tc>
      </w:tr>
      <w:tr w:rsidR="00253D99" w:rsidTr="000724CE">
        <w:trPr>
          <w:gridAfter w:val="10"/>
          <w:wAfter w:w="3572" w:type="dxa"/>
          <w:trHeight w:val="25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</w:tr>
      <w:tr w:rsidR="00253D99" w:rsidTr="000724CE">
        <w:trPr>
          <w:gridAfter w:val="10"/>
          <w:wAfter w:w="3572" w:type="dxa"/>
          <w:trHeight w:val="2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</w:tr>
      <w:tr w:rsidR="00253D99" w:rsidTr="000724CE">
        <w:trPr>
          <w:gridAfter w:val="10"/>
          <w:wAfter w:w="3572" w:type="dxa"/>
          <w:trHeight w:val="26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253D99" w:rsidTr="000724CE">
        <w:trPr>
          <w:gridAfter w:val="10"/>
          <w:wAfter w:w="3572" w:type="dxa"/>
          <w:trHeight w:val="81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</w:t>
            </w:r>
            <w:r w:rsidR="00DA69BB">
              <w:rPr>
                <w:sz w:val="22"/>
                <w:szCs w:val="22"/>
              </w:rPr>
              <w:t>левая программа "Жилище" на 2015-2017</w:t>
            </w:r>
            <w:r>
              <w:rPr>
                <w:sz w:val="22"/>
                <w:szCs w:val="22"/>
              </w:rPr>
              <w:t xml:space="preserve"> годы подпрограмма "Обеспечение жильем молодых семей"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3D99" w:rsidTr="000724CE">
        <w:trPr>
          <w:gridAfter w:val="10"/>
          <w:wAfter w:w="3572" w:type="dxa"/>
          <w:trHeight w:val="25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</w:p>
        </w:tc>
      </w:tr>
      <w:tr w:rsidR="00253D99" w:rsidTr="000724CE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235,9</w:t>
            </w:r>
          </w:p>
        </w:tc>
      </w:tr>
      <w:tr w:rsidR="00253D99" w:rsidTr="000724CE">
        <w:trPr>
          <w:gridAfter w:val="10"/>
          <w:wAfter w:w="3572" w:type="dxa"/>
          <w:trHeight w:val="2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253D99" w:rsidTr="000724CE">
        <w:trPr>
          <w:gridAfter w:val="10"/>
          <w:wAfter w:w="3572" w:type="dxa"/>
          <w:trHeight w:val="4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253D99" w:rsidTr="000724CE">
        <w:trPr>
          <w:gridAfter w:val="10"/>
          <w:wAfter w:w="3572" w:type="dxa"/>
          <w:trHeight w:val="54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253D99" w:rsidTr="000724CE">
        <w:trPr>
          <w:gridAfter w:val="10"/>
          <w:wAfter w:w="3572" w:type="dxa"/>
          <w:trHeight w:val="610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A69B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10473,0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DA69BB" w:rsidP="000724CE">
            <w:pPr>
              <w:rPr>
                <w:b/>
              </w:rPr>
            </w:pPr>
            <w:r>
              <w:rPr>
                <w:b/>
              </w:rPr>
              <w:t xml:space="preserve">    8778,5</w:t>
            </w:r>
          </w:p>
        </w:tc>
      </w:tr>
      <w:tr w:rsidR="00E931CB" w:rsidTr="000724CE">
        <w:trPr>
          <w:gridBefore w:val="25"/>
          <w:wBefore w:w="9730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0724CE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0724CE">
            <w:pPr>
              <w:rPr>
                <w:sz w:val="20"/>
                <w:szCs w:val="20"/>
              </w:rPr>
            </w:pPr>
          </w:p>
          <w:p w:rsidR="00A24025" w:rsidRDefault="00A24025" w:rsidP="000724CE">
            <w:pPr>
              <w:rPr>
                <w:sz w:val="20"/>
                <w:szCs w:val="20"/>
              </w:rPr>
            </w:pPr>
          </w:p>
        </w:tc>
      </w:tr>
      <w:tr w:rsidR="00D13FCC" w:rsidTr="000724CE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3FCC" w:rsidRDefault="00D13FCC" w:rsidP="000724CE">
            <w:pPr>
              <w:rPr>
                <w:sz w:val="20"/>
                <w:szCs w:val="20"/>
              </w:rPr>
            </w:pPr>
          </w:p>
        </w:tc>
      </w:tr>
      <w:tr w:rsidR="00A24025" w:rsidTr="000724CE">
        <w:trPr>
          <w:gridAfter w:val="7"/>
          <w:wAfter w:w="2718" w:type="dxa"/>
          <w:trHeight w:val="255"/>
        </w:trPr>
        <w:tc>
          <w:tcPr>
            <w:tcW w:w="7638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0724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Pr="00B80997" w:rsidRDefault="00ED17A9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</w:t>
            </w:r>
            <w:r w:rsidR="00546900">
              <w:rPr>
                <w:sz w:val="22"/>
                <w:szCs w:val="22"/>
              </w:rPr>
              <w:t>ОЖЕНИЕ № 4</w:t>
            </w:r>
          </w:p>
          <w:p w:rsidR="00A24025" w:rsidRPr="00B80997" w:rsidRDefault="00B80997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24751A" w:rsidRPr="00B80997">
              <w:rPr>
                <w:sz w:val="22"/>
                <w:szCs w:val="22"/>
              </w:rPr>
              <w:t xml:space="preserve"> р</w:t>
            </w:r>
            <w:r w:rsidR="00A24025" w:rsidRPr="00B80997">
              <w:rPr>
                <w:sz w:val="22"/>
                <w:szCs w:val="22"/>
              </w:rPr>
              <w:t>ешению Совета городского поселения «Шерловогорское»</w:t>
            </w:r>
          </w:p>
          <w:p w:rsidR="00A24025" w:rsidRPr="00B80997" w:rsidRDefault="008A4FBD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6015">
              <w:rPr>
                <w:sz w:val="22"/>
                <w:szCs w:val="22"/>
              </w:rPr>
              <w:t xml:space="preserve"> мая  2017</w:t>
            </w:r>
            <w:r w:rsidR="00A24025" w:rsidRPr="00B8099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  44</w:t>
            </w:r>
          </w:p>
          <w:p w:rsidR="00E931CB" w:rsidRDefault="00E931CB" w:rsidP="000724CE">
            <w:pPr>
              <w:rPr>
                <w:sz w:val="20"/>
                <w:szCs w:val="20"/>
              </w:rPr>
            </w:pPr>
          </w:p>
          <w:p w:rsidR="00E931CB" w:rsidRDefault="00E931CB" w:rsidP="000724CE">
            <w:pPr>
              <w:rPr>
                <w:sz w:val="20"/>
                <w:szCs w:val="20"/>
              </w:rPr>
            </w:pPr>
          </w:p>
        </w:tc>
      </w:tr>
      <w:tr w:rsidR="00E931CB" w:rsidTr="000724CE">
        <w:trPr>
          <w:gridBefore w:val="1"/>
          <w:gridAfter w:val="7"/>
          <w:wBefore w:w="248" w:type="dxa"/>
          <w:wAfter w:w="2718" w:type="dxa"/>
          <w:trHeight w:val="300"/>
        </w:trPr>
        <w:tc>
          <w:tcPr>
            <w:tcW w:w="113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0724CE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716015">
              <w:rPr>
                <w:b/>
                <w:bCs/>
                <w:sz w:val="26"/>
                <w:szCs w:val="26"/>
              </w:rPr>
              <w:t>селения "Шерловогорское" на 2017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931CB" w:rsidTr="000724CE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0724CE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0724CE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6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0724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525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F70211" w:rsidP="000724CE">
            <w:pPr>
              <w:jc w:val="center"/>
            </w:pPr>
            <w:r>
              <w:t xml:space="preserve">Утверждплан на </w:t>
            </w:r>
            <w:r w:rsidR="00716015">
              <w:t>1 кв-л 2017</w:t>
            </w:r>
            <w:r w:rsidR="00E931CB">
              <w:t xml:space="preserve"> г.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</w:pPr>
            <w:r>
              <w:t>Исполнено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0C03CC" w:rsidRDefault="00E931CB" w:rsidP="000724CE">
            <w:pPr>
              <w:jc w:val="center"/>
            </w:pPr>
            <w:r w:rsidRPr="000C03CC"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61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0724CE"/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0719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0719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4424,4</w:t>
            </w:r>
          </w:p>
        </w:tc>
      </w:tr>
      <w:tr w:rsidR="00A46F3A" w:rsidTr="000724CE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A46F3A" w:rsidP="00A46F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A46F3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A46F3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A46F3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A46F3A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A46F3A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60719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Default="0060719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287,0</w:t>
            </w:r>
          </w:p>
        </w:tc>
      </w:tr>
      <w:tr w:rsidR="00A46F3A" w:rsidTr="000724CE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A46F3A">
            <w:pPr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000 00 20000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607194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607194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607194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287,0</w:t>
            </w:r>
          </w:p>
        </w:tc>
      </w:tr>
      <w:tr w:rsidR="00A46F3A" w:rsidTr="000724CE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A46F3A">
            <w:pPr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A46F3A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607194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607194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3A" w:rsidRPr="00607194" w:rsidRDefault="00607194" w:rsidP="000724CE">
            <w:pPr>
              <w:jc w:val="center"/>
              <w:rPr>
                <w:bCs/>
                <w:sz w:val="22"/>
                <w:szCs w:val="22"/>
              </w:rPr>
            </w:pPr>
            <w:r w:rsidRPr="00607194">
              <w:rPr>
                <w:bCs/>
                <w:sz w:val="22"/>
                <w:szCs w:val="22"/>
              </w:rPr>
              <w:t>287,0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11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719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132D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132D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6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719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0719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</w:t>
            </w:r>
            <w:r w:rsidR="00D13FC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132D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132D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5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0719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0719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</w:t>
            </w:r>
            <w:r w:rsidR="00D13FCC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132D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132DE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21,0</w:t>
            </w:r>
          </w:p>
        </w:tc>
      </w:tr>
      <w:tr w:rsidR="00E931CB" w:rsidTr="001C597A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7A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  <w:p w:rsidR="00E931CB" w:rsidRPr="001C597A" w:rsidRDefault="00E931CB" w:rsidP="001C59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C597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C597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2709,4</w:t>
            </w:r>
          </w:p>
        </w:tc>
      </w:tr>
      <w:tr w:rsidR="00E931CB" w:rsidTr="001C597A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C597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C597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2709,4</w:t>
            </w:r>
          </w:p>
        </w:tc>
      </w:tr>
      <w:tr w:rsidR="00E931CB" w:rsidTr="003F0EF4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C597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C597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2709,4</w:t>
            </w:r>
          </w:p>
        </w:tc>
      </w:tr>
      <w:tr w:rsidR="00E931CB" w:rsidTr="003F0EF4">
        <w:trPr>
          <w:gridBefore w:val="1"/>
          <w:gridAfter w:val="8"/>
          <w:wBefore w:w="248" w:type="dxa"/>
          <w:wAfter w:w="3427" w:type="dxa"/>
          <w:trHeight w:val="38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1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1407,0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8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1407,0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7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149,7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8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57</w:t>
            </w:r>
            <w:r w:rsidR="00CC07F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 ситуаций и стихийных бедствий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CC07F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7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000 0 31521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5C53BA" w:rsidRDefault="003F0EF4" w:rsidP="000724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CC07FE" w:rsidRDefault="00D26DAB" w:rsidP="000724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F0EF4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F0EF4">
              <w:rPr>
                <w:b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1965,0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1467,4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1467,4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F0EF4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1467,4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F6126" w:rsidTr="000724CE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26" w:rsidRPr="009F6126" w:rsidRDefault="009F6126" w:rsidP="000724CE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0724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0724CE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0724CE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054 01 50220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D149FC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E37631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E37631" w:rsidP="00072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472,6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9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0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5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37631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B18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1777,6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7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9FC" w:rsidRPr="00E37631" w:rsidRDefault="00E931CB" w:rsidP="000724CE">
            <w:pPr>
              <w:rPr>
                <w:bCs/>
                <w:color w:val="000000"/>
                <w:sz w:val="22"/>
                <w:szCs w:val="22"/>
              </w:rPr>
            </w:pPr>
            <w:r w:rsidRPr="00E37631">
              <w:rPr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E37631" w:rsidRDefault="00E931CB" w:rsidP="000724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7631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E37631" w:rsidRDefault="00E931CB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E37631" w:rsidRDefault="00E931CB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E37631" w:rsidRDefault="00D149FC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E37631" w:rsidRDefault="00E931CB" w:rsidP="000724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E37631" w:rsidRDefault="00E37631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1840,0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E37631" w:rsidRDefault="00E37631" w:rsidP="000724CE">
            <w:pPr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 xml:space="preserve">    1777,6</w:t>
            </w:r>
          </w:p>
        </w:tc>
      </w:tr>
      <w:tr w:rsidR="001368C1" w:rsidTr="000724CE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68C1" w:rsidRPr="00E37631" w:rsidRDefault="001368C1" w:rsidP="000724CE">
            <w:pPr>
              <w:rPr>
                <w:bCs/>
                <w:color w:val="000000"/>
                <w:sz w:val="22"/>
                <w:szCs w:val="22"/>
              </w:rPr>
            </w:pPr>
            <w:r w:rsidRPr="00E37631">
              <w:rPr>
                <w:b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1368C1" w:rsidP="000724C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7631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1368C1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1368C1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1368C1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1368C1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E37631" w:rsidP="000724CE">
            <w:pPr>
              <w:jc w:val="center"/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>1840,0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C1" w:rsidRPr="00E37631" w:rsidRDefault="00E37631" w:rsidP="000724CE">
            <w:pPr>
              <w:rPr>
                <w:bCs/>
                <w:sz w:val="22"/>
                <w:szCs w:val="22"/>
              </w:rPr>
            </w:pPr>
            <w:r w:rsidRPr="00E37631">
              <w:rPr>
                <w:bCs/>
                <w:sz w:val="22"/>
                <w:szCs w:val="22"/>
              </w:rPr>
              <w:t xml:space="preserve">    1777,6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225,7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D149FC" w:rsidRDefault="001368C1" w:rsidP="000724CE">
            <w: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368C1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206,7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206,7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1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76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Федеральная целевая программа "Жилище"</w:t>
            </w:r>
            <w:r w:rsidR="00E37631">
              <w:rPr>
                <w:color w:val="000000"/>
                <w:sz w:val="22"/>
                <w:szCs w:val="22"/>
              </w:rPr>
              <w:t>на 2015-2017</w:t>
            </w:r>
            <w:r>
              <w:rPr>
                <w:color w:val="000000"/>
                <w:sz w:val="22"/>
                <w:szCs w:val="22"/>
              </w:rPr>
              <w:t xml:space="preserve"> годы подпрограмма "Обеспечение жильем молодых семей"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2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054 02 50200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Здравоохранение, физическая культура и спорт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235,9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5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36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156DD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E931CB" w:rsidTr="000724CE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10473,0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667D5A" w:rsidP="00072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8778,5</w:t>
            </w:r>
          </w:p>
        </w:tc>
      </w:tr>
      <w:tr w:rsidR="00E931CB" w:rsidTr="000724CE">
        <w:trPr>
          <w:gridBefore w:val="1"/>
          <w:gridAfter w:val="7"/>
          <w:wBefore w:w="248" w:type="dxa"/>
          <w:wAfter w:w="2718" w:type="dxa"/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0724C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0724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</w:tr>
      <w:tr w:rsidR="00E931CB" w:rsidTr="000724CE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</w:tr>
      <w:tr w:rsidR="00E931CB" w:rsidTr="000724CE">
        <w:trPr>
          <w:gridBefore w:val="1"/>
          <w:gridAfter w:val="4"/>
          <w:wBefore w:w="248" w:type="dxa"/>
          <w:wAfter w:w="2202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</w:tr>
      <w:tr w:rsidR="00E931CB" w:rsidTr="000724CE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0724CE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E9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65" w:rsidRDefault="00342765" w:rsidP="00855268">
      <w:r>
        <w:separator/>
      </w:r>
    </w:p>
  </w:endnote>
  <w:endnote w:type="continuationSeparator" w:id="0">
    <w:p w:rsidR="00342765" w:rsidRDefault="00342765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F" w:rsidRDefault="008A00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F" w:rsidRDefault="008A00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F" w:rsidRDefault="008A00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65" w:rsidRDefault="00342765" w:rsidP="00855268">
      <w:r>
        <w:separator/>
      </w:r>
    </w:p>
  </w:footnote>
  <w:footnote w:type="continuationSeparator" w:id="0">
    <w:p w:rsidR="00342765" w:rsidRDefault="00342765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F" w:rsidRDefault="008A00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F" w:rsidRDefault="008A00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5FEF">
      <w:rPr>
        <w:noProof/>
      </w:rPr>
      <w:t>13</w:t>
    </w:r>
    <w:r>
      <w:fldChar w:fldCharType="end"/>
    </w:r>
  </w:p>
  <w:p w:rsidR="008A00DF" w:rsidRDefault="008A00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DF" w:rsidRDefault="008A00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3E1"/>
    <w:rsid w:val="0000792C"/>
    <w:rsid w:val="00023DEC"/>
    <w:rsid w:val="000352C3"/>
    <w:rsid w:val="0004196D"/>
    <w:rsid w:val="00041F1D"/>
    <w:rsid w:val="00051F85"/>
    <w:rsid w:val="00062D13"/>
    <w:rsid w:val="00062D5C"/>
    <w:rsid w:val="000724CE"/>
    <w:rsid w:val="000726DB"/>
    <w:rsid w:val="0007781E"/>
    <w:rsid w:val="00091103"/>
    <w:rsid w:val="000965E8"/>
    <w:rsid w:val="000A139B"/>
    <w:rsid w:val="000B1BFD"/>
    <w:rsid w:val="000B5392"/>
    <w:rsid w:val="000C03CC"/>
    <w:rsid w:val="000C1870"/>
    <w:rsid w:val="000D2753"/>
    <w:rsid w:val="000D32A9"/>
    <w:rsid w:val="000E27EC"/>
    <w:rsid w:val="001001C4"/>
    <w:rsid w:val="00101440"/>
    <w:rsid w:val="001176C9"/>
    <w:rsid w:val="00120800"/>
    <w:rsid w:val="001209AF"/>
    <w:rsid w:val="001368C1"/>
    <w:rsid w:val="00140AFA"/>
    <w:rsid w:val="00152D02"/>
    <w:rsid w:val="00157994"/>
    <w:rsid w:val="00160F1A"/>
    <w:rsid w:val="00171F87"/>
    <w:rsid w:val="00175F79"/>
    <w:rsid w:val="00184764"/>
    <w:rsid w:val="00191091"/>
    <w:rsid w:val="001953CB"/>
    <w:rsid w:val="001A06F6"/>
    <w:rsid w:val="001A6BC8"/>
    <w:rsid w:val="001B7CFF"/>
    <w:rsid w:val="001C0C89"/>
    <w:rsid w:val="001C3152"/>
    <w:rsid w:val="001C40B6"/>
    <w:rsid w:val="001C597A"/>
    <w:rsid w:val="001D6548"/>
    <w:rsid w:val="001E4C63"/>
    <w:rsid w:val="001E5A8B"/>
    <w:rsid w:val="00214DD9"/>
    <w:rsid w:val="00215140"/>
    <w:rsid w:val="002220CF"/>
    <w:rsid w:val="00223C95"/>
    <w:rsid w:val="002263A9"/>
    <w:rsid w:val="0024731C"/>
    <w:rsid w:val="0024751A"/>
    <w:rsid w:val="00251B82"/>
    <w:rsid w:val="00253D99"/>
    <w:rsid w:val="00254CCA"/>
    <w:rsid w:val="00256235"/>
    <w:rsid w:val="002636BF"/>
    <w:rsid w:val="0026446F"/>
    <w:rsid w:val="002705B5"/>
    <w:rsid w:val="00296F47"/>
    <w:rsid w:val="002A018F"/>
    <w:rsid w:val="002A0DB3"/>
    <w:rsid w:val="002A275C"/>
    <w:rsid w:val="002A5293"/>
    <w:rsid w:val="002B25F6"/>
    <w:rsid w:val="002D0EB4"/>
    <w:rsid w:val="002E3744"/>
    <w:rsid w:val="002F49DC"/>
    <w:rsid w:val="002F6B90"/>
    <w:rsid w:val="002F7307"/>
    <w:rsid w:val="003148CD"/>
    <w:rsid w:val="00334912"/>
    <w:rsid w:val="00336D10"/>
    <w:rsid w:val="00342765"/>
    <w:rsid w:val="00345B12"/>
    <w:rsid w:val="00360390"/>
    <w:rsid w:val="0036380B"/>
    <w:rsid w:val="00364BA9"/>
    <w:rsid w:val="003859FE"/>
    <w:rsid w:val="00390E8B"/>
    <w:rsid w:val="00395642"/>
    <w:rsid w:val="003D3633"/>
    <w:rsid w:val="003E10AB"/>
    <w:rsid w:val="003E4B64"/>
    <w:rsid w:val="003F0EF4"/>
    <w:rsid w:val="003F3B80"/>
    <w:rsid w:val="003F653C"/>
    <w:rsid w:val="0040139E"/>
    <w:rsid w:val="00406569"/>
    <w:rsid w:val="00410CA0"/>
    <w:rsid w:val="00412194"/>
    <w:rsid w:val="00420D6B"/>
    <w:rsid w:val="00440A6D"/>
    <w:rsid w:val="0044139E"/>
    <w:rsid w:val="004530B6"/>
    <w:rsid w:val="004628D4"/>
    <w:rsid w:val="0046669F"/>
    <w:rsid w:val="00471C00"/>
    <w:rsid w:val="00473D07"/>
    <w:rsid w:val="00474BAC"/>
    <w:rsid w:val="0047706B"/>
    <w:rsid w:val="004800F7"/>
    <w:rsid w:val="00493323"/>
    <w:rsid w:val="004B02C1"/>
    <w:rsid w:val="004B030B"/>
    <w:rsid w:val="004B2D31"/>
    <w:rsid w:val="004B3A67"/>
    <w:rsid w:val="004C369F"/>
    <w:rsid w:val="0050569C"/>
    <w:rsid w:val="00506CD1"/>
    <w:rsid w:val="00522C66"/>
    <w:rsid w:val="00523240"/>
    <w:rsid w:val="0052569A"/>
    <w:rsid w:val="00546900"/>
    <w:rsid w:val="005660DA"/>
    <w:rsid w:val="0057043B"/>
    <w:rsid w:val="00572118"/>
    <w:rsid w:val="00577D3D"/>
    <w:rsid w:val="0058725B"/>
    <w:rsid w:val="00591073"/>
    <w:rsid w:val="0059612F"/>
    <w:rsid w:val="005B2440"/>
    <w:rsid w:val="005C53BA"/>
    <w:rsid w:val="005D0587"/>
    <w:rsid w:val="005D08B1"/>
    <w:rsid w:val="005F39AC"/>
    <w:rsid w:val="00607194"/>
    <w:rsid w:val="00621194"/>
    <w:rsid w:val="00634C1D"/>
    <w:rsid w:val="00655308"/>
    <w:rsid w:val="00664AB5"/>
    <w:rsid w:val="00667D5A"/>
    <w:rsid w:val="006869B2"/>
    <w:rsid w:val="0068785B"/>
    <w:rsid w:val="006907FB"/>
    <w:rsid w:val="00695C5F"/>
    <w:rsid w:val="00696D03"/>
    <w:rsid w:val="006A73A3"/>
    <w:rsid w:val="006B39E2"/>
    <w:rsid w:val="006E5F69"/>
    <w:rsid w:val="007057AF"/>
    <w:rsid w:val="007156DD"/>
    <w:rsid w:val="00716015"/>
    <w:rsid w:val="007167C6"/>
    <w:rsid w:val="00730BE1"/>
    <w:rsid w:val="00734C8E"/>
    <w:rsid w:val="0074127B"/>
    <w:rsid w:val="007654CB"/>
    <w:rsid w:val="007701C1"/>
    <w:rsid w:val="00775E53"/>
    <w:rsid w:val="00784D7D"/>
    <w:rsid w:val="00790C0A"/>
    <w:rsid w:val="0079351B"/>
    <w:rsid w:val="00796C83"/>
    <w:rsid w:val="007A3F3A"/>
    <w:rsid w:val="007B3551"/>
    <w:rsid w:val="007B3D14"/>
    <w:rsid w:val="007B491B"/>
    <w:rsid w:val="007B7D13"/>
    <w:rsid w:val="007C1209"/>
    <w:rsid w:val="007C1E61"/>
    <w:rsid w:val="007C7E1F"/>
    <w:rsid w:val="007F49C9"/>
    <w:rsid w:val="0080299E"/>
    <w:rsid w:val="00804068"/>
    <w:rsid w:val="00826546"/>
    <w:rsid w:val="0083223C"/>
    <w:rsid w:val="00845B4E"/>
    <w:rsid w:val="00855268"/>
    <w:rsid w:val="008553FC"/>
    <w:rsid w:val="0086176B"/>
    <w:rsid w:val="008624D8"/>
    <w:rsid w:val="008642F0"/>
    <w:rsid w:val="00877C32"/>
    <w:rsid w:val="00884316"/>
    <w:rsid w:val="0089665D"/>
    <w:rsid w:val="008972AC"/>
    <w:rsid w:val="008A00DF"/>
    <w:rsid w:val="008A4FBD"/>
    <w:rsid w:val="008D128D"/>
    <w:rsid w:val="008E0531"/>
    <w:rsid w:val="008E67EB"/>
    <w:rsid w:val="008F5B72"/>
    <w:rsid w:val="00906D34"/>
    <w:rsid w:val="00914E60"/>
    <w:rsid w:val="009154C6"/>
    <w:rsid w:val="00917F5D"/>
    <w:rsid w:val="00956F05"/>
    <w:rsid w:val="00960FFC"/>
    <w:rsid w:val="00965388"/>
    <w:rsid w:val="009810C8"/>
    <w:rsid w:val="00981748"/>
    <w:rsid w:val="009A2A33"/>
    <w:rsid w:val="009B1F94"/>
    <w:rsid w:val="009B382F"/>
    <w:rsid w:val="009B4B64"/>
    <w:rsid w:val="009B5CA9"/>
    <w:rsid w:val="009B628D"/>
    <w:rsid w:val="009C0240"/>
    <w:rsid w:val="009F1A58"/>
    <w:rsid w:val="009F6126"/>
    <w:rsid w:val="00A24025"/>
    <w:rsid w:val="00A24C8D"/>
    <w:rsid w:val="00A3215B"/>
    <w:rsid w:val="00A37B1B"/>
    <w:rsid w:val="00A46ED7"/>
    <w:rsid w:val="00A46F3A"/>
    <w:rsid w:val="00A47F66"/>
    <w:rsid w:val="00A61606"/>
    <w:rsid w:val="00A66107"/>
    <w:rsid w:val="00AA3800"/>
    <w:rsid w:val="00AA66AD"/>
    <w:rsid w:val="00AA7665"/>
    <w:rsid w:val="00AB04E5"/>
    <w:rsid w:val="00AB3FF9"/>
    <w:rsid w:val="00AF16A7"/>
    <w:rsid w:val="00AF1B92"/>
    <w:rsid w:val="00B07A6C"/>
    <w:rsid w:val="00B17AAA"/>
    <w:rsid w:val="00B273FA"/>
    <w:rsid w:val="00B36702"/>
    <w:rsid w:val="00B42462"/>
    <w:rsid w:val="00B447D1"/>
    <w:rsid w:val="00B46F9C"/>
    <w:rsid w:val="00B52265"/>
    <w:rsid w:val="00B55B22"/>
    <w:rsid w:val="00B728A5"/>
    <w:rsid w:val="00B80997"/>
    <w:rsid w:val="00B9022E"/>
    <w:rsid w:val="00BA2579"/>
    <w:rsid w:val="00BA63CA"/>
    <w:rsid w:val="00BA7474"/>
    <w:rsid w:val="00BD3AED"/>
    <w:rsid w:val="00BD718B"/>
    <w:rsid w:val="00C117E5"/>
    <w:rsid w:val="00C23181"/>
    <w:rsid w:val="00C32E54"/>
    <w:rsid w:val="00C60BAB"/>
    <w:rsid w:val="00C64216"/>
    <w:rsid w:val="00C727A7"/>
    <w:rsid w:val="00C72B85"/>
    <w:rsid w:val="00C740AB"/>
    <w:rsid w:val="00C90595"/>
    <w:rsid w:val="00CA43B6"/>
    <w:rsid w:val="00CA54BD"/>
    <w:rsid w:val="00CA7067"/>
    <w:rsid w:val="00CB0806"/>
    <w:rsid w:val="00CB186E"/>
    <w:rsid w:val="00CB2C4F"/>
    <w:rsid w:val="00CC07FE"/>
    <w:rsid w:val="00CE05D5"/>
    <w:rsid w:val="00CE3E20"/>
    <w:rsid w:val="00CE4201"/>
    <w:rsid w:val="00CE5A40"/>
    <w:rsid w:val="00CE69C4"/>
    <w:rsid w:val="00CE73E1"/>
    <w:rsid w:val="00CF10A3"/>
    <w:rsid w:val="00CF7D76"/>
    <w:rsid w:val="00D01A6C"/>
    <w:rsid w:val="00D01BCF"/>
    <w:rsid w:val="00D02C5A"/>
    <w:rsid w:val="00D06B03"/>
    <w:rsid w:val="00D07AAF"/>
    <w:rsid w:val="00D13FCC"/>
    <w:rsid w:val="00D149FC"/>
    <w:rsid w:val="00D1655F"/>
    <w:rsid w:val="00D176FD"/>
    <w:rsid w:val="00D26DAB"/>
    <w:rsid w:val="00D279AE"/>
    <w:rsid w:val="00D27F6B"/>
    <w:rsid w:val="00D3419B"/>
    <w:rsid w:val="00D43B25"/>
    <w:rsid w:val="00D50224"/>
    <w:rsid w:val="00D71D51"/>
    <w:rsid w:val="00D819ED"/>
    <w:rsid w:val="00D84984"/>
    <w:rsid w:val="00DA69BB"/>
    <w:rsid w:val="00DB5D36"/>
    <w:rsid w:val="00DC6CD1"/>
    <w:rsid w:val="00DD35A7"/>
    <w:rsid w:val="00DF2102"/>
    <w:rsid w:val="00DF6FC8"/>
    <w:rsid w:val="00E131FE"/>
    <w:rsid w:val="00E132DE"/>
    <w:rsid w:val="00E203CE"/>
    <w:rsid w:val="00E21EE5"/>
    <w:rsid w:val="00E270FE"/>
    <w:rsid w:val="00E31E56"/>
    <w:rsid w:val="00E371CD"/>
    <w:rsid w:val="00E37631"/>
    <w:rsid w:val="00E41B64"/>
    <w:rsid w:val="00E44E33"/>
    <w:rsid w:val="00E50EC1"/>
    <w:rsid w:val="00E61521"/>
    <w:rsid w:val="00E80EB5"/>
    <w:rsid w:val="00E81F4E"/>
    <w:rsid w:val="00E873B0"/>
    <w:rsid w:val="00E9030F"/>
    <w:rsid w:val="00E931CB"/>
    <w:rsid w:val="00E9798B"/>
    <w:rsid w:val="00EB2846"/>
    <w:rsid w:val="00EC18D3"/>
    <w:rsid w:val="00ED17A9"/>
    <w:rsid w:val="00ED4F52"/>
    <w:rsid w:val="00EE2B18"/>
    <w:rsid w:val="00EE543F"/>
    <w:rsid w:val="00EE6D31"/>
    <w:rsid w:val="00EF5989"/>
    <w:rsid w:val="00F05041"/>
    <w:rsid w:val="00F06AA3"/>
    <w:rsid w:val="00F1784A"/>
    <w:rsid w:val="00F25D16"/>
    <w:rsid w:val="00F4332B"/>
    <w:rsid w:val="00F4506E"/>
    <w:rsid w:val="00F5085C"/>
    <w:rsid w:val="00F70211"/>
    <w:rsid w:val="00F7281B"/>
    <w:rsid w:val="00F80BCD"/>
    <w:rsid w:val="00F85D26"/>
    <w:rsid w:val="00F85D38"/>
    <w:rsid w:val="00F97E26"/>
    <w:rsid w:val="00FA486C"/>
    <w:rsid w:val="00FA5FEF"/>
    <w:rsid w:val="00FB24E5"/>
    <w:rsid w:val="00FB2C23"/>
    <w:rsid w:val="00FB4EEC"/>
    <w:rsid w:val="00FB6292"/>
    <w:rsid w:val="00FD3A2E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C2C7-2A01-4763-B83C-4174DF97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Owner</dc:creator>
  <cp:lastModifiedBy>Саша</cp:lastModifiedBy>
  <cp:revision>2</cp:revision>
  <cp:lastPrinted>2017-05-30T23:47:00Z</cp:lastPrinted>
  <dcterms:created xsi:type="dcterms:W3CDTF">2017-05-31T03:56:00Z</dcterms:created>
  <dcterms:modified xsi:type="dcterms:W3CDTF">2017-05-31T03:56:00Z</dcterms:modified>
</cp:coreProperties>
</file>