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B1" w:rsidRDefault="008B5FB1" w:rsidP="008B5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B5FB1" w:rsidRPr="008B5FB1" w:rsidRDefault="008B5FB1" w:rsidP="008B5FB1">
      <w:pPr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>Государственная корпорация развития </w:t>
      </w:r>
      <w:hyperlink r:id="rId4" w:tgtFrame="_blank" w:history="1">
        <w:r w:rsidRPr="008B5FB1">
          <w:rPr>
            <w:rStyle w:val="a3"/>
            <w:rFonts w:ascii="Times New Roman" w:hAnsi="Times New Roman" w:cs="Times New Roman"/>
            <w:sz w:val="28"/>
            <w:szCs w:val="28"/>
          </w:rPr>
          <w:t>ВЭБ.РФ</w:t>
        </w:r>
      </w:hyperlink>
      <w:r w:rsidRPr="008B5FB1">
        <w:rPr>
          <w:rFonts w:ascii="Times New Roman" w:hAnsi="Times New Roman" w:cs="Times New Roman"/>
          <w:sz w:val="28"/>
          <w:szCs w:val="28"/>
        </w:rPr>
        <w:t xml:space="preserve"> совместно с АО "Корпорация МСП" и </w:t>
      </w:r>
      <w:proofErr w:type="spellStart"/>
      <w:r w:rsidRPr="008B5FB1">
        <w:rPr>
          <w:rFonts w:ascii="Times New Roman" w:hAnsi="Times New Roman" w:cs="Times New Roman"/>
          <w:sz w:val="28"/>
          <w:szCs w:val="28"/>
        </w:rPr>
        <w:t>маркет-плейсом</w:t>
      </w:r>
      <w:proofErr w:type="spellEnd"/>
      <w:r w:rsidRPr="008B5FB1">
        <w:rPr>
          <w:rFonts w:ascii="Times New Roman" w:hAnsi="Times New Roman" w:cs="Times New Roman"/>
          <w:sz w:val="28"/>
          <w:szCs w:val="28"/>
        </w:rPr>
        <w:t xml:space="preserve"> для бизнеса "</w:t>
      </w:r>
      <w:proofErr w:type="spellStart"/>
      <w:r w:rsidRPr="008B5FB1">
        <w:rPr>
          <w:rFonts w:ascii="Times New Roman" w:hAnsi="Times New Roman" w:cs="Times New Roman"/>
          <w:sz w:val="28"/>
          <w:szCs w:val="28"/>
        </w:rPr>
        <w:t>Развивай.РФ</w:t>
      </w:r>
      <w:proofErr w:type="spellEnd"/>
      <w:r w:rsidRPr="008B5FB1">
        <w:rPr>
          <w:rFonts w:ascii="Times New Roman" w:hAnsi="Times New Roman" w:cs="Times New Roman"/>
          <w:sz w:val="28"/>
          <w:szCs w:val="28"/>
        </w:rPr>
        <w:t xml:space="preserve"> "запустили </w:t>
      </w:r>
      <w:proofErr w:type="spellStart"/>
      <w:r w:rsidRPr="008B5FB1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8B5FB1">
        <w:rPr>
          <w:rFonts w:ascii="Times New Roman" w:hAnsi="Times New Roman" w:cs="Times New Roman"/>
          <w:sz w:val="28"/>
          <w:szCs w:val="28"/>
        </w:rPr>
        <w:t xml:space="preserve"> мер антикризисной поддержки для предпринимателей на платформе *</w:t>
      </w:r>
      <w:proofErr w:type="spellStart"/>
      <w:r w:rsidRPr="008B5FB1">
        <w:rPr>
          <w:rFonts w:ascii="Times New Roman" w:hAnsi="Times New Roman" w:cs="Times New Roman"/>
          <w:sz w:val="28"/>
          <w:szCs w:val="28"/>
        </w:rPr>
        <w:fldChar w:fldCharType="begin"/>
      </w:r>
      <w:r w:rsidRPr="008B5FB1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"https://vk.com/away.php?to=http%3A%2F%2F%EF%EE%E4%E4%E5%F0%E6%EA%E0.%E2%FD%E1.%F0%F4&amp;cc_key=" \t "_blank" </w:instrText>
      </w:r>
      <w:r w:rsidRPr="008B5FB1">
        <w:rPr>
          <w:rFonts w:ascii="Times New Roman" w:hAnsi="Times New Roman" w:cs="Times New Roman"/>
          <w:sz w:val="28"/>
          <w:szCs w:val="28"/>
        </w:rPr>
        <w:fldChar w:fldCharType="separate"/>
      </w:r>
      <w:r w:rsidRPr="008B5FB1">
        <w:rPr>
          <w:rStyle w:val="a3"/>
          <w:rFonts w:ascii="Times New Roman" w:hAnsi="Times New Roman" w:cs="Times New Roman"/>
          <w:sz w:val="28"/>
          <w:szCs w:val="28"/>
        </w:rPr>
        <w:t>поддержка.вэб.рф</w:t>
      </w:r>
      <w:proofErr w:type="spellEnd"/>
      <w:r w:rsidRPr="008B5FB1">
        <w:rPr>
          <w:rFonts w:ascii="Times New Roman" w:hAnsi="Times New Roman" w:cs="Times New Roman"/>
          <w:sz w:val="28"/>
          <w:szCs w:val="28"/>
        </w:rPr>
        <w:fldChar w:fldCharType="end"/>
      </w:r>
      <w:r w:rsidRPr="008B5FB1">
        <w:rPr>
          <w:rFonts w:ascii="Times New Roman" w:hAnsi="Times New Roman" w:cs="Times New Roman"/>
          <w:sz w:val="28"/>
          <w:szCs w:val="28"/>
        </w:rPr>
        <w:t>* Сегодня начинает работу функционал подбора мер поддержки в зависимости от размера и отраслевой принадлежности бизнеса. </w:t>
      </w:r>
    </w:p>
    <w:p w:rsidR="000B6895" w:rsidRPr="008B5FB1" w:rsidRDefault="008B5FB1" w:rsidP="008B5FB1">
      <w:pPr>
        <w:rPr>
          <w:rFonts w:ascii="Times New Roman" w:hAnsi="Times New Roman" w:cs="Times New Roman"/>
          <w:sz w:val="28"/>
          <w:szCs w:val="28"/>
        </w:rPr>
      </w:pPr>
      <w:r w:rsidRPr="008B5FB1">
        <w:rPr>
          <w:rFonts w:ascii="Times New Roman" w:hAnsi="Times New Roman" w:cs="Times New Roman"/>
          <w:sz w:val="28"/>
          <w:szCs w:val="28"/>
        </w:rPr>
        <w:t xml:space="preserve">На сайте представлены антикризисные меры, связанные с льготным кредитованием, налогообложением, проверками бизнеса, смягчений условий по закупкам и арендным договорам, </w:t>
      </w:r>
      <w:r>
        <w:rPr>
          <w:rFonts w:ascii="Times New Roman" w:hAnsi="Times New Roman" w:cs="Times New Roman"/>
          <w:sz w:val="28"/>
          <w:szCs w:val="28"/>
        </w:rPr>
        <w:t>мораторием на банкротство.</w:t>
      </w:r>
      <w:bookmarkStart w:id="0" w:name="_GoBack"/>
      <w:bookmarkEnd w:id="0"/>
    </w:p>
    <w:sectPr w:rsidR="000B6895" w:rsidRPr="008B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1"/>
    <w:rsid w:val="000B6895"/>
    <w:rsid w:val="008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9376-3A07-4B38-9161-023CE49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%C2%DD%C1.%D0%D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Коблякова</dc:creator>
  <cp:keywords/>
  <dc:description/>
  <cp:lastModifiedBy>Татьяна Коблякова</cp:lastModifiedBy>
  <cp:revision>1</cp:revision>
  <dcterms:created xsi:type="dcterms:W3CDTF">2020-04-21T23:04:00Z</dcterms:created>
  <dcterms:modified xsi:type="dcterms:W3CDTF">2020-04-21T23:12:00Z</dcterms:modified>
</cp:coreProperties>
</file>