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0748F0" w:rsidRDefault="00F96CBD" w:rsidP="00CE58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C03">
        <w:rPr>
          <w:sz w:val="28"/>
          <w:szCs w:val="28"/>
        </w:rPr>
        <w:t xml:space="preserve">  </w:t>
      </w:r>
      <w:r w:rsidR="008D38FC">
        <w:rPr>
          <w:b/>
          <w:sz w:val="28"/>
          <w:szCs w:val="28"/>
        </w:rPr>
        <w:t>18 февраля 2022</w:t>
      </w:r>
      <w:r w:rsidR="00CE58C2" w:rsidRPr="000748F0">
        <w:rPr>
          <w:b/>
          <w:sz w:val="28"/>
          <w:szCs w:val="28"/>
        </w:rPr>
        <w:t xml:space="preserve"> г.                                                                </w:t>
      </w:r>
      <w:r w:rsidR="00E61789" w:rsidRPr="000748F0">
        <w:rPr>
          <w:b/>
          <w:sz w:val="28"/>
          <w:szCs w:val="28"/>
        </w:rPr>
        <w:t xml:space="preserve">               </w:t>
      </w:r>
      <w:r w:rsidR="00E47D9E" w:rsidRPr="000748F0">
        <w:rPr>
          <w:b/>
          <w:sz w:val="28"/>
          <w:szCs w:val="28"/>
        </w:rPr>
        <w:t xml:space="preserve">    </w:t>
      </w:r>
      <w:r w:rsidR="000A2392" w:rsidRPr="000748F0">
        <w:rPr>
          <w:b/>
          <w:sz w:val="28"/>
          <w:szCs w:val="28"/>
        </w:rPr>
        <w:t xml:space="preserve">   №</w:t>
      </w:r>
      <w:r w:rsidR="008D38FC">
        <w:rPr>
          <w:b/>
          <w:sz w:val="28"/>
          <w:szCs w:val="28"/>
        </w:rPr>
        <w:t xml:space="preserve"> </w:t>
      </w:r>
      <w:r w:rsidR="00531A54">
        <w:rPr>
          <w:b/>
          <w:sz w:val="28"/>
          <w:szCs w:val="28"/>
        </w:rPr>
        <w:t>39</w:t>
      </w:r>
      <w:r w:rsidR="001B2C03" w:rsidRPr="000748F0">
        <w:rPr>
          <w:b/>
          <w:sz w:val="28"/>
          <w:szCs w:val="28"/>
        </w:rPr>
        <w:t xml:space="preserve"> </w:t>
      </w:r>
      <w:r w:rsidR="000A2392" w:rsidRPr="000748F0">
        <w:rPr>
          <w:b/>
          <w:sz w:val="28"/>
          <w:szCs w:val="28"/>
        </w:rPr>
        <w:t xml:space="preserve"> </w:t>
      </w:r>
    </w:p>
    <w:p w:rsidR="00CE58C2" w:rsidRPr="000748F0" w:rsidRDefault="00CE58C2" w:rsidP="00CE58C2">
      <w:pPr>
        <w:jc w:val="center"/>
        <w:rPr>
          <w:b/>
          <w:sz w:val="28"/>
          <w:szCs w:val="28"/>
        </w:rPr>
      </w:pPr>
      <w:r w:rsidRPr="000748F0">
        <w:rPr>
          <w:b/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Pr="000033C6" w:rsidRDefault="000033C6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33C6">
        <w:rPr>
          <w:rFonts w:eastAsiaTheme="minorHAnsi"/>
          <w:b/>
          <w:sz w:val="28"/>
          <w:szCs w:val="28"/>
          <w:lang w:eastAsia="en-US"/>
        </w:rPr>
        <w:t>О принятии решения по проведению капитального ремонта общего и</w:t>
      </w:r>
      <w:r w:rsidR="008D38FC">
        <w:rPr>
          <w:rFonts w:eastAsiaTheme="minorHAnsi"/>
          <w:b/>
          <w:sz w:val="28"/>
          <w:szCs w:val="28"/>
          <w:lang w:eastAsia="en-US"/>
        </w:rPr>
        <w:t xml:space="preserve">мущества в многоквартирных домах, </w:t>
      </w:r>
      <w:r w:rsidRPr="000033C6">
        <w:rPr>
          <w:rFonts w:eastAsiaTheme="minorHAnsi"/>
          <w:b/>
          <w:sz w:val="28"/>
          <w:szCs w:val="28"/>
          <w:lang w:eastAsia="en-US"/>
        </w:rPr>
        <w:t>расположенных на территории городского поселения «Шерловогорское»</w:t>
      </w:r>
    </w:p>
    <w:p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33C6" w:rsidRDefault="000033C6" w:rsidP="000033C6">
      <w:pPr>
        <w:ind w:firstLine="709"/>
        <w:jc w:val="both"/>
        <w:rPr>
          <w:b/>
          <w:sz w:val="28"/>
          <w:szCs w:val="28"/>
        </w:rPr>
      </w:pPr>
      <w:r w:rsidRPr="000033C6">
        <w:rPr>
          <w:sz w:val="28"/>
          <w:szCs w:val="28"/>
        </w:rPr>
        <w:t xml:space="preserve">В соответствии с частью 6 статьи 189 Жилищного Кодекса Российской Федерации, в связи с тем, что собственники помещений в многоквартирных домах, формирующих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ст. 34 Устава городского поселения «Шерловогорское» от </w:t>
      </w:r>
      <w:r w:rsidRPr="000033C6">
        <w:rPr>
          <w:sz w:val="28"/>
          <w:szCs w:val="28"/>
          <w:lang w:eastAsia="zh-CN"/>
        </w:rPr>
        <w:t>6 марта 2018 г.              № 93</w:t>
      </w:r>
      <w:r w:rsidRPr="000033C6">
        <w:rPr>
          <w:sz w:val="28"/>
          <w:szCs w:val="28"/>
        </w:rPr>
        <w:t>, администрация городского поселения «Шерловогорское»</w:t>
      </w:r>
      <w:r w:rsidRPr="000033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>1. При</w:t>
      </w:r>
      <w:r>
        <w:rPr>
          <w:sz w:val="28"/>
          <w:szCs w:val="28"/>
        </w:rPr>
        <w:t xml:space="preserve">нять решение о проведении в </w:t>
      </w:r>
      <w:r w:rsidR="008D38FC">
        <w:rPr>
          <w:sz w:val="28"/>
          <w:szCs w:val="28"/>
        </w:rPr>
        <w:t>2022</w:t>
      </w:r>
      <w:r w:rsidRPr="000A2392">
        <w:rPr>
          <w:sz w:val="28"/>
          <w:szCs w:val="28"/>
        </w:rPr>
        <w:t xml:space="preserve"> г</w:t>
      </w:r>
      <w:r w:rsidRPr="000033C6">
        <w:rPr>
          <w:sz w:val="28"/>
          <w:szCs w:val="28"/>
        </w:rPr>
        <w:t>оду капитального ремонта общего имущества в многоквартирных домах, расположенных на территории городского поселения «Шерловогорское»,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590, и предложений Забайкальского фонда капитального ремонта многоквартирных домов о проведении капитального ремонта общего имущества в многоквартирных домах</w:t>
      </w:r>
      <w:r w:rsidR="001B2C03">
        <w:rPr>
          <w:sz w:val="28"/>
          <w:szCs w:val="28"/>
        </w:rPr>
        <w:t>,</w:t>
      </w:r>
      <w:r w:rsidRPr="000033C6">
        <w:rPr>
          <w:sz w:val="28"/>
          <w:szCs w:val="28"/>
        </w:rPr>
        <w:t xml:space="preserve"> согласно приложению № 1. </w:t>
      </w:r>
    </w:p>
    <w:p w:rsidR="00E16BA0" w:rsidRDefault="00E25B2A" w:rsidP="00E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3C6" w:rsidRPr="00F47AF3">
        <w:rPr>
          <w:sz w:val="28"/>
          <w:szCs w:val="28"/>
        </w:rPr>
        <w:t xml:space="preserve">. </w:t>
      </w:r>
      <w:r w:rsidR="000033C6">
        <w:rPr>
          <w:sz w:val="28"/>
          <w:szCs w:val="28"/>
        </w:rPr>
        <w:t>Настоящее постановление</w:t>
      </w:r>
      <w:r w:rsidR="000033C6"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 w:rsidR="000033C6">
        <w:rPr>
          <w:sz w:val="28"/>
          <w:szCs w:val="28"/>
        </w:rPr>
        <w:t>ьский край, Борзинский район, пгт. Шерловая Гора, ул. Октябрьс</w:t>
      </w:r>
      <w:r w:rsidR="000033C6" w:rsidRPr="00F47AF3">
        <w:rPr>
          <w:sz w:val="28"/>
          <w:szCs w:val="28"/>
        </w:rPr>
        <w:t>кая, д. 12.</w:t>
      </w:r>
    </w:p>
    <w:p w:rsidR="000033C6" w:rsidRDefault="000D23D4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3C6">
        <w:rPr>
          <w:sz w:val="28"/>
          <w:szCs w:val="28"/>
        </w:rPr>
        <w:t>. Настоящее постановление</w:t>
      </w:r>
      <w:r w:rsidR="000033C6"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hyperlink r:id="rId7" w:history="1">
        <w:r w:rsidRPr="0026127D">
          <w:rPr>
            <w:rStyle w:val="a7"/>
            <w:i/>
            <w:sz w:val="28"/>
            <w:szCs w:val="28"/>
            <w:lang w:val="en-US"/>
          </w:rPr>
          <w:t>www</w:t>
        </w:r>
        <w:r w:rsidRPr="0026127D">
          <w:rPr>
            <w:rStyle w:val="a7"/>
            <w:i/>
            <w:sz w:val="28"/>
            <w:szCs w:val="28"/>
          </w:rPr>
          <w:t>.шерловогорское.рф</w:t>
        </w:r>
      </w:hyperlink>
      <w:r w:rsidR="000033C6" w:rsidRPr="00F47AF3">
        <w:rPr>
          <w:sz w:val="28"/>
          <w:szCs w:val="28"/>
        </w:rPr>
        <w:t>).</w:t>
      </w:r>
    </w:p>
    <w:p w:rsidR="000D23D4" w:rsidRPr="00F47AF3" w:rsidRDefault="000D23D4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EC56EE" w:rsidRDefault="0028219E" w:rsidP="00CE58C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894202" w:rsidP="009C0F4A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>городского поселения «Шерловогорское</w:t>
      </w:r>
      <w:r>
        <w:rPr>
          <w:sz w:val="28"/>
          <w:szCs w:val="28"/>
        </w:rPr>
        <w:t xml:space="preserve">                </w:t>
      </w:r>
      <w:r w:rsidR="007B6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А.В.</w:t>
      </w:r>
      <w:r w:rsidR="00DA04D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71223A" w:rsidRDefault="0071223A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0D23D4" w:rsidRDefault="000D23D4" w:rsidP="00FE226C">
      <w:pPr>
        <w:rPr>
          <w:b/>
          <w:bCs/>
          <w:sz w:val="28"/>
          <w:szCs w:val="28"/>
        </w:rPr>
      </w:pPr>
    </w:p>
    <w:p w:rsidR="008D38FC" w:rsidRDefault="008D38FC" w:rsidP="00FE226C">
      <w:pPr>
        <w:rPr>
          <w:b/>
          <w:bCs/>
          <w:sz w:val="28"/>
          <w:szCs w:val="28"/>
        </w:rPr>
      </w:pPr>
    </w:p>
    <w:p w:rsidR="000033C6" w:rsidRPr="000033C6" w:rsidRDefault="00B40156" w:rsidP="000033C6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Исп.: Паршонова О.Б</w:t>
      </w:r>
      <w:r w:rsidR="000033C6" w:rsidRPr="000033C6">
        <w:rPr>
          <w:rFonts w:eastAsiaTheme="minorHAnsi"/>
          <w:sz w:val="18"/>
          <w:szCs w:val="18"/>
          <w:lang w:eastAsia="en-US"/>
        </w:rPr>
        <w:t>.</w:t>
      </w:r>
    </w:p>
    <w:p w:rsidR="00C86E38" w:rsidRDefault="000033C6" w:rsidP="00E47D9E">
      <w:pPr>
        <w:jc w:val="both"/>
        <w:rPr>
          <w:sz w:val="20"/>
          <w:szCs w:val="20"/>
        </w:rPr>
      </w:pPr>
      <w:r w:rsidRPr="000033C6">
        <w:rPr>
          <w:rFonts w:ascii="Wingdings" w:eastAsia="Wingdings" w:hAnsi="Wingdings" w:cs="Wingdings"/>
          <w:sz w:val="20"/>
          <w:szCs w:val="20"/>
        </w:rPr>
        <w:t></w:t>
      </w:r>
      <w:r w:rsidRPr="000033C6">
        <w:rPr>
          <w:sz w:val="20"/>
          <w:szCs w:val="20"/>
        </w:rPr>
        <w:t xml:space="preserve"> 8 (30 233) 3-42-86     </w:t>
      </w:r>
    </w:p>
    <w:p w:rsidR="000033C6" w:rsidRDefault="000033C6" w:rsidP="00E47D9E">
      <w:pPr>
        <w:jc w:val="both"/>
        <w:rPr>
          <w:sz w:val="20"/>
          <w:szCs w:val="20"/>
        </w:rPr>
      </w:pPr>
      <w:r w:rsidRPr="000033C6">
        <w:rPr>
          <w:sz w:val="20"/>
          <w:szCs w:val="20"/>
        </w:rPr>
        <w:t xml:space="preserve">    </w:t>
      </w:r>
    </w:p>
    <w:p w:rsidR="00E47D9E" w:rsidRPr="00E47D9E" w:rsidRDefault="00E47D9E" w:rsidP="00E47D9E">
      <w:pPr>
        <w:jc w:val="both"/>
        <w:rPr>
          <w:sz w:val="20"/>
          <w:szCs w:val="20"/>
        </w:rPr>
      </w:pPr>
    </w:p>
    <w:p w:rsidR="000033C6" w:rsidRPr="000033C6" w:rsidRDefault="000033C6" w:rsidP="000033C6">
      <w:pPr>
        <w:rPr>
          <w:sz w:val="18"/>
          <w:szCs w:val="18"/>
        </w:rPr>
      </w:pPr>
    </w:p>
    <w:p w:rsidR="000033C6" w:rsidRPr="000033C6" w:rsidRDefault="00531A54" w:rsidP="000033C6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2352.35pt;margin-top:-2.6pt;width:232.15pt;height:8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 w:rsidTr="00E47D9E">
                    <w:trPr>
                      <w:jc w:val="right"/>
                    </w:trPr>
                    <w:tc>
                      <w:tcPr>
                        <w:tcW w:w="4643" w:type="dxa"/>
                        <w:shd w:val="clear" w:color="auto" w:fill="auto"/>
                      </w:tcPr>
                      <w:p w:rsidR="000033C6" w:rsidRDefault="000033C6">
                        <w:pPr>
                          <w:pStyle w:val="a3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Приложение № 1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0D23D4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18 февраля 2022</w:t>
                        </w:r>
                        <w:r w:rsidR="000A2392"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="00531A5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A2392"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033C6" w:rsidRDefault="000033C6" w:rsidP="000033C6">
      <w:pPr>
        <w:jc w:val="right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  <w:r w:rsidRPr="000033C6">
        <w:rPr>
          <w:b/>
          <w:sz w:val="28"/>
          <w:szCs w:val="28"/>
        </w:rPr>
        <w:t>Перечень многоквартирных домов, по которым принимается решение о проведении капитального ремонта в соответствии с частью 6 статьи 189 Жилищного Кодекса Российской Федерации</w:t>
      </w: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594"/>
        <w:gridCol w:w="4759"/>
        <w:gridCol w:w="4218"/>
      </w:tblGrid>
      <w:tr w:rsidR="000D23D4" w:rsidRPr="000033C6" w:rsidTr="000D23D4">
        <w:trPr>
          <w:trHeight w:val="675"/>
        </w:trPr>
        <w:tc>
          <w:tcPr>
            <w:tcW w:w="594" w:type="dxa"/>
            <w:shd w:val="clear" w:color="auto" w:fill="auto"/>
          </w:tcPr>
          <w:p w:rsidR="000D23D4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23D4" w:rsidRPr="000033C6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59" w:type="dxa"/>
            <w:shd w:val="clear" w:color="auto" w:fill="auto"/>
          </w:tcPr>
          <w:p w:rsidR="000D23D4" w:rsidRPr="000033C6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18" w:type="dxa"/>
            <w:shd w:val="clear" w:color="auto" w:fill="auto"/>
          </w:tcPr>
          <w:p w:rsidR="000D23D4" w:rsidRPr="000033C6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</w:tr>
      <w:tr w:rsidR="000D23D4" w:rsidRPr="000A2392" w:rsidTr="000D23D4">
        <w:trPr>
          <w:trHeight w:val="699"/>
        </w:trPr>
        <w:tc>
          <w:tcPr>
            <w:tcW w:w="594" w:type="dxa"/>
            <w:shd w:val="clear" w:color="auto" w:fill="auto"/>
          </w:tcPr>
          <w:p w:rsidR="000D23D4" w:rsidRPr="000A2392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0D23D4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0D23D4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0D23D4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0D23D4" w:rsidRDefault="000D23D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д. 8</w:t>
            </w:r>
          </w:p>
          <w:p w:rsidR="00DD4E89" w:rsidRPr="000A2392" w:rsidRDefault="00DD4E89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23D4" w:rsidRPr="000A2392" w:rsidRDefault="000D23D4" w:rsidP="000D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внутридомовой инженерной системы водоотведения</w:t>
            </w:r>
          </w:p>
        </w:tc>
      </w:tr>
      <w:tr w:rsidR="000D23D4" w:rsidRPr="000A2392" w:rsidTr="00FB7854">
        <w:trPr>
          <w:trHeight w:val="958"/>
        </w:trPr>
        <w:tc>
          <w:tcPr>
            <w:tcW w:w="594" w:type="dxa"/>
            <w:shd w:val="clear" w:color="auto" w:fill="auto"/>
          </w:tcPr>
          <w:p w:rsidR="000D23D4" w:rsidRPr="000A2392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0D23D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д. 8</w:t>
            </w:r>
          </w:p>
          <w:p w:rsidR="00DD4E89" w:rsidRPr="000A2392" w:rsidRDefault="00DD4E89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23D4" w:rsidRPr="000A2392" w:rsidRDefault="00FB7854" w:rsidP="0092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внутридомовой инженерной системы электроснабжения</w:t>
            </w:r>
          </w:p>
        </w:tc>
      </w:tr>
      <w:tr w:rsidR="000D23D4" w:rsidRPr="000033C6" w:rsidTr="00FB7854">
        <w:trPr>
          <w:trHeight w:val="792"/>
        </w:trPr>
        <w:tc>
          <w:tcPr>
            <w:tcW w:w="594" w:type="dxa"/>
            <w:shd w:val="clear" w:color="auto" w:fill="auto"/>
          </w:tcPr>
          <w:p w:rsidR="000D23D4" w:rsidRPr="000033C6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0D23D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д. 8</w:t>
            </w:r>
          </w:p>
          <w:p w:rsidR="00DD4E89" w:rsidRPr="000033C6" w:rsidRDefault="00DD4E89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23D4" w:rsidRPr="000033C6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внутридомовой инженерной системы теплоснабжения</w:t>
            </w:r>
          </w:p>
        </w:tc>
      </w:tr>
      <w:tr w:rsidR="000D23D4" w:rsidRPr="000A2392" w:rsidTr="00FB7854">
        <w:trPr>
          <w:trHeight w:val="1066"/>
        </w:trPr>
        <w:tc>
          <w:tcPr>
            <w:tcW w:w="594" w:type="dxa"/>
            <w:shd w:val="clear" w:color="auto" w:fill="auto"/>
          </w:tcPr>
          <w:p w:rsidR="000D23D4" w:rsidRPr="000A2392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FB7854" w:rsidRDefault="00FB785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B7854" w:rsidRDefault="00FB785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FB7854" w:rsidRDefault="00FB785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FB7854" w:rsidRDefault="00FB785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д. 8</w:t>
            </w:r>
          </w:p>
          <w:p w:rsidR="00DD4E89" w:rsidRPr="00FB7854" w:rsidRDefault="00DD4E89" w:rsidP="00DD4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23D4" w:rsidRDefault="00FB785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внутридомовой инженерной системы горячего водоснабжения</w:t>
            </w:r>
          </w:p>
        </w:tc>
      </w:tr>
      <w:tr w:rsidR="000D23D4" w:rsidRPr="000A2392" w:rsidTr="00FB7854">
        <w:trPr>
          <w:trHeight w:val="745"/>
        </w:trPr>
        <w:tc>
          <w:tcPr>
            <w:tcW w:w="594" w:type="dxa"/>
            <w:shd w:val="clear" w:color="auto" w:fill="auto"/>
          </w:tcPr>
          <w:p w:rsidR="000D23D4" w:rsidRPr="000A2392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0D23D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Борзинский район, 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FB7854" w:rsidRDefault="00FB7854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д. 8</w:t>
            </w:r>
          </w:p>
          <w:p w:rsidR="00DD4E89" w:rsidRPr="000A2392" w:rsidRDefault="00DD4E89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23D4" w:rsidRPr="000A2392" w:rsidRDefault="00FB785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внутридомовой инженерной системы холодного водоснабжения</w:t>
            </w:r>
          </w:p>
        </w:tc>
      </w:tr>
      <w:tr w:rsidR="000D23D4" w:rsidRPr="000033C6" w:rsidTr="00DD4E89">
        <w:trPr>
          <w:trHeight w:val="1160"/>
        </w:trPr>
        <w:tc>
          <w:tcPr>
            <w:tcW w:w="594" w:type="dxa"/>
            <w:shd w:val="clear" w:color="auto" w:fill="auto"/>
          </w:tcPr>
          <w:p w:rsidR="000D23D4" w:rsidRPr="000033C6" w:rsidRDefault="00DD4E89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0D23D4" w:rsidRDefault="00DD4E89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DD4E89" w:rsidRDefault="00DD4E89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DD4E89" w:rsidRDefault="00DD4E89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DD4E89" w:rsidRDefault="00DD4E89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77818">
              <w:rPr>
                <w:sz w:val="28"/>
                <w:szCs w:val="28"/>
              </w:rPr>
              <w:t xml:space="preserve"> Матросова, д. 4а</w:t>
            </w:r>
          </w:p>
          <w:p w:rsidR="00DD4E89" w:rsidRPr="000033C6" w:rsidRDefault="00DD4E89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D23D4" w:rsidRPr="000033C6" w:rsidRDefault="00777818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внутридомовой инженерной системы электроснабжения</w:t>
            </w:r>
          </w:p>
        </w:tc>
      </w:tr>
      <w:tr w:rsidR="000D23D4" w:rsidRPr="000A2392" w:rsidTr="00DD4E89">
        <w:trPr>
          <w:trHeight w:val="1419"/>
        </w:trPr>
        <w:tc>
          <w:tcPr>
            <w:tcW w:w="594" w:type="dxa"/>
            <w:shd w:val="clear" w:color="auto" w:fill="auto"/>
          </w:tcPr>
          <w:p w:rsidR="000D23D4" w:rsidRPr="000A2392" w:rsidRDefault="00DD4E89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59" w:type="dxa"/>
            <w:shd w:val="clear" w:color="auto" w:fill="auto"/>
          </w:tcPr>
          <w:p w:rsidR="00DD4E89" w:rsidRDefault="00DD4E89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DD4E89" w:rsidRDefault="00DD4E89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DD4E89" w:rsidRDefault="00777818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E89">
              <w:rPr>
                <w:sz w:val="28"/>
                <w:szCs w:val="28"/>
              </w:rPr>
              <w:t>гт. Шерловая Гора,</w:t>
            </w:r>
          </w:p>
          <w:p w:rsidR="00DD4E89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4E8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Горького, д. 10</w:t>
            </w:r>
          </w:p>
          <w:p w:rsidR="000D23D4" w:rsidRPr="000A2392" w:rsidRDefault="000D23D4" w:rsidP="000D23D4"/>
        </w:tc>
        <w:tc>
          <w:tcPr>
            <w:tcW w:w="4218" w:type="dxa"/>
            <w:shd w:val="clear" w:color="auto" w:fill="auto"/>
          </w:tcPr>
          <w:p w:rsidR="000D23D4" w:rsidRDefault="000D23D4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777818">
              <w:rPr>
                <w:sz w:val="28"/>
                <w:szCs w:val="28"/>
              </w:rPr>
              <w:t>фасада</w:t>
            </w:r>
          </w:p>
        </w:tc>
      </w:tr>
    </w:tbl>
    <w:tbl>
      <w:tblPr>
        <w:tblStyle w:val="110"/>
        <w:tblW w:w="9571" w:type="dxa"/>
        <w:tblLook w:val="04A0" w:firstRow="1" w:lastRow="0" w:firstColumn="1" w:lastColumn="0" w:noHBand="0" w:noVBand="1"/>
      </w:tblPr>
      <w:tblGrid>
        <w:gridCol w:w="594"/>
        <w:gridCol w:w="4759"/>
        <w:gridCol w:w="4218"/>
      </w:tblGrid>
      <w:tr w:rsidR="00777818" w:rsidRPr="00DD4E89" w:rsidTr="008761DE">
        <w:trPr>
          <w:trHeight w:val="1419"/>
        </w:trPr>
        <w:tc>
          <w:tcPr>
            <w:tcW w:w="594" w:type="dxa"/>
            <w:shd w:val="clear" w:color="auto" w:fill="auto"/>
          </w:tcPr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777818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777818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777818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</w:t>
            </w:r>
          </w:p>
          <w:p w:rsidR="00777818" w:rsidRPr="00DD4E89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10</w:t>
            </w:r>
          </w:p>
        </w:tc>
        <w:tc>
          <w:tcPr>
            <w:tcW w:w="4218" w:type="dxa"/>
            <w:shd w:val="clear" w:color="auto" w:fill="auto"/>
          </w:tcPr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</w:t>
            </w:r>
          </w:p>
        </w:tc>
      </w:tr>
      <w:tr w:rsidR="00777818" w:rsidRPr="00DD4E89" w:rsidTr="008761DE">
        <w:trPr>
          <w:trHeight w:val="1419"/>
        </w:trPr>
        <w:tc>
          <w:tcPr>
            <w:tcW w:w="594" w:type="dxa"/>
            <w:shd w:val="clear" w:color="auto" w:fill="auto"/>
          </w:tcPr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777818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777818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район,</w:t>
            </w:r>
          </w:p>
          <w:p w:rsidR="00777818" w:rsidRPr="00DD4E89" w:rsidRDefault="00777818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Шерловая Гора, ул. Горького, д. 11а</w:t>
            </w:r>
          </w:p>
        </w:tc>
        <w:tc>
          <w:tcPr>
            <w:tcW w:w="4218" w:type="dxa"/>
            <w:shd w:val="clear" w:color="auto" w:fill="auto"/>
          </w:tcPr>
          <w:p w:rsidR="00777818" w:rsidRPr="00DD4E89" w:rsidRDefault="00B40156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фундамента</w:t>
            </w:r>
          </w:p>
        </w:tc>
      </w:tr>
      <w:tr w:rsidR="00777818" w:rsidRPr="00DD4E89" w:rsidTr="008761DE">
        <w:trPr>
          <w:trHeight w:val="1419"/>
        </w:trPr>
        <w:tc>
          <w:tcPr>
            <w:tcW w:w="594" w:type="dxa"/>
            <w:shd w:val="clear" w:color="auto" w:fill="auto"/>
          </w:tcPr>
          <w:p w:rsidR="00777818" w:rsidRPr="00DD4E89" w:rsidRDefault="00B40156" w:rsidP="00DD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 w:rsidRPr="00DD4E89">
              <w:rPr>
                <w:sz w:val="28"/>
                <w:szCs w:val="28"/>
              </w:rPr>
              <w:t>Забайкальский край,</w:t>
            </w:r>
          </w:p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 w:rsidRPr="00DD4E89">
              <w:rPr>
                <w:sz w:val="28"/>
                <w:szCs w:val="28"/>
              </w:rPr>
              <w:t>Борзинский район,</w:t>
            </w:r>
          </w:p>
          <w:p w:rsidR="00777818" w:rsidRDefault="00B40156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7818" w:rsidRPr="00DD4E89">
              <w:rPr>
                <w:sz w:val="28"/>
                <w:szCs w:val="28"/>
              </w:rPr>
              <w:t>гт.</w:t>
            </w:r>
            <w:r w:rsidR="00777818">
              <w:rPr>
                <w:sz w:val="28"/>
                <w:szCs w:val="28"/>
              </w:rPr>
              <w:t xml:space="preserve"> Шерлова</w:t>
            </w:r>
            <w:r>
              <w:rPr>
                <w:sz w:val="28"/>
                <w:szCs w:val="28"/>
              </w:rPr>
              <w:t>я Гора,</w:t>
            </w:r>
          </w:p>
          <w:p w:rsidR="00B40156" w:rsidRPr="00DD4E89" w:rsidRDefault="00B40156" w:rsidP="007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7</w:t>
            </w:r>
          </w:p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77818" w:rsidRPr="00DD4E89" w:rsidRDefault="00777818" w:rsidP="00DD4E89">
            <w:pPr>
              <w:jc w:val="center"/>
              <w:rPr>
                <w:sz w:val="28"/>
                <w:szCs w:val="28"/>
              </w:rPr>
            </w:pPr>
            <w:r w:rsidRPr="00DD4E89">
              <w:rPr>
                <w:sz w:val="28"/>
                <w:szCs w:val="28"/>
              </w:rPr>
              <w:t xml:space="preserve">Ремонт </w:t>
            </w:r>
            <w:r w:rsidR="00B40156">
              <w:rPr>
                <w:sz w:val="28"/>
                <w:szCs w:val="28"/>
              </w:rPr>
              <w:t>фундамента</w:t>
            </w:r>
          </w:p>
        </w:tc>
      </w:tr>
    </w:tbl>
    <w:p w:rsidR="00DD4E89" w:rsidRPr="00DD4E89" w:rsidRDefault="00DD4E89" w:rsidP="00DD4E89">
      <w:pPr>
        <w:jc w:val="both"/>
        <w:rPr>
          <w:sz w:val="28"/>
          <w:szCs w:val="28"/>
        </w:rPr>
      </w:pPr>
    </w:p>
    <w:p w:rsidR="000033C6" w:rsidRPr="000A2392" w:rsidRDefault="000033C6" w:rsidP="000033C6">
      <w:pPr>
        <w:jc w:val="both"/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Default="000033C6" w:rsidP="000033C6">
      <w:pPr>
        <w:rPr>
          <w:sz w:val="28"/>
          <w:szCs w:val="28"/>
        </w:rPr>
      </w:pPr>
    </w:p>
    <w:p w:rsidR="00E47D9E" w:rsidRDefault="00E47D9E" w:rsidP="000033C6">
      <w:pPr>
        <w:rPr>
          <w:sz w:val="28"/>
          <w:szCs w:val="28"/>
        </w:rPr>
      </w:pPr>
    </w:p>
    <w:p w:rsidR="002E2318" w:rsidRDefault="002E2318" w:rsidP="000033C6">
      <w:pPr>
        <w:rPr>
          <w:sz w:val="28"/>
          <w:szCs w:val="28"/>
        </w:rPr>
      </w:pPr>
    </w:p>
    <w:p w:rsidR="00E47D9E" w:rsidRDefault="00E47D9E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Pr="000A2392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0033C6" w:rsidRPr="000033C6" w:rsidRDefault="000033C6" w:rsidP="000033C6"/>
    <w:p w:rsidR="000033C6" w:rsidRDefault="000033C6" w:rsidP="00FE226C">
      <w:pPr>
        <w:rPr>
          <w:b/>
          <w:bCs/>
          <w:sz w:val="28"/>
          <w:szCs w:val="28"/>
        </w:rPr>
      </w:pPr>
    </w:p>
    <w:sectPr w:rsidR="000033C6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33C6"/>
    <w:rsid w:val="0000454B"/>
    <w:rsid w:val="000258AD"/>
    <w:rsid w:val="000748F0"/>
    <w:rsid w:val="00090E7B"/>
    <w:rsid w:val="00091834"/>
    <w:rsid w:val="000A2392"/>
    <w:rsid w:val="000C1023"/>
    <w:rsid w:val="000D23D4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3161F"/>
    <w:rsid w:val="00333437"/>
    <w:rsid w:val="00345307"/>
    <w:rsid w:val="00384201"/>
    <w:rsid w:val="00413652"/>
    <w:rsid w:val="004443F9"/>
    <w:rsid w:val="00463CDF"/>
    <w:rsid w:val="004F74DB"/>
    <w:rsid w:val="00531A54"/>
    <w:rsid w:val="0054375A"/>
    <w:rsid w:val="00561F8D"/>
    <w:rsid w:val="00595220"/>
    <w:rsid w:val="005967E5"/>
    <w:rsid w:val="005A638E"/>
    <w:rsid w:val="005B3ABC"/>
    <w:rsid w:val="005F72E1"/>
    <w:rsid w:val="00655436"/>
    <w:rsid w:val="006C73F8"/>
    <w:rsid w:val="006D12F4"/>
    <w:rsid w:val="006E6671"/>
    <w:rsid w:val="006F61A2"/>
    <w:rsid w:val="0071223A"/>
    <w:rsid w:val="00745E70"/>
    <w:rsid w:val="007623E3"/>
    <w:rsid w:val="00765ACD"/>
    <w:rsid w:val="00777818"/>
    <w:rsid w:val="00787DF3"/>
    <w:rsid w:val="00795B53"/>
    <w:rsid w:val="007B3176"/>
    <w:rsid w:val="007B611C"/>
    <w:rsid w:val="007B7552"/>
    <w:rsid w:val="007D2532"/>
    <w:rsid w:val="007D5638"/>
    <w:rsid w:val="007E5C60"/>
    <w:rsid w:val="007E6405"/>
    <w:rsid w:val="008657E3"/>
    <w:rsid w:val="00873E12"/>
    <w:rsid w:val="00894202"/>
    <w:rsid w:val="008D38FC"/>
    <w:rsid w:val="008E76E5"/>
    <w:rsid w:val="008F6BFB"/>
    <w:rsid w:val="00907D66"/>
    <w:rsid w:val="0092596D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A464D"/>
    <w:rsid w:val="00AC3527"/>
    <w:rsid w:val="00AC6F30"/>
    <w:rsid w:val="00AE57CA"/>
    <w:rsid w:val="00B36949"/>
    <w:rsid w:val="00B36A05"/>
    <w:rsid w:val="00B40156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D4E89"/>
    <w:rsid w:val="00DD6D8D"/>
    <w:rsid w:val="00E07B83"/>
    <w:rsid w:val="00E16BA0"/>
    <w:rsid w:val="00E25B2A"/>
    <w:rsid w:val="00E47D9E"/>
    <w:rsid w:val="00E61789"/>
    <w:rsid w:val="00E95239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96CBD"/>
    <w:rsid w:val="00FA3C67"/>
    <w:rsid w:val="00FB7854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2318"/>
  </w:style>
  <w:style w:type="table" w:customStyle="1" w:styleId="110">
    <w:name w:val="Сетка таблицы11"/>
    <w:basedOn w:val="a1"/>
    <w:next w:val="a8"/>
    <w:uiPriority w:val="59"/>
    <w:rsid w:val="00DD4E8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E005-0BA4-44B7-BD11-9F5172FC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41</cp:revision>
  <cp:lastPrinted>2022-02-18T06:43:00Z</cp:lastPrinted>
  <dcterms:created xsi:type="dcterms:W3CDTF">2016-04-27T23:48:00Z</dcterms:created>
  <dcterms:modified xsi:type="dcterms:W3CDTF">2022-02-22T03:55:00Z</dcterms:modified>
</cp:coreProperties>
</file>