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4DC" w:rsidRPr="00EF04DC" w:rsidRDefault="00EF04DC" w:rsidP="00EF04DC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F04DC">
        <w:rPr>
          <w:rFonts w:asciiTheme="minorHAnsi" w:eastAsiaTheme="minorHAnsi" w:hAnsiTheme="minorHAnsi" w:cstheme="minorBid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37AD418" wp14:editId="2A278AF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12445" cy="734060"/>
            <wp:effectExtent l="0" t="0" r="1905" b="889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4DC" w:rsidRPr="00EF04DC" w:rsidRDefault="00EF04DC" w:rsidP="00EF04DC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EF04DC" w:rsidRPr="00EF04DC" w:rsidRDefault="00EF04DC" w:rsidP="00EF04DC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EF04DC" w:rsidRPr="00EF04DC" w:rsidRDefault="00EF04DC" w:rsidP="00EF04DC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EF04DC" w:rsidRPr="00EF04DC" w:rsidRDefault="00EF04DC" w:rsidP="00EF04DC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EF04DC" w:rsidRPr="00EF04DC" w:rsidRDefault="00EF04DC" w:rsidP="00EF04D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F04DC" w:rsidRPr="00EF04DC" w:rsidRDefault="00EF04DC" w:rsidP="00EF04D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F04DC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 городского поселения «</w:t>
      </w:r>
      <w:proofErr w:type="spellStart"/>
      <w:r w:rsidRPr="00EF04DC">
        <w:rPr>
          <w:rFonts w:ascii="Times New Roman" w:eastAsia="Times New Roman" w:hAnsi="Times New Roman"/>
          <w:b/>
          <w:sz w:val="32"/>
          <w:szCs w:val="32"/>
          <w:lang w:eastAsia="ru-RU"/>
        </w:rPr>
        <w:t>Шерловогорское</w:t>
      </w:r>
      <w:proofErr w:type="spellEnd"/>
      <w:r w:rsidRPr="00EF04DC">
        <w:rPr>
          <w:rFonts w:ascii="Times New Roman" w:eastAsia="Times New Roman" w:hAnsi="Times New Roman"/>
          <w:b/>
          <w:sz w:val="32"/>
          <w:szCs w:val="32"/>
          <w:lang w:eastAsia="ru-RU"/>
        </w:rPr>
        <w:t>» муниципального района «Борзинский район» Забайкальского края</w:t>
      </w:r>
    </w:p>
    <w:p w:rsidR="00EF04DC" w:rsidRPr="00EF04DC" w:rsidRDefault="00EF04DC" w:rsidP="00EF04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4DC" w:rsidRPr="00EF04DC" w:rsidRDefault="00EF04DC" w:rsidP="00EF04DC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EF04DC"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EF04DC" w:rsidRPr="00EF04DC" w:rsidRDefault="00EF04DC" w:rsidP="00EF04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4DC" w:rsidRPr="00EF04DC" w:rsidRDefault="00131D17" w:rsidP="00EF04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EF04DC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</w:t>
      </w:r>
      <w:r w:rsidR="00EF04DC" w:rsidRPr="00EF04DC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года                            </w:t>
      </w:r>
      <w:r w:rsidR="008267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EF04DC" w:rsidRPr="00EF04D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2674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F04DC" w:rsidRPr="00EF04D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EF04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EF04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4DC" w:rsidRPr="00EF04DC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785</w:t>
      </w:r>
    </w:p>
    <w:p w:rsidR="00EF04DC" w:rsidRPr="00EF04DC" w:rsidRDefault="00EF04DC" w:rsidP="00EF04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4DC" w:rsidRPr="00EF04DC" w:rsidRDefault="00EF04DC" w:rsidP="00EF04D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F04DC">
        <w:rPr>
          <w:rFonts w:ascii="Times New Roman" w:eastAsia="Times New Roman" w:hAnsi="Times New Roman"/>
          <w:b/>
          <w:sz w:val="32"/>
          <w:szCs w:val="32"/>
          <w:lang w:eastAsia="ru-RU"/>
        </w:rPr>
        <w:t>поселок городского типа Шерловая Гора</w:t>
      </w:r>
    </w:p>
    <w:p w:rsidR="00CF235D" w:rsidRDefault="00CF235D" w:rsidP="00CF235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D17" w:rsidRDefault="007D78C6" w:rsidP="00131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632E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131D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признании утратившим силу</w:t>
      </w:r>
      <w:r w:rsidRPr="000B63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постановления </w:t>
      </w:r>
      <w:r w:rsidR="005F774C" w:rsidRPr="000B63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C01BA0"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  <w:r w:rsidR="00131D17">
        <w:rPr>
          <w:rFonts w:ascii="Times New Roman" w:eastAsia="Times New Roman" w:hAnsi="Times New Roman"/>
          <w:b/>
          <w:sz w:val="28"/>
          <w:szCs w:val="28"/>
          <w:lang w:eastAsia="ru-RU"/>
        </w:rPr>
        <w:t>.07.</w:t>
      </w:r>
      <w:r w:rsidR="005F774C" w:rsidRPr="000B63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2017 № </w:t>
      </w:r>
      <w:r w:rsidR="00C01BA0">
        <w:rPr>
          <w:rFonts w:ascii="Times New Roman" w:eastAsia="Times New Roman" w:hAnsi="Times New Roman"/>
          <w:b/>
          <w:sz w:val="28"/>
          <w:szCs w:val="28"/>
          <w:lang w:eastAsia="ru-RU"/>
        </w:rPr>
        <w:t>268</w:t>
      </w:r>
      <w:r w:rsidR="005F774C" w:rsidRPr="000B63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B632E" w:rsidRPr="000B632E">
        <w:rPr>
          <w:rFonts w:ascii="Times New Roman" w:eastAsia="Times New Roman" w:hAnsi="Times New Roman"/>
          <w:b/>
          <w:sz w:val="28"/>
          <w:szCs w:val="28"/>
          <w:lang w:eastAsia="ru-RU"/>
        </w:rPr>
        <w:t>«О внесении изменений в административный регламент предоставления муниципальной услуги «</w:t>
      </w:r>
      <w:r w:rsidR="00C01BA0">
        <w:rPr>
          <w:rFonts w:ascii="Times New Roman" w:eastAsia="Times New Roman" w:hAnsi="Times New Roman"/>
          <w:b/>
          <w:sz w:val="28"/>
          <w:szCs w:val="28"/>
          <w:lang w:eastAsia="ru-RU"/>
        </w:rPr>
        <w:t>О выдачи разрешения на использование земель или земельных участков без предоставления земельных участков и установления сервитута</w:t>
      </w:r>
      <w:r w:rsidR="000B632E" w:rsidRPr="000B632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01BA0">
        <w:rPr>
          <w:rFonts w:ascii="Times New Roman" w:eastAsia="Times New Roman" w:hAnsi="Times New Roman"/>
          <w:b/>
          <w:sz w:val="28"/>
          <w:szCs w:val="28"/>
          <w:lang w:eastAsia="ru-RU"/>
        </w:rPr>
        <w:t>, утвержденный постановлением администрации городского поселения «</w:t>
      </w:r>
      <w:proofErr w:type="spellStart"/>
      <w:r w:rsidR="00C01BA0">
        <w:rPr>
          <w:rFonts w:ascii="Times New Roman" w:eastAsia="Times New Roman" w:hAnsi="Times New Roman"/>
          <w:b/>
          <w:sz w:val="28"/>
          <w:szCs w:val="28"/>
          <w:lang w:eastAsia="ru-RU"/>
        </w:rPr>
        <w:t>Шерловогорское</w:t>
      </w:r>
      <w:proofErr w:type="spellEnd"/>
      <w:r w:rsidR="00C01BA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CF235D" w:rsidRPr="000B632E" w:rsidRDefault="00C01BA0" w:rsidP="00131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09</w:t>
      </w:r>
      <w:r w:rsidR="00131D17">
        <w:rPr>
          <w:rFonts w:ascii="Times New Roman" w:eastAsia="Times New Roman" w:hAnsi="Times New Roman"/>
          <w:b/>
          <w:sz w:val="28"/>
          <w:szCs w:val="28"/>
          <w:lang w:eastAsia="ru-RU"/>
        </w:rPr>
        <w:t>.07.2015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273»</w:t>
      </w:r>
    </w:p>
    <w:p w:rsidR="00EF04DC" w:rsidRDefault="00EF04DC" w:rsidP="00CF2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632E" w:rsidRPr="000B632E" w:rsidRDefault="000B632E" w:rsidP="0021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Шерловогорское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от 22.10.2009 года № 100 «О разработке и утверждении административных регламентов исполнения муниципальных услуг», руководствуясь статьей 34 Устава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Шерловогорское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администрация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Шерловогорское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0B632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EF04DC" w:rsidRDefault="00EF04DC" w:rsidP="00CF2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4DC" w:rsidRPr="00C01BA0" w:rsidRDefault="00C01BA0" w:rsidP="00C01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131D17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</w:t>
      </w:r>
      <w:bookmarkStart w:id="0" w:name="_GoBack"/>
      <w:bookmarkEnd w:id="0"/>
      <w:r w:rsidR="000B63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774C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городского поселения «</w:t>
      </w:r>
      <w:proofErr w:type="spellStart"/>
      <w:r w:rsidR="005F774C">
        <w:rPr>
          <w:rFonts w:ascii="Times New Roman" w:eastAsia="Times New Roman" w:hAnsi="Times New Roman"/>
          <w:sz w:val="28"/>
          <w:szCs w:val="28"/>
          <w:lang w:eastAsia="ru-RU"/>
        </w:rPr>
        <w:t>Шерловогорское</w:t>
      </w:r>
      <w:proofErr w:type="spellEnd"/>
      <w:r w:rsidR="005F774C">
        <w:rPr>
          <w:rFonts w:ascii="Times New Roman" w:eastAsia="Times New Roman" w:hAnsi="Times New Roman"/>
          <w:sz w:val="28"/>
          <w:szCs w:val="28"/>
          <w:lang w:eastAsia="ru-RU"/>
        </w:rPr>
        <w:t xml:space="preserve">»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 июля</w:t>
      </w:r>
      <w:r w:rsidR="005F774C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268</w:t>
      </w:r>
      <w:r w:rsidR="005F774C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в административный регламент предоставления муниципальной услуги «</w:t>
      </w:r>
      <w:r w:rsidRPr="00C01BA0">
        <w:rPr>
          <w:rFonts w:ascii="Times New Roman" w:eastAsia="Times New Roman" w:hAnsi="Times New Roman"/>
          <w:sz w:val="28"/>
          <w:szCs w:val="28"/>
          <w:lang w:eastAsia="ru-RU"/>
        </w:rPr>
        <w:t>О выдачи разрешения на использование земель или земельных участков без предоставления земельных участков и установления сервитута», утвержденный постановлением администрации городского поселения «</w:t>
      </w:r>
      <w:proofErr w:type="spellStart"/>
      <w:r w:rsidRPr="00C01BA0">
        <w:rPr>
          <w:rFonts w:ascii="Times New Roman" w:eastAsia="Times New Roman" w:hAnsi="Times New Roman"/>
          <w:sz w:val="28"/>
          <w:szCs w:val="28"/>
          <w:lang w:eastAsia="ru-RU"/>
        </w:rPr>
        <w:t>Шерловогорское</w:t>
      </w:r>
      <w:proofErr w:type="spellEnd"/>
      <w:r w:rsidRPr="00C01BA0">
        <w:rPr>
          <w:rFonts w:ascii="Times New Roman" w:eastAsia="Times New Roman" w:hAnsi="Times New Roman"/>
          <w:sz w:val="28"/>
          <w:szCs w:val="28"/>
          <w:lang w:eastAsia="ru-RU"/>
        </w:rPr>
        <w:t>» от 09 июля 2015 года № 273»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F774C" w:rsidRPr="005F774C" w:rsidRDefault="005F774C" w:rsidP="005F7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213CF9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газете «Вестник городского поселения «</w:t>
      </w:r>
      <w:proofErr w:type="spellStart"/>
      <w:r w:rsidR="00213CF9">
        <w:rPr>
          <w:rFonts w:ascii="Times New Roman" w:eastAsia="Times New Roman" w:hAnsi="Times New Roman"/>
          <w:sz w:val="28"/>
          <w:szCs w:val="28"/>
          <w:lang w:eastAsia="ru-RU"/>
        </w:rPr>
        <w:t>Шерловогорское</w:t>
      </w:r>
      <w:proofErr w:type="spellEnd"/>
      <w:r w:rsidR="00213CF9">
        <w:rPr>
          <w:rFonts w:ascii="Times New Roman" w:eastAsia="Times New Roman" w:hAnsi="Times New Roman"/>
          <w:sz w:val="28"/>
          <w:szCs w:val="28"/>
          <w:lang w:eastAsia="ru-RU"/>
        </w:rPr>
        <w:t>» и обнародования на специально оборудованном стенде в фойе 2 этажа администра</w:t>
      </w:r>
      <w:r w:rsidR="005E464D">
        <w:rPr>
          <w:rFonts w:ascii="Times New Roman" w:eastAsia="Times New Roman" w:hAnsi="Times New Roman"/>
          <w:sz w:val="28"/>
          <w:szCs w:val="28"/>
          <w:lang w:eastAsia="ru-RU"/>
        </w:rPr>
        <w:t>тивного здания администрации городского поселения «</w:t>
      </w:r>
      <w:proofErr w:type="spellStart"/>
      <w:r w:rsidR="005E464D">
        <w:rPr>
          <w:rFonts w:ascii="Times New Roman" w:eastAsia="Times New Roman" w:hAnsi="Times New Roman"/>
          <w:sz w:val="28"/>
          <w:szCs w:val="28"/>
          <w:lang w:eastAsia="ru-RU"/>
        </w:rPr>
        <w:t>Шерловогорское</w:t>
      </w:r>
      <w:proofErr w:type="spellEnd"/>
      <w:r w:rsidR="005E464D">
        <w:rPr>
          <w:rFonts w:ascii="Times New Roman" w:eastAsia="Times New Roman" w:hAnsi="Times New Roman"/>
          <w:sz w:val="28"/>
          <w:szCs w:val="28"/>
          <w:lang w:eastAsia="ru-RU"/>
        </w:rPr>
        <w:t xml:space="preserve">» по адресу: Забайкальский край, Борзинский район, </w:t>
      </w:r>
      <w:proofErr w:type="spellStart"/>
      <w:r w:rsidR="005E464D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="005E464D">
        <w:rPr>
          <w:rFonts w:ascii="Times New Roman" w:eastAsia="Times New Roman" w:hAnsi="Times New Roman"/>
          <w:sz w:val="28"/>
          <w:szCs w:val="28"/>
          <w:lang w:eastAsia="ru-RU"/>
        </w:rPr>
        <w:t>. Шерловая Гора, ул. Октябрьская, д. 12.</w:t>
      </w:r>
    </w:p>
    <w:p w:rsidR="000B632E" w:rsidRDefault="005F774C" w:rsidP="005F7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</w:t>
      </w:r>
      <w:r w:rsidRPr="005F774C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</w:t>
      </w:r>
      <w:r w:rsidR="005E464D">
        <w:rPr>
          <w:rFonts w:ascii="Times New Roman" w:eastAsia="Times New Roman" w:hAnsi="Times New Roman"/>
          <w:sz w:val="28"/>
          <w:szCs w:val="28"/>
          <w:lang w:eastAsia="ru-RU"/>
        </w:rPr>
        <w:t>подлежит размещению на сайте муниципального образования в информационно-телекоммуникационной сети «Интернет» (</w:t>
      </w:r>
      <w:r w:rsidR="005E464D" w:rsidRPr="005E464D">
        <w:rPr>
          <w:rFonts w:ascii="Times New Roman" w:eastAsia="Times New Roman" w:hAnsi="Times New Roman"/>
          <w:i/>
          <w:sz w:val="28"/>
          <w:szCs w:val="28"/>
          <w:u w:val="single"/>
          <w:lang w:val="en-US" w:eastAsia="ru-RU"/>
        </w:rPr>
        <w:t>www</w:t>
      </w:r>
      <w:r w:rsidR="005E464D" w:rsidRPr="005E464D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.</w:t>
      </w:r>
      <w:proofErr w:type="spellStart"/>
      <w:r w:rsidR="005E464D" w:rsidRPr="005E464D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шерловогорское.рф</w:t>
      </w:r>
      <w:proofErr w:type="spellEnd"/>
      <w:r w:rsidR="005E464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F04DC" w:rsidRDefault="00EF04DC" w:rsidP="00CF2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774C" w:rsidRDefault="005F774C" w:rsidP="00CF2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774C" w:rsidRDefault="005F774C" w:rsidP="00CF2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235D" w:rsidRDefault="00CF235D" w:rsidP="00CF2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городского поселения </w:t>
      </w:r>
    </w:p>
    <w:p w:rsidR="00AB5E81" w:rsidRPr="005F774C" w:rsidRDefault="00CF235D" w:rsidP="005F774C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Шерловогорское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А.В.</w:t>
      </w:r>
      <w:r w:rsidR="005E46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Панин</w:t>
      </w:r>
    </w:p>
    <w:sectPr w:rsidR="00AB5E81" w:rsidRPr="005F7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415E4"/>
    <w:multiLevelType w:val="hybridMultilevel"/>
    <w:tmpl w:val="31B0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71"/>
    <w:rsid w:val="000B632E"/>
    <w:rsid w:val="00131D17"/>
    <w:rsid w:val="00213CF9"/>
    <w:rsid w:val="003D0071"/>
    <w:rsid w:val="005E464D"/>
    <w:rsid w:val="005F774C"/>
    <w:rsid w:val="007D78C6"/>
    <w:rsid w:val="00826743"/>
    <w:rsid w:val="00AB5E81"/>
    <w:rsid w:val="00B0022C"/>
    <w:rsid w:val="00C01BA0"/>
    <w:rsid w:val="00CF235D"/>
    <w:rsid w:val="00E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E0A43-BC45-4049-BDBE-9FA9B24E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35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3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0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02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 Лыхно</cp:lastModifiedBy>
  <cp:revision>8</cp:revision>
  <cp:lastPrinted>2020-10-28T06:05:00Z</cp:lastPrinted>
  <dcterms:created xsi:type="dcterms:W3CDTF">2019-06-10T07:25:00Z</dcterms:created>
  <dcterms:modified xsi:type="dcterms:W3CDTF">2020-10-28T06:05:00Z</dcterms:modified>
</cp:coreProperties>
</file>