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7164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765A10" w:rsidRDefault="00765A10">
      <w:pPr>
        <w:pStyle w:val="Style2"/>
        <w:widowControl/>
        <w:spacing w:before="5"/>
        <w:jc w:val="both"/>
        <w:rPr>
          <w:rStyle w:val="FontStyle11"/>
          <w:sz w:val="24"/>
          <w:szCs w:val="24"/>
        </w:rPr>
      </w:pPr>
      <w:proofErr w:type="gramStart"/>
      <w:r w:rsidRPr="00765A10">
        <w:rPr>
          <w:rStyle w:val="FontStyle11"/>
          <w:sz w:val="24"/>
          <w:szCs w:val="24"/>
        </w:rPr>
        <w:t>Межрайонная</w:t>
      </w:r>
      <w:proofErr w:type="gramEnd"/>
      <w:r w:rsidRPr="00765A10">
        <w:rPr>
          <w:rStyle w:val="FontStyle11"/>
          <w:sz w:val="24"/>
          <w:szCs w:val="24"/>
        </w:rPr>
        <w:t xml:space="preserve"> ИФНС России №5 по Забайкальскому краю информирует:</w:t>
      </w:r>
    </w:p>
    <w:p w:rsidR="00000000" w:rsidRDefault="00A27164">
      <w:pPr>
        <w:pStyle w:val="Style2"/>
        <w:widowControl/>
        <w:spacing w:before="5"/>
        <w:jc w:val="both"/>
        <w:rPr>
          <w:rStyle w:val="FontStyle11"/>
        </w:rPr>
        <w:sectPr w:rsidR="00000000" w:rsidSect="00765A10">
          <w:type w:val="continuous"/>
          <w:pgSz w:w="8390" w:h="11905"/>
          <w:pgMar w:top="636" w:right="735" w:bottom="204" w:left="993" w:header="720" w:footer="720" w:gutter="0"/>
          <w:cols w:space="60"/>
          <w:noEndnote/>
        </w:sectPr>
      </w:pPr>
    </w:p>
    <w:p w:rsidR="00765A10" w:rsidRDefault="00765A10" w:rsidP="00765A10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765A10" w:rsidP="00765A10">
      <w:pPr>
        <w:pStyle w:val="Style4"/>
        <w:widowControl/>
        <w:spacing w:line="240" w:lineRule="exact"/>
        <w:jc w:val="center"/>
        <w:rPr>
          <w:sz w:val="28"/>
          <w:szCs w:val="28"/>
        </w:rPr>
      </w:pPr>
      <w:r w:rsidRPr="00765A10">
        <w:rPr>
          <w:sz w:val="28"/>
          <w:szCs w:val="28"/>
        </w:rPr>
        <w:t>Преимущества использования Личного кабинета налогоплательщика</w:t>
      </w:r>
    </w:p>
    <w:p w:rsidR="00765A10" w:rsidRPr="00765A10" w:rsidRDefault="00765A10" w:rsidP="00765A1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00000" w:rsidRPr="00431295" w:rsidRDefault="00A27164" w:rsidP="00431295">
      <w:pPr>
        <w:pStyle w:val="Style4"/>
        <w:widowControl/>
        <w:numPr>
          <w:ilvl w:val="0"/>
          <w:numId w:val="1"/>
        </w:numPr>
        <w:spacing w:before="77" w:line="240" w:lineRule="auto"/>
        <w:jc w:val="both"/>
        <w:rPr>
          <w:rStyle w:val="FontStyle13"/>
          <w:i/>
          <w:sz w:val="24"/>
          <w:szCs w:val="24"/>
        </w:rPr>
      </w:pPr>
      <w:r w:rsidRPr="00431295">
        <w:rPr>
          <w:rStyle w:val="FontStyle13"/>
          <w:i/>
          <w:sz w:val="24"/>
          <w:szCs w:val="24"/>
        </w:rPr>
        <w:t>ПОЛУЧАТЬ УВЕДОМЛЕНИЯ И ПЛАТЕЖНЫЕ ДОКУМЕНТЫ СВОЕВРЕМЕННО ЧЕРЕЗ ИНТЕ</w:t>
      </w:r>
      <w:r w:rsidRPr="00431295">
        <w:rPr>
          <w:rStyle w:val="FontStyle13"/>
          <w:i/>
          <w:sz w:val="24"/>
          <w:szCs w:val="24"/>
        </w:rPr>
        <w:t>РНЕТ, НЕЗАВИСИМО ОТ МЕСТА НАХОЖДЕНИЯ</w:t>
      </w:r>
    </w:p>
    <w:p w:rsidR="00A27164" w:rsidRDefault="00A27164" w:rsidP="00431295">
      <w:pPr>
        <w:pStyle w:val="Style4"/>
        <w:widowControl/>
        <w:numPr>
          <w:ilvl w:val="0"/>
          <w:numId w:val="1"/>
        </w:numPr>
        <w:spacing w:before="192" w:line="240" w:lineRule="auto"/>
        <w:ind w:right="-1"/>
        <w:jc w:val="both"/>
        <w:rPr>
          <w:rStyle w:val="FontStyle13"/>
          <w:i/>
          <w:sz w:val="24"/>
          <w:szCs w:val="24"/>
        </w:rPr>
      </w:pPr>
      <w:r w:rsidRPr="00A27164">
        <w:rPr>
          <w:rStyle w:val="FontStyle13"/>
          <w:i/>
          <w:sz w:val="24"/>
          <w:szCs w:val="24"/>
        </w:rPr>
        <w:t>ИМЕТЬ АКТУАЛЬНУЮ ИНФОРМАЦИЮ О ВСЕХ ОБЪЕКТАХ ИМУЩЕСТВА И ТРАНСПОРТНЫХ СРЕДСТВАХ, НЕЗАВИСИМО ОТ МЕСТА ПОСТАНОВКИ НА УЧЕТ</w:t>
      </w:r>
    </w:p>
    <w:p w:rsidR="00A27164" w:rsidRDefault="00A27164" w:rsidP="00431295">
      <w:pPr>
        <w:pStyle w:val="Style4"/>
        <w:widowControl/>
        <w:numPr>
          <w:ilvl w:val="0"/>
          <w:numId w:val="1"/>
        </w:numPr>
        <w:spacing w:before="192" w:line="240" w:lineRule="auto"/>
        <w:ind w:right="-1"/>
        <w:jc w:val="both"/>
        <w:rPr>
          <w:rStyle w:val="FontStyle13"/>
          <w:i/>
          <w:sz w:val="24"/>
          <w:szCs w:val="24"/>
        </w:rPr>
      </w:pPr>
      <w:r w:rsidRPr="00A27164">
        <w:rPr>
          <w:rStyle w:val="FontStyle13"/>
          <w:i/>
          <w:sz w:val="24"/>
          <w:szCs w:val="24"/>
        </w:rPr>
        <w:t>УПЛАЧИВАТЬ НАЛОГИ ОНЛАЙН, В ЛЮБОЕ УДОБНОЕ ВРЕМЯ СУТОК, БЕЗ ОЧЕРЕДЕЙ</w:t>
      </w:r>
      <w:r w:rsidR="00765A10" w:rsidRPr="00A27164">
        <w:rPr>
          <w:rStyle w:val="FontStyle13"/>
          <w:i/>
          <w:sz w:val="24"/>
          <w:szCs w:val="24"/>
        </w:rPr>
        <w:t xml:space="preserve"> </w:t>
      </w:r>
      <w:r w:rsidRPr="00A27164">
        <w:rPr>
          <w:rStyle w:val="FontStyle13"/>
          <w:i/>
          <w:sz w:val="24"/>
          <w:szCs w:val="24"/>
        </w:rPr>
        <w:t>ЧЕРЕЗ БАНКИ - ПАРТНЕРЫ ФНС РОССИ</w:t>
      </w:r>
      <w:r w:rsidRPr="00A27164">
        <w:rPr>
          <w:rStyle w:val="FontStyle13"/>
          <w:i/>
          <w:sz w:val="24"/>
          <w:szCs w:val="24"/>
        </w:rPr>
        <w:t>И</w:t>
      </w:r>
    </w:p>
    <w:p w:rsidR="00000000" w:rsidRPr="00A27164" w:rsidRDefault="00431295" w:rsidP="00431295">
      <w:pPr>
        <w:pStyle w:val="Style4"/>
        <w:widowControl/>
        <w:numPr>
          <w:ilvl w:val="0"/>
          <w:numId w:val="1"/>
        </w:numPr>
        <w:spacing w:before="192" w:line="240" w:lineRule="auto"/>
        <w:ind w:right="-1"/>
        <w:jc w:val="both"/>
        <w:rPr>
          <w:rStyle w:val="FontStyle13"/>
          <w:i/>
          <w:sz w:val="24"/>
          <w:szCs w:val="24"/>
        </w:rPr>
      </w:pPr>
      <w:r w:rsidRPr="00A27164">
        <w:rPr>
          <w:rStyle w:val="FontStyle13"/>
          <w:i/>
          <w:sz w:val="24"/>
          <w:szCs w:val="24"/>
        </w:rPr>
        <w:t>П</w:t>
      </w:r>
      <w:r w:rsidR="00A27164" w:rsidRPr="00A27164">
        <w:rPr>
          <w:rStyle w:val="FontStyle13"/>
          <w:i/>
          <w:sz w:val="24"/>
          <w:szCs w:val="24"/>
        </w:rPr>
        <w:t>РЕДСТАВЛЯТЬ ДЕКЛАРАЦИЮ ПО ФОРМЕ 3-НДФЛ</w:t>
      </w:r>
    </w:p>
    <w:p w:rsidR="00000000" w:rsidRPr="00431295" w:rsidRDefault="00A27164" w:rsidP="00431295">
      <w:pPr>
        <w:pStyle w:val="Style6"/>
        <w:widowControl/>
        <w:spacing w:before="192" w:line="240" w:lineRule="auto"/>
        <w:ind w:left="638" w:right="2602"/>
        <w:rPr>
          <w:rStyle w:val="FontStyle13"/>
          <w:i/>
          <w:sz w:val="24"/>
          <w:szCs w:val="24"/>
        </w:rPr>
        <w:sectPr w:rsidR="00000000" w:rsidRPr="00431295" w:rsidSect="00431295">
          <w:type w:val="continuous"/>
          <w:pgSz w:w="8390" w:h="11905"/>
          <w:pgMar w:top="426" w:right="735" w:bottom="204" w:left="993" w:header="720" w:footer="720" w:gutter="0"/>
          <w:cols w:space="60"/>
          <w:noEndnote/>
        </w:sectPr>
      </w:pPr>
    </w:p>
    <w:p w:rsidR="00000000" w:rsidRPr="00431295" w:rsidRDefault="00A27164" w:rsidP="00431295">
      <w:pPr>
        <w:pStyle w:val="Style4"/>
        <w:widowControl/>
        <w:spacing w:line="240" w:lineRule="auto"/>
        <w:jc w:val="both"/>
        <w:rPr>
          <w:i/>
        </w:rPr>
      </w:pPr>
    </w:p>
    <w:p w:rsidR="00000000" w:rsidRPr="00431295" w:rsidRDefault="00A27164" w:rsidP="00431295">
      <w:pPr>
        <w:pStyle w:val="Style4"/>
        <w:widowControl/>
        <w:numPr>
          <w:ilvl w:val="0"/>
          <w:numId w:val="1"/>
        </w:numPr>
        <w:spacing w:before="48" w:line="240" w:lineRule="auto"/>
        <w:ind w:left="851" w:right="-1" w:hanging="284"/>
        <w:jc w:val="both"/>
        <w:rPr>
          <w:rStyle w:val="FontStyle13"/>
          <w:i/>
          <w:sz w:val="24"/>
          <w:szCs w:val="24"/>
        </w:rPr>
      </w:pPr>
      <w:r w:rsidRPr="00431295">
        <w:rPr>
          <w:rStyle w:val="FontStyle13"/>
          <w:i/>
          <w:sz w:val="24"/>
          <w:szCs w:val="24"/>
        </w:rPr>
        <w:t>САМОСТОЯТЕЛЬНО ОТСЛЕЖИВАТЬ ПОСТУПЛЕНИЕ УПЛАЧЕННЫХ СУММ НАЛОГОВ И СВЕДЕНИЙ О ПЕРЕПЛАТЕ/ЗАДОЛЖЕННОСТИ</w:t>
      </w:r>
    </w:p>
    <w:p w:rsidR="00000000" w:rsidRPr="00431295" w:rsidRDefault="00A27164" w:rsidP="00431295">
      <w:pPr>
        <w:pStyle w:val="Style4"/>
        <w:widowControl/>
        <w:numPr>
          <w:ilvl w:val="0"/>
          <w:numId w:val="1"/>
        </w:numPr>
        <w:spacing w:before="144" w:line="240" w:lineRule="auto"/>
        <w:ind w:left="851" w:right="-1" w:hanging="284"/>
        <w:jc w:val="both"/>
        <w:rPr>
          <w:rStyle w:val="FontStyle13"/>
          <w:i/>
          <w:sz w:val="24"/>
          <w:szCs w:val="24"/>
        </w:rPr>
      </w:pPr>
      <w:bookmarkStart w:id="0" w:name="_GoBack"/>
      <w:bookmarkEnd w:id="0"/>
      <w:r w:rsidRPr="00431295">
        <w:rPr>
          <w:rStyle w:val="FontStyle13"/>
          <w:i/>
          <w:sz w:val="24"/>
          <w:szCs w:val="24"/>
        </w:rPr>
        <w:t>ПОЛУЧАТЬ СВЕДЕНИЯ</w:t>
      </w:r>
      <w:r w:rsidR="00765A10" w:rsidRPr="00431295">
        <w:rPr>
          <w:rStyle w:val="FontStyle13"/>
          <w:i/>
          <w:sz w:val="24"/>
          <w:szCs w:val="24"/>
        </w:rPr>
        <w:t xml:space="preserve"> </w:t>
      </w:r>
      <w:r w:rsidRPr="00431295">
        <w:rPr>
          <w:rStyle w:val="FontStyle13"/>
          <w:i/>
          <w:sz w:val="24"/>
          <w:szCs w:val="24"/>
        </w:rPr>
        <w:t>О СВОИХ БАНКОВСКИХ СЧЕТАХ</w:t>
      </w:r>
    </w:p>
    <w:p w:rsidR="00000000" w:rsidRPr="00431295" w:rsidRDefault="00A27164" w:rsidP="00431295">
      <w:pPr>
        <w:pStyle w:val="Style4"/>
        <w:widowControl/>
        <w:spacing w:line="240" w:lineRule="auto"/>
        <w:jc w:val="both"/>
        <w:rPr>
          <w:i/>
        </w:rPr>
      </w:pPr>
    </w:p>
    <w:p w:rsidR="00000000" w:rsidRPr="00431295" w:rsidRDefault="00A27164" w:rsidP="00431295">
      <w:pPr>
        <w:pStyle w:val="Style4"/>
        <w:widowControl/>
        <w:numPr>
          <w:ilvl w:val="0"/>
          <w:numId w:val="1"/>
        </w:numPr>
        <w:spacing w:before="134" w:line="240" w:lineRule="auto"/>
        <w:ind w:left="851" w:hanging="284"/>
        <w:jc w:val="both"/>
        <w:rPr>
          <w:rStyle w:val="FontStyle13"/>
          <w:i/>
          <w:sz w:val="24"/>
          <w:szCs w:val="24"/>
        </w:rPr>
      </w:pPr>
      <w:r w:rsidRPr="00431295">
        <w:rPr>
          <w:rStyle w:val="FontStyle13"/>
          <w:i/>
          <w:sz w:val="24"/>
          <w:szCs w:val="24"/>
        </w:rPr>
        <w:t>ОБРАЩАТЬСЯ В НАЛОГОВЫЕ ОРГАНЫ БЕЗ ЛИЧНОГО ВИЗИТА В ИНСПЕКЦИЮ</w:t>
      </w:r>
    </w:p>
    <w:p w:rsidR="00000000" w:rsidRPr="00431295" w:rsidRDefault="00A27164" w:rsidP="00431295">
      <w:pPr>
        <w:pStyle w:val="Style4"/>
        <w:widowControl/>
        <w:spacing w:before="134" w:line="240" w:lineRule="auto"/>
        <w:rPr>
          <w:rStyle w:val="FontStyle13"/>
          <w:b/>
          <w:i/>
        </w:rPr>
        <w:sectPr w:rsidR="00000000" w:rsidRPr="00431295" w:rsidSect="00765A10">
          <w:type w:val="continuous"/>
          <w:pgSz w:w="8390" w:h="11905"/>
          <w:pgMar w:top="636" w:right="735" w:bottom="204" w:left="1560" w:header="720" w:footer="720" w:gutter="0"/>
          <w:cols w:space="60"/>
          <w:noEndnote/>
        </w:sectPr>
      </w:pPr>
    </w:p>
    <w:p w:rsidR="00000000" w:rsidRPr="00431295" w:rsidRDefault="00A27164" w:rsidP="00431295">
      <w:pPr>
        <w:pStyle w:val="Style8"/>
        <w:widowControl/>
        <w:spacing w:line="240" w:lineRule="auto"/>
        <w:ind w:left="922"/>
        <w:rPr>
          <w:b/>
          <w:i/>
          <w:sz w:val="20"/>
          <w:szCs w:val="20"/>
        </w:rPr>
      </w:pPr>
    </w:p>
    <w:p w:rsidR="00000000" w:rsidRDefault="00A27164" w:rsidP="00765A10">
      <w:pPr>
        <w:pStyle w:val="Style8"/>
        <w:widowControl/>
        <w:spacing w:before="139"/>
        <w:ind w:left="-142"/>
        <w:jc w:val="both"/>
        <w:rPr>
          <w:rStyle w:val="FontStyle14"/>
        </w:rPr>
      </w:pPr>
      <w:r>
        <w:rPr>
          <w:rStyle w:val="FontStyle14"/>
        </w:rPr>
        <w:t xml:space="preserve">ПОДКЛЮЧИТЬСЯ К ЛИЧНОМУ КАБИНЕТУ МОЖНО В ЛЮБОЙ </w:t>
      </w:r>
      <w:r w:rsidR="00765A10">
        <w:rPr>
          <w:rStyle w:val="FontStyle14"/>
        </w:rPr>
        <w:t>Н</w:t>
      </w:r>
      <w:r>
        <w:rPr>
          <w:rStyle w:val="FontStyle14"/>
        </w:rPr>
        <w:t>АЛОГОВОЙ ИНСПЕКЦИИ</w:t>
      </w:r>
    </w:p>
    <w:p w:rsidR="00765A10" w:rsidRDefault="00765A10" w:rsidP="00765A10">
      <w:pPr>
        <w:pStyle w:val="Style8"/>
        <w:widowControl/>
        <w:spacing w:before="139"/>
        <w:ind w:left="-142"/>
        <w:jc w:val="both"/>
        <w:rPr>
          <w:rStyle w:val="FontStyle14"/>
        </w:rPr>
      </w:pPr>
    </w:p>
    <w:p w:rsidR="00000000" w:rsidRPr="00765A10" w:rsidRDefault="00A27164" w:rsidP="00765A10">
      <w:pPr>
        <w:pStyle w:val="Style7"/>
        <w:widowControl/>
        <w:spacing w:after="197" w:line="197" w:lineRule="exact"/>
        <w:ind w:left="-709"/>
        <w:rPr>
          <w:rStyle w:val="FontStyle15"/>
          <w:sz w:val="24"/>
          <w:szCs w:val="24"/>
        </w:rPr>
      </w:pPr>
      <w:r w:rsidRPr="00765A10">
        <w:rPr>
          <w:rStyle w:val="FontStyle15"/>
          <w:sz w:val="24"/>
          <w:szCs w:val="24"/>
        </w:rPr>
        <w:t>В случае утраты пароля от Личного кабинета, войти в сервис можно, используя подтвержденную учетную запи</w:t>
      </w:r>
      <w:r w:rsidRPr="00765A10">
        <w:rPr>
          <w:rStyle w:val="FontStyle15"/>
          <w:sz w:val="24"/>
          <w:szCs w:val="24"/>
        </w:rPr>
        <w:t xml:space="preserve">сь портала </w:t>
      </w:r>
      <w:proofErr w:type="spellStart"/>
      <w:r w:rsidRPr="00765A10">
        <w:rPr>
          <w:rStyle w:val="FontStyle15"/>
          <w:sz w:val="24"/>
          <w:szCs w:val="24"/>
        </w:rPr>
        <w:t>госуслуг</w:t>
      </w:r>
      <w:proofErr w:type="spellEnd"/>
      <w:r w:rsidRPr="00765A10">
        <w:rPr>
          <w:rStyle w:val="FontStyle15"/>
          <w:sz w:val="24"/>
          <w:szCs w:val="24"/>
        </w:rPr>
        <w:t xml:space="preserve"> </w:t>
      </w:r>
      <w:r w:rsidRPr="00765A10">
        <w:rPr>
          <w:rStyle w:val="FontStyle15"/>
          <w:sz w:val="24"/>
          <w:szCs w:val="24"/>
        </w:rPr>
        <w:t>(</w:t>
      </w:r>
      <w:hyperlink r:id="rId7" w:history="1">
        <w:r w:rsidRPr="00765A10">
          <w:rPr>
            <w:rStyle w:val="FontStyle15"/>
            <w:sz w:val="24"/>
            <w:szCs w:val="24"/>
            <w:u w:val="single"/>
            <w:lang w:val="en-US"/>
          </w:rPr>
          <w:t>www</w:t>
        </w:r>
        <w:r w:rsidRPr="00765A10">
          <w:rPr>
            <w:rStyle w:val="FontStyle15"/>
            <w:sz w:val="24"/>
            <w:szCs w:val="24"/>
            <w:u w:val="single"/>
          </w:rPr>
          <w:t>.</w:t>
        </w:r>
        <w:proofErr w:type="spellStart"/>
        <w:r w:rsidRPr="00765A10">
          <w:rPr>
            <w:rStyle w:val="FontStyle15"/>
            <w:sz w:val="24"/>
            <w:szCs w:val="24"/>
            <w:u w:val="single"/>
            <w:lang w:val="en-US"/>
          </w:rPr>
          <w:t>gosuslugi</w:t>
        </w:r>
        <w:proofErr w:type="spellEnd"/>
        <w:r w:rsidRPr="00765A10">
          <w:rPr>
            <w:rStyle w:val="FontStyle15"/>
            <w:sz w:val="24"/>
            <w:szCs w:val="24"/>
            <w:u w:val="single"/>
          </w:rPr>
          <w:t>.</w:t>
        </w:r>
        <w:proofErr w:type="spellStart"/>
        <w:r w:rsidRPr="00765A10">
          <w:rPr>
            <w:rStyle w:val="FontStyle15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65A10">
        <w:rPr>
          <w:rStyle w:val="FontStyle15"/>
          <w:sz w:val="24"/>
          <w:szCs w:val="24"/>
        </w:rPr>
        <w:t xml:space="preserve">), </w:t>
      </w:r>
      <w:r w:rsidRPr="00765A10">
        <w:rPr>
          <w:rStyle w:val="FontStyle15"/>
          <w:sz w:val="24"/>
          <w:szCs w:val="24"/>
        </w:rPr>
        <w:t>а также с помощью электронной почты (для этого адрес электронной почты должен быть подтвержден). Восстановить пароль можно, обратившись в налоговую инспекцию.</w:t>
      </w:r>
    </w:p>
    <w:p w:rsidR="00000000" w:rsidRDefault="00A27164">
      <w:pPr>
        <w:pStyle w:val="Style7"/>
        <w:widowControl/>
        <w:spacing w:after="197" w:line="197" w:lineRule="exact"/>
        <w:rPr>
          <w:rStyle w:val="FontStyle15"/>
        </w:rPr>
        <w:sectPr w:rsidR="00000000" w:rsidSect="00765A10">
          <w:type w:val="continuous"/>
          <w:pgSz w:w="8390" w:h="11905"/>
          <w:pgMar w:top="636" w:right="877" w:bottom="204" w:left="1728" w:header="720" w:footer="720" w:gutter="0"/>
          <w:cols w:space="60"/>
          <w:noEndnote/>
        </w:sectPr>
      </w:pPr>
    </w:p>
    <w:p w:rsidR="00000000" w:rsidRPr="00765A10" w:rsidRDefault="00A27164">
      <w:pPr>
        <w:pStyle w:val="Style5"/>
        <w:widowControl/>
        <w:jc w:val="both"/>
        <w:rPr>
          <w:rStyle w:val="FontStyle16"/>
          <w:sz w:val="24"/>
          <w:szCs w:val="24"/>
          <w:u w:val="single"/>
          <w:lang w:eastAsia="en-US"/>
        </w:rPr>
      </w:pPr>
      <w:hyperlink r:id="rId8" w:history="1">
        <w:r w:rsidRPr="00765A10">
          <w:rPr>
            <w:rStyle w:val="FontStyle16"/>
            <w:sz w:val="24"/>
            <w:szCs w:val="24"/>
            <w:u w:val="single"/>
            <w:lang w:val="en-US" w:eastAsia="en-US"/>
          </w:rPr>
          <w:t>www</w:t>
        </w:r>
        <w:r w:rsidRPr="00765A10">
          <w:rPr>
            <w:rStyle w:val="FontStyle16"/>
            <w:sz w:val="24"/>
            <w:szCs w:val="24"/>
            <w:u w:val="single"/>
            <w:lang w:eastAsia="en-US"/>
          </w:rPr>
          <w:t>.</w:t>
        </w:r>
        <w:proofErr w:type="spellStart"/>
        <w:r w:rsidRPr="00765A10">
          <w:rPr>
            <w:rStyle w:val="FontStyle16"/>
            <w:sz w:val="24"/>
            <w:szCs w:val="24"/>
            <w:u w:val="single"/>
            <w:lang w:val="en-US" w:eastAsia="en-US"/>
          </w:rPr>
          <w:t>nalog</w:t>
        </w:r>
        <w:proofErr w:type="spellEnd"/>
        <w:r w:rsidRPr="00765A10">
          <w:rPr>
            <w:rStyle w:val="FontStyle16"/>
            <w:sz w:val="24"/>
            <w:szCs w:val="24"/>
            <w:u w:val="single"/>
            <w:lang w:eastAsia="en-US"/>
          </w:rPr>
          <w:t>.</w:t>
        </w:r>
        <w:proofErr w:type="spellStart"/>
        <w:r w:rsidRPr="00765A10">
          <w:rPr>
            <w:rStyle w:val="FontStyle16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765A10">
          <w:rPr>
            <w:rStyle w:val="FontStyle16"/>
            <w:sz w:val="24"/>
            <w:szCs w:val="24"/>
            <w:u w:val="single"/>
            <w:lang w:eastAsia="en-US"/>
          </w:rPr>
          <w:t>.</w:t>
        </w:r>
        <w:proofErr w:type="spellStart"/>
        <w:r w:rsidRPr="00765A10">
          <w:rPr>
            <w:rStyle w:val="FontStyle1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765A10" w:rsidRPr="00765A10" w:rsidRDefault="00A27164">
      <w:pPr>
        <w:pStyle w:val="Style1"/>
        <w:widowControl/>
        <w:spacing w:before="29"/>
        <w:jc w:val="both"/>
        <w:rPr>
          <w:rStyle w:val="FontStyle16"/>
          <w:sz w:val="24"/>
          <w:szCs w:val="24"/>
        </w:rPr>
      </w:pPr>
      <w:r w:rsidRPr="00765A10">
        <w:rPr>
          <w:rStyle w:val="FontStyle16"/>
          <w:sz w:val="24"/>
          <w:szCs w:val="24"/>
          <w:u w:val="single"/>
          <w:lang w:eastAsia="en-US"/>
        </w:rPr>
        <w:br w:type="column"/>
      </w:r>
      <w:r w:rsidRPr="00765A10">
        <w:rPr>
          <w:rStyle w:val="FontStyle16"/>
          <w:sz w:val="24"/>
          <w:szCs w:val="24"/>
        </w:rPr>
        <w:lastRenderedPageBreak/>
        <w:t>8800-222-22-22</w:t>
      </w:r>
    </w:p>
    <w:sectPr w:rsidR="00765A10" w:rsidRPr="00765A10">
      <w:type w:val="continuous"/>
      <w:pgSz w:w="8390" w:h="11905"/>
      <w:pgMar w:top="636" w:right="1747" w:bottom="204" w:left="1728" w:header="720" w:footer="720" w:gutter="0"/>
      <w:cols w:num="2" w:space="720" w:equalWidth="0">
        <w:col w:w="1761" w:space="1565"/>
        <w:col w:w="158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10" w:rsidRDefault="00765A10">
      <w:r>
        <w:separator/>
      </w:r>
    </w:p>
  </w:endnote>
  <w:endnote w:type="continuationSeparator" w:id="0">
    <w:p w:rsidR="00765A10" w:rsidRDefault="007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10" w:rsidRDefault="00765A10">
      <w:r>
        <w:separator/>
      </w:r>
    </w:p>
  </w:footnote>
  <w:footnote w:type="continuationSeparator" w:id="0">
    <w:p w:rsidR="00765A10" w:rsidRDefault="0076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461"/>
    <w:multiLevelType w:val="hybridMultilevel"/>
    <w:tmpl w:val="DFBCE2E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A10"/>
    <w:rsid w:val="00431295"/>
    <w:rsid w:val="00765A10"/>
    <w:rsid w:val="00A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 Cond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55" w:lineRule="exact"/>
      <w:ind w:firstLine="451"/>
    </w:pPr>
  </w:style>
  <w:style w:type="paragraph" w:customStyle="1" w:styleId="Style4">
    <w:name w:val="Style4"/>
    <w:basedOn w:val="a"/>
    <w:uiPriority w:val="99"/>
    <w:pPr>
      <w:spacing w:line="17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78" w:lineRule="exact"/>
      <w:jc w:val="both"/>
    </w:pPr>
  </w:style>
  <w:style w:type="paragraph" w:customStyle="1" w:styleId="Style7">
    <w:name w:val="Style7"/>
    <w:basedOn w:val="a"/>
    <w:uiPriority w:val="99"/>
    <w:pPr>
      <w:spacing w:line="198" w:lineRule="exact"/>
      <w:jc w:val="both"/>
    </w:pPr>
  </w:style>
  <w:style w:type="paragraph" w:customStyle="1" w:styleId="Style8">
    <w:name w:val="Style8"/>
    <w:basedOn w:val="a"/>
    <w:uiPriority w:val="99"/>
    <w:pPr>
      <w:spacing w:line="264" w:lineRule="exact"/>
      <w:jc w:val="right"/>
    </w:pPr>
  </w:style>
  <w:style w:type="character" w:customStyle="1" w:styleId="FontStyle11">
    <w:name w:val="Font Style11"/>
    <w:basedOn w:val="a0"/>
    <w:uiPriority w:val="99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Franklin Gothic Medium Cond" w:hAnsi="Franklin Gothic Medium Cond" w:cs="Franklin Gothic Medium Cond"/>
      <w:spacing w:val="-10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Franklin Gothic Medium Cond" w:hAnsi="Franklin Gothic Medium Cond" w:cs="Franklin Gothic Medium C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2021-09-16T04:18:00Z</dcterms:created>
  <dcterms:modified xsi:type="dcterms:W3CDTF">2021-09-16T04:40:00Z</dcterms:modified>
</cp:coreProperties>
</file>