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56" w:rsidRDefault="00301B56" w:rsidP="0030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2E524E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1B56" w:rsidRDefault="00301B56" w:rsidP="0030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100E3" w:rsidRPr="00301B56" w:rsidRDefault="00C100E3" w:rsidP="0030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56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C100E3" w:rsidRPr="00301B56" w:rsidRDefault="00C100E3" w:rsidP="0030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0E3" w:rsidRPr="00301B56" w:rsidRDefault="00C100E3" w:rsidP="00301B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1B5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100E3" w:rsidRPr="00301B56" w:rsidRDefault="00C100E3" w:rsidP="0030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0E3" w:rsidRPr="008C1BBF" w:rsidRDefault="00801B8B" w:rsidP="00D703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февраля </w:t>
      </w:r>
      <w:r w:rsidR="00C100E3" w:rsidRPr="00301B56">
        <w:rPr>
          <w:rFonts w:ascii="Times New Roman" w:hAnsi="Times New Roman" w:cs="Times New Roman"/>
          <w:b/>
          <w:sz w:val="28"/>
          <w:szCs w:val="28"/>
        </w:rPr>
        <w:t xml:space="preserve">2016 года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466B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466BB">
        <w:rPr>
          <w:rFonts w:ascii="Times New Roman" w:hAnsi="Times New Roman" w:cs="Times New Roman"/>
          <w:b/>
          <w:sz w:val="28"/>
          <w:szCs w:val="28"/>
        </w:rPr>
        <w:tab/>
      </w:r>
      <w:r w:rsidR="00D703EB" w:rsidRPr="008C1BB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C466B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703EB" w:rsidRPr="008C1BBF">
        <w:rPr>
          <w:rFonts w:ascii="Times New Roman" w:hAnsi="Times New Roman" w:cs="Times New Roman"/>
          <w:b/>
          <w:sz w:val="28"/>
          <w:szCs w:val="28"/>
        </w:rPr>
        <w:t>299</w:t>
      </w:r>
    </w:p>
    <w:p w:rsidR="00C100E3" w:rsidRPr="00301B56" w:rsidRDefault="00C100E3" w:rsidP="00D703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00E3" w:rsidRPr="00301B56" w:rsidRDefault="00C100E3" w:rsidP="0030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56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C100E3" w:rsidRPr="00301B56" w:rsidRDefault="00C100E3" w:rsidP="0030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A69" w:rsidRDefault="00C100E3" w:rsidP="0030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56"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="00252A69">
        <w:rPr>
          <w:rFonts w:ascii="Times New Roman" w:hAnsi="Times New Roman" w:cs="Times New Roman"/>
          <w:b/>
          <w:sz w:val="28"/>
          <w:szCs w:val="28"/>
        </w:rPr>
        <w:t xml:space="preserve"> решение Совета городского поселения «Шерловогорское» от 25 ноября 2014 года № 188 «Об установлении налога на имущество физических лиц»</w:t>
      </w:r>
    </w:p>
    <w:p w:rsidR="00252A69" w:rsidRDefault="00252A69" w:rsidP="00301B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BA0" w:rsidRDefault="00252A69" w:rsidP="00252A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12 ч. 1 и гл. 32 Налогового кодекса Российской Федерации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п. п. 2 п. 1 ст. 8 Устава городского поселения «Шерловогорское», Совет городского поселения «Шерловогорское»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52A69" w:rsidRDefault="00FC0C1E" w:rsidP="005F7222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решение</w:t>
      </w:r>
      <w:r w:rsidR="005F7222" w:rsidRPr="005F7222">
        <w:rPr>
          <w:rFonts w:ascii="Times New Roman" w:hAnsi="Times New Roman" w:cs="Times New Roman"/>
          <w:sz w:val="28"/>
          <w:szCs w:val="28"/>
        </w:rPr>
        <w:t xml:space="preserve"> Совета городского поселения</w:t>
      </w:r>
      <w:r w:rsidR="005F7222">
        <w:rPr>
          <w:rFonts w:ascii="Times New Roman" w:hAnsi="Times New Roman" w:cs="Times New Roman"/>
          <w:sz w:val="28"/>
          <w:szCs w:val="28"/>
        </w:rPr>
        <w:t xml:space="preserve"> «Шерловогорское» </w:t>
      </w:r>
      <w:r w:rsidR="005F7222" w:rsidRPr="005F7222">
        <w:rPr>
          <w:rFonts w:ascii="Times New Roman" w:hAnsi="Times New Roman" w:cs="Times New Roman"/>
          <w:sz w:val="28"/>
          <w:szCs w:val="28"/>
        </w:rPr>
        <w:t>от 25 ноября 2014 года № 188 «Об установлении налога на имущество физических лиц»</w:t>
      </w:r>
      <w:r w:rsidR="005C192E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C1A86" w:rsidRPr="004C1A86" w:rsidRDefault="005F7222" w:rsidP="004C1A86">
      <w:pPr>
        <w:pStyle w:val="a5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1A86">
        <w:rPr>
          <w:rFonts w:ascii="Times New Roman" w:hAnsi="Times New Roman" w:cs="Times New Roman"/>
          <w:sz w:val="28"/>
          <w:szCs w:val="28"/>
        </w:rPr>
        <w:t xml:space="preserve">Установить налоговые </w:t>
      </w:r>
      <w:r w:rsidR="004C1A86" w:rsidRPr="004C1A86">
        <w:rPr>
          <w:rFonts w:ascii="Times New Roman" w:hAnsi="Times New Roman" w:cs="Times New Roman"/>
          <w:sz w:val="28"/>
          <w:szCs w:val="28"/>
        </w:rPr>
        <w:t>ставки  в отношении объектов налогообложения в размерах, установленных статьей 406 Налогового кодекса Российской Федерации в следующих размерах:</w:t>
      </w:r>
    </w:p>
    <w:p w:rsidR="004C1A86" w:rsidRPr="004C1A86" w:rsidRDefault="004C1A86" w:rsidP="004C1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86">
        <w:rPr>
          <w:rFonts w:ascii="Times New Roman" w:hAnsi="Times New Roman" w:cs="Times New Roman"/>
          <w:sz w:val="28"/>
          <w:szCs w:val="28"/>
        </w:rPr>
        <w:t>1) 0,1 процента  в отношении:</w:t>
      </w:r>
    </w:p>
    <w:p w:rsidR="004C1A86" w:rsidRPr="004C1A86" w:rsidRDefault="004C1A86" w:rsidP="004C1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86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4C1A86" w:rsidRDefault="004C1A86" w:rsidP="004C1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86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C1A86" w:rsidRDefault="004C1A86" w:rsidP="004C1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86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4C1A86" w:rsidRDefault="004C1A86" w:rsidP="004C1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86"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4C1A86" w:rsidRPr="004C1A86" w:rsidRDefault="004C1A86" w:rsidP="004C1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86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4C1A86" w:rsidRPr="004C1A86" w:rsidRDefault="004C1A86" w:rsidP="004C1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86">
        <w:rPr>
          <w:rFonts w:ascii="Times New Roman" w:hAnsi="Times New Roman" w:cs="Times New Roman"/>
          <w:sz w:val="28"/>
          <w:szCs w:val="28"/>
        </w:rPr>
        <w:t>2) 0,5 процента в отношении прочих объектов налогообложения.</w:t>
      </w:r>
    </w:p>
    <w:p w:rsidR="004C1A86" w:rsidRDefault="004C1A86" w:rsidP="004C1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86">
        <w:rPr>
          <w:rFonts w:ascii="Times New Roman" w:hAnsi="Times New Roman" w:cs="Times New Roman"/>
          <w:sz w:val="28"/>
          <w:szCs w:val="28"/>
        </w:rPr>
        <w:lastRenderedPageBreak/>
        <w:t>2.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4C1A86" w:rsidRPr="004C1A86" w:rsidRDefault="004C1A86" w:rsidP="004C1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A86">
        <w:rPr>
          <w:rFonts w:ascii="Times New Roman" w:hAnsi="Times New Roman" w:cs="Times New Roman"/>
          <w:sz w:val="28"/>
          <w:szCs w:val="28"/>
        </w:rPr>
        <w:t>3. Налоговые льготы, основания и порядок их применения, уста</w:t>
      </w:r>
      <w:r w:rsidR="00D63892">
        <w:rPr>
          <w:rFonts w:ascii="Times New Roman" w:hAnsi="Times New Roman" w:cs="Times New Roman"/>
          <w:sz w:val="28"/>
          <w:szCs w:val="28"/>
        </w:rPr>
        <w:t>новить в соответствии со ст.</w:t>
      </w:r>
      <w:r w:rsidRPr="004C1A86">
        <w:rPr>
          <w:rFonts w:ascii="Times New Roman" w:hAnsi="Times New Roman" w:cs="Times New Roman"/>
          <w:sz w:val="28"/>
          <w:szCs w:val="28"/>
        </w:rPr>
        <w:t xml:space="preserve"> 407 Налогового</w:t>
      </w:r>
      <w:r w:rsidR="005C192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</w:t>
      </w:r>
      <w:r w:rsidRPr="004C1A86">
        <w:rPr>
          <w:rFonts w:ascii="Times New Roman" w:hAnsi="Times New Roman" w:cs="Times New Roman"/>
          <w:sz w:val="28"/>
          <w:szCs w:val="28"/>
        </w:rPr>
        <w:t>в редакции Федерального закона от 04.10.2014 года № 284-ФЗ).</w:t>
      </w:r>
    </w:p>
    <w:p w:rsidR="004C1A86" w:rsidRPr="004C1A86" w:rsidRDefault="004C1A86" w:rsidP="004C1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C1A86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2015 года, но не ранее чем по истечении одного месяца со дня его официального опубликования.</w:t>
      </w:r>
    </w:p>
    <w:p w:rsidR="004C1A86" w:rsidRPr="004C1A86" w:rsidRDefault="004C1A86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</w:t>
      </w:r>
      <w:r w:rsidRPr="004C1A86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4C1A86" w:rsidRPr="004C1A86" w:rsidRDefault="004C1A86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86">
        <w:rPr>
          <w:rFonts w:ascii="Times New Roman" w:hAnsi="Times New Roman" w:cs="Times New Roman"/>
          <w:sz w:val="28"/>
          <w:szCs w:val="28"/>
        </w:rPr>
        <w:t>Решение Совета городского поселения «Шерловогорское» № 126 от 22.11.2013 г. «Об установлении ставок налога на имущество физических лиц».</w:t>
      </w:r>
    </w:p>
    <w:p w:rsidR="004C1A86" w:rsidRPr="004C1A86" w:rsidRDefault="004C1A86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4C1A86">
        <w:rPr>
          <w:rFonts w:ascii="Times New Roman" w:hAnsi="Times New Roman" w:cs="Times New Roman"/>
          <w:sz w:val="28"/>
          <w:szCs w:val="28"/>
        </w:rPr>
        <w:t>Настоящее решение разместить на официальном сайте администрации городского поселения «Шерловогорское» в информационно-телек</w:t>
      </w:r>
      <w:r w:rsidR="00400737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4C1A86" w:rsidRPr="004C1A86" w:rsidRDefault="004C1A86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A86" w:rsidRPr="004C1A86" w:rsidRDefault="004C1A86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A86" w:rsidRPr="004C1A86" w:rsidRDefault="004C1A86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1A86" w:rsidRPr="004C1A86" w:rsidRDefault="004C1A86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86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5F7222" w:rsidRDefault="004C1A86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A86">
        <w:rPr>
          <w:rFonts w:ascii="Times New Roman" w:hAnsi="Times New Roman" w:cs="Times New Roman"/>
          <w:sz w:val="28"/>
          <w:szCs w:val="28"/>
        </w:rPr>
        <w:t>«Шерловогорское»                                                               Н.Ю.Чернолихова</w:t>
      </w: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892" w:rsidRDefault="00D63892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892" w:rsidRDefault="00D63892" w:rsidP="00D6389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63892" w:rsidRDefault="00D63892" w:rsidP="00D63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городского</w:t>
      </w:r>
    </w:p>
    <w:p w:rsidR="00D63892" w:rsidRDefault="00D63892" w:rsidP="00D63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«Шерловогорское»</w:t>
      </w:r>
    </w:p>
    <w:p w:rsidR="00D63892" w:rsidRPr="008C1BBF" w:rsidRDefault="008C1BBF" w:rsidP="00D63892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26.02.2016 года № </w:t>
      </w:r>
      <w:r>
        <w:rPr>
          <w:rFonts w:ascii="Times New Roman" w:hAnsi="Times New Roman" w:cs="Times New Roman"/>
          <w:sz w:val="24"/>
          <w:szCs w:val="24"/>
          <w:lang w:val="en-US"/>
        </w:rPr>
        <w:t>299</w:t>
      </w:r>
      <w:bookmarkStart w:id="0" w:name="_GoBack"/>
      <w:bookmarkEnd w:id="0"/>
    </w:p>
    <w:p w:rsidR="00D63892" w:rsidRDefault="00D63892" w:rsidP="00D63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63892" w:rsidRPr="00D63892" w:rsidRDefault="00D63892" w:rsidP="00D638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892">
        <w:rPr>
          <w:rFonts w:ascii="Times New Roman" w:hAnsi="Times New Roman" w:cs="Times New Roman"/>
          <w:sz w:val="28"/>
          <w:szCs w:val="28"/>
        </w:rPr>
        <w:t>Внести изменения в решение Совета городского поселения «Шерловогорское» от 25 ноября 2014 года № 188 «Об установлении налога на имущество физических лиц»</w:t>
      </w:r>
      <w:r w:rsidR="0071376E">
        <w:rPr>
          <w:rFonts w:ascii="Times New Roman" w:hAnsi="Times New Roman" w:cs="Times New Roman"/>
          <w:sz w:val="28"/>
          <w:szCs w:val="28"/>
        </w:rPr>
        <w:t>:</w:t>
      </w:r>
    </w:p>
    <w:p w:rsidR="00D63892" w:rsidRPr="00D63892" w:rsidRDefault="00D63892" w:rsidP="00D63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C0C1E" w:rsidRPr="00E4435D" w:rsidRDefault="00D63892" w:rsidP="00E4435D">
      <w:pPr>
        <w:pStyle w:val="a5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4435D">
        <w:rPr>
          <w:rFonts w:ascii="Times New Roman" w:hAnsi="Times New Roman" w:cs="Times New Roman"/>
          <w:sz w:val="28"/>
          <w:szCs w:val="28"/>
        </w:rPr>
        <w:t>Изъять  п.</w:t>
      </w:r>
      <w:r w:rsidR="00E4435D">
        <w:rPr>
          <w:rFonts w:ascii="Times New Roman" w:hAnsi="Times New Roman" w:cs="Times New Roman"/>
          <w:sz w:val="28"/>
          <w:szCs w:val="28"/>
        </w:rPr>
        <w:t xml:space="preserve"> </w:t>
      </w:r>
      <w:r w:rsidRPr="00E4435D">
        <w:rPr>
          <w:rFonts w:ascii="Times New Roman" w:hAnsi="Times New Roman" w:cs="Times New Roman"/>
          <w:sz w:val="28"/>
          <w:szCs w:val="28"/>
        </w:rPr>
        <w:t xml:space="preserve">п. </w:t>
      </w:r>
      <w:r w:rsidR="00FC0C1E" w:rsidRPr="00E4435D">
        <w:rPr>
          <w:rFonts w:ascii="Times New Roman" w:hAnsi="Times New Roman" w:cs="Times New Roman"/>
          <w:sz w:val="28"/>
          <w:szCs w:val="28"/>
        </w:rPr>
        <w:t>1</w:t>
      </w:r>
      <w:r w:rsidRPr="00E4435D">
        <w:rPr>
          <w:rFonts w:ascii="Times New Roman" w:hAnsi="Times New Roman" w:cs="Times New Roman"/>
          <w:sz w:val="28"/>
          <w:szCs w:val="28"/>
        </w:rPr>
        <w:t>,</w:t>
      </w:r>
      <w:r w:rsidR="00E4435D">
        <w:rPr>
          <w:rFonts w:ascii="Times New Roman" w:hAnsi="Times New Roman" w:cs="Times New Roman"/>
          <w:sz w:val="28"/>
          <w:szCs w:val="28"/>
        </w:rPr>
        <w:t xml:space="preserve"> </w:t>
      </w:r>
      <w:r w:rsidRPr="00E4435D">
        <w:rPr>
          <w:rFonts w:ascii="Times New Roman" w:hAnsi="Times New Roman" w:cs="Times New Roman"/>
          <w:sz w:val="28"/>
          <w:szCs w:val="28"/>
        </w:rPr>
        <w:t>2,</w:t>
      </w:r>
      <w:r w:rsidR="00E4435D">
        <w:rPr>
          <w:rFonts w:ascii="Times New Roman" w:hAnsi="Times New Roman" w:cs="Times New Roman"/>
          <w:sz w:val="28"/>
          <w:szCs w:val="28"/>
        </w:rPr>
        <w:t xml:space="preserve"> </w:t>
      </w:r>
      <w:r w:rsidRPr="00E4435D">
        <w:rPr>
          <w:rFonts w:ascii="Times New Roman" w:hAnsi="Times New Roman" w:cs="Times New Roman"/>
          <w:sz w:val="28"/>
          <w:szCs w:val="28"/>
        </w:rPr>
        <w:t>3,</w:t>
      </w:r>
      <w:r w:rsidR="00E4435D">
        <w:rPr>
          <w:rFonts w:ascii="Times New Roman" w:hAnsi="Times New Roman" w:cs="Times New Roman"/>
          <w:sz w:val="28"/>
          <w:szCs w:val="28"/>
        </w:rPr>
        <w:t xml:space="preserve"> </w:t>
      </w:r>
      <w:r w:rsidRPr="00E4435D">
        <w:rPr>
          <w:rFonts w:ascii="Times New Roman" w:hAnsi="Times New Roman" w:cs="Times New Roman"/>
          <w:sz w:val="28"/>
          <w:szCs w:val="28"/>
        </w:rPr>
        <w:t>4,</w:t>
      </w:r>
      <w:r w:rsidR="00E4435D">
        <w:rPr>
          <w:rFonts w:ascii="Times New Roman" w:hAnsi="Times New Roman" w:cs="Times New Roman"/>
          <w:sz w:val="28"/>
          <w:szCs w:val="28"/>
        </w:rPr>
        <w:t xml:space="preserve"> </w:t>
      </w:r>
      <w:r w:rsidRPr="00E4435D">
        <w:rPr>
          <w:rFonts w:ascii="Times New Roman" w:hAnsi="Times New Roman" w:cs="Times New Roman"/>
          <w:sz w:val="28"/>
          <w:szCs w:val="28"/>
        </w:rPr>
        <w:t>5,</w:t>
      </w:r>
      <w:r w:rsidR="00E4435D">
        <w:rPr>
          <w:rFonts w:ascii="Times New Roman" w:hAnsi="Times New Roman" w:cs="Times New Roman"/>
          <w:sz w:val="28"/>
          <w:szCs w:val="28"/>
        </w:rPr>
        <w:t xml:space="preserve"> </w:t>
      </w:r>
      <w:r w:rsidRPr="00E4435D">
        <w:rPr>
          <w:rFonts w:ascii="Times New Roman" w:hAnsi="Times New Roman" w:cs="Times New Roman"/>
          <w:sz w:val="28"/>
          <w:szCs w:val="28"/>
        </w:rPr>
        <w:t>6,</w:t>
      </w:r>
      <w:r w:rsidR="00E4435D">
        <w:rPr>
          <w:rFonts w:ascii="Times New Roman" w:hAnsi="Times New Roman" w:cs="Times New Roman"/>
          <w:sz w:val="28"/>
          <w:szCs w:val="28"/>
        </w:rPr>
        <w:t xml:space="preserve"> </w:t>
      </w:r>
      <w:r w:rsidRPr="00E4435D">
        <w:rPr>
          <w:rFonts w:ascii="Times New Roman" w:hAnsi="Times New Roman" w:cs="Times New Roman"/>
          <w:sz w:val="28"/>
          <w:szCs w:val="28"/>
        </w:rPr>
        <w:t>7,</w:t>
      </w:r>
      <w:r w:rsidR="00E4435D">
        <w:rPr>
          <w:rFonts w:ascii="Times New Roman" w:hAnsi="Times New Roman" w:cs="Times New Roman"/>
          <w:sz w:val="28"/>
          <w:szCs w:val="28"/>
        </w:rPr>
        <w:t xml:space="preserve"> </w:t>
      </w:r>
      <w:r w:rsidRPr="00E4435D">
        <w:rPr>
          <w:rFonts w:ascii="Times New Roman" w:hAnsi="Times New Roman" w:cs="Times New Roman"/>
          <w:sz w:val="28"/>
          <w:szCs w:val="28"/>
        </w:rPr>
        <w:t>8,</w:t>
      </w:r>
      <w:r w:rsidR="00E4435D">
        <w:rPr>
          <w:rFonts w:ascii="Times New Roman" w:hAnsi="Times New Roman" w:cs="Times New Roman"/>
          <w:sz w:val="28"/>
          <w:szCs w:val="28"/>
        </w:rPr>
        <w:t xml:space="preserve"> </w:t>
      </w:r>
      <w:r w:rsidRPr="00E4435D">
        <w:rPr>
          <w:rFonts w:ascii="Times New Roman" w:hAnsi="Times New Roman" w:cs="Times New Roman"/>
          <w:sz w:val="28"/>
          <w:szCs w:val="28"/>
        </w:rPr>
        <w:t>9,</w:t>
      </w:r>
      <w:r w:rsidR="00E4435D">
        <w:rPr>
          <w:rFonts w:ascii="Times New Roman" w:hAnsi="Times New Roman" w:cs="Times New Roman"/>
          <w:sz w:val="28"/>
          <w:szCs w:val="28"/>
        </w:rPr>
        <w:t xml:space="preserve"> </w:t>
      </w:r>
      <w:r w:rsidRPr="00E4435D">
        <w:rPr>
          <w:rFonts w:ascii="Times New Roman" w:hAnsi="Times New Roman" w:cs="Times New Roman"/>
          <w:sz w:val="28"/>
          <w:szCs w:val="28"/>
        </w:rPr>
        <w:t>10,</w:t>
      </w:r>
      <w:r w:rsidR="00E4435D">
        <w:rPr>
          <w:rFonts w:ascii="Times New Roman" w:hAnsi="Times New Roman" w:cs="Times New Roman"/>
          <w:sz w:val="28"/>
          <w:szCs w:val="28"/>
        </w:rPr>
        <w:t xml:space="preserve"> </w:t>
      </w:r>
      <w:r w:rsidRPr="00E4435D">
        <w:rPr>
          <w:rFonts w:ascii="Times New Roman" w:hAnsi="Times New Roman" w:cs="Times New Roman"/>
          <w:sz w:val="28"/>
          <w:szCs w:val="28"/>
        </w:rPr>
        <w:t>11,</w:t>
      </w:r>
      <w:r w:rsidR="00E4435D">
        <w:rPr>
          <w:rFonts w:ascii="Times New Roman" w:hAnsi="Times New Roman" w:cs="Times New Roman"/>
          <w:sz w:val="28"/>
          <w:szCs w:val="28"/>
        </w:rPr>
        <w:t xml:space="preserve"> </w:t>
      </w:r>
      <w:r w:rsidRPr="00E4435D">
        <w:rPr>
          <w:rFonts w:ascii="Times New Roman" w:hAnsi="Times New Roman" w:cs="Times New Roman"/>
          <w:sz w:val="28"/>
          <w:szCs w:val="28"/>
        </w:rPr>
        <w:t>12,</w:t>
      </w:r>
      <w:r w:rsidR="00E4435D">
        <w:rPr>
          <w:rFonts w:ascii="Times New Roman" w:hAnsi="Times New Roman" w:cs="Times New Roman"/>
          <w:sz w:val="28"/>
          <w:szCs w:val="28"/>
        </w:rPr>
        <w:t xml:space="preserve"> </w:t>
      </w:r>
      <w:r w:rsidRPr="00E4435D">
        <w:rPr>
          <w:rFonts w:ascii="Times New Roman" w:hAnsi="Times New Roman" w:cs="Times New Roman"/>
          <w:sz w:val="28"/>
          <w:szCs w:val="28"/>
        </w:rPr>
        <w:t>13,</w:t>
      </w:r>
      <w:r w:rsidR="00E4435D">
        <w:rPr>
          <w:rFonts w:ascii="Times New Roman" w:hAnsi="Times New Roman" w:cs="Times New Roman"/>
          <w:sz w:val="28"/>
          <w:szCs w:val="28"/>
        </w:rPr>
        <w:t xml:space="preserve"> </w:t>
      </w:r>
      <w:r w:rsidR="00FC0C1E" w:rsidRPr="00E4435D">
        <w:rPr>
          <w:rFonts w:ascii="Times New Roman" w:hAnsi="Times New Roman" w:cs="Times New Roman"/>
          <w:sz w:val="28"/>
          <w:szCs w:val="28"/>
        </w:rPr>
        <w:t>14 п. 1;</w:t>
      </w:r>
      <w:r w:rsidR="00E4435D">
        <w:rPr>
          <w:rFonts w:ascii="Times New Roman" w:hAnsi="Times New Roman" w:cs="Times New Roman"/>
          <w:sz w:val="28"/>
          <w:szCs w:val="28"/>
        </w:rPr>
        <w:t xml:space="preserve"> </w:t>
      </w:r>
      <w:r w:rsidR="00FC0C1E" w:rsidRPr="00E4435D">
        <w:rPr>
          <w:rFonts w:ascii="Times New Roman" w:hAnsi="Times New Roman" w:cs="Times New Roman"/>
          <w:sz w:val="28"/>
          <w:szCs w:val="28"/>
        </w:rPr>
        <w:t xml:space="preserve">п. 2, 3, 4, 5, 6, 7  ч. 3 </w:t>
      </w: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5324FF" w:rsidP="005324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0C1E" w:rsidRPr="004C1A86" w:rsidRDefault="00FC0C1E" w:rsidP="004C1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C0C1E" w:rsidRPr="004C1A86" w:rsidSect="00AE4AC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9B" w:rsidRDefault="00BE2F9B" w:rsidP="00AE4AC4">
      <w:pPr>
        <w:spacing w:after="0" w:line="240" w:lineRule="auto"/>
      </w:pPr>
      <w:r>
        <w:separator/>
      </w:r>
    </w:p>
  </w:endnote>
  <w:endnote w:type="continuationSeparator" w:id="0">
    <w:p w:rsidR="00BE2F9B" w:rsidRDefault="00BE2F9B" w:rsidP="00AE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9B" w:rsidRDefault="00BE2F9B" w:rsidP="00AE4AC4">
      <w:pPr>
        <w:spacing w:after="0" w:line="240" w:lineRule="auto"/>
      </w:pPr>
      <w:r>
        <w:separator/>
      </w:r>
    </w:p>
  </w:footnote>
  <w:footnote w:type="continuationSeparator" w:id="0">
    <w:p w:rsidR="00BE2F9B" w:rsidRDefault="00BE2F9B" w:rsidP="00AE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823775"/>
      <w:docPartObj>
        <w:docPartGallery w:val="Page Numbers (Top of Page)"/>
        <w:docPartUnique/>
      </w:docPartObj>
    </w:sdtPr>
    <w:sdtEndPr/>
    <w:sdtContent>
      <w:p w:rsidR="00AE4AC4" w:rsidRDefault="00AE4AC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1BBF">
          <w:rPr>
            <w:noProof/>
          </w:rPr>
          <w:t>3</w:t>
        </w:r>
        <w:r>
          <w:fldChar w:fldCharType="end"/>
        </w:r>
      </w:p>
    </w:sdtContent>
  </w:sdt>
  <w:p w:rsidR="00AE4AC4" w:rsidRDefault="00AE4AC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323"/>
    <w:multiLevelType w:val="hybridMultilevel"/>
    <w:tmpl w:val="CC86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93A5A"/>
    <w:multiLevelType w:val="hybridMultilevel"/>
    <w:tmpl w:val="C1C40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853F6"/>
    <w:multiLevelType w:val="hybridMultilevel"/>
    <w:tmpl w:val="2548BB42"/>
    <w:lvl w:ilvl="0" w:tplc="8CD437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1A25E2D"/>
    <w:multiLevelType w:val="hybridMultilevel"/>
    <w:tmpl w:val="F7CE6242"/>
    <w:lvl w:ilvl="0" w:tplc="5A76EA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A0"/>
    <w:rsid w:val="00000C29"/>
    <w:rsid w:val="00005507"/>
    <w:rsid w:val="00022C89"/>
    <w:rsid w:val="000257F7"/>
    <w:rsid w:val="00027EAE"/>
    <w:rsid w:val="0004265D"/>
    <w:rsid w:val="00042B74"/>
    <w:rsid w:val="0005733C"/>
    <w:rsid w:val="00060407"/>
    <w:rsid w:val="00060B1F"/>
    <w:rsid w:val="000629AA"/>
    <w:rsid w:val="000637D2"/>
    <w:rsid w:val="00066378"/>
    <w:rsid w:val="00070698"/>
    <w:rsid w:val="00070C08"/>
    <w:rsid w:val="0007194B"/>
    <w:rsid w:val="00074D9C"/>
    <w:rsid w:val="00077B84"/>
    <w:rsid w:val="000854B3"/>
    <w:rsid w:val="00086D26"/>
    <w:rsid w:val="00092A3C"/>
    <w:rsid w:val="00096E58"/>
    <w:rsid w:val="000A2DBF"/>
    <w:rsid w:val="000B0E4B"/>
    <w:rsid w:val="000B1331"/>
    <w:rsid w:val="000B166C"/>
    <w:rsid w:val="000B4640"/>
    <w:rsid w:val="000B4B0B"/>
    <w:rsid w:val="000B5E8B"/>
    <w:rsid w:val="000C08D1"/>
    <w:rsid w:val="000C0F1F"/>
    <w:rsid w:val="000C108C"/>
    <w:rsid w:val="000C2BCE"/>
    <w:rsid w:val="000D142A"/>
    <w:rsid w:val="000D2925"/>
    <w:rsid w:val="000D378E"/>
    <w:rsid w:val="000D5A47"/>
    <w:rsid w:val="000D6E30"/>
    <w:rsid w:val="000E21F7"/>
    <w:rsid w:val="000E6FB7"/>
    <w:rsid w:val="000E772B"/>
    <w:rsid w:val="000E7C72"/>
    <w:rsid w:val="000F0071"/>
    <w:rsid w:val="000F7350"/>
    <w:rsid w:val="000F757B"/>
    <w:rsid w:val="000F7DFC"/>
    <w:rsid w:val="001059B1"/>
    <w:rsid w:val="00105F91"/>
    <w:rsid w:val="00106577"/>
    <w:rsid w:val="00107201"/>
    <w:rsid w:val="00110DD6"/>
    <w:rsid w:val="001121DA"/>
    <w:rsid w:val="0011516A"/>
    <w:rsid w:val="001255FF"/>
    <w:rsid w:val="001327BC"/>
    <w:rsid w:val="001364B9"/>
    <w:rsid w:val="00136828"/>
    <w:rsid w:val="00136CF6"/>
    <w:rsid w:val="0014284E"/>
    <w:rsid w:val="00143450"/>
    <w:rsid w:val="00143A06"/>
    <w:rsid w:val="001508E2"/>
    <w:rsid w:val="001518D5"/>
    <w:rsid w:val="00157C1B"/>
    <w:rsid w:val="001629BA"/>
    <w:rsid w:val="00164880"/>
    <w:rsid w:val="00180AE2"/>
    <w:rsid w:val="00181C62"/>
    <w:rsid w:val="0018359C"/>
    <w:rsid w:val="00184B80"/>
    <w:rsid w:val="001934D4"/>
    <w:rsid w:val="001946B2"/>
    <w:rsid w:val="00194DA5"/>
    <w:rsid w:val="001A1896"/>
    <w:rsid w:val="001A2E15"/>
    <w:rsid w:val="001C1F51"/>
    <w:rsid w:val="001C24D7"/>
    <w:rsid w:val="001C24E8"/>
    <w:rsid w:val="001C39E4"/>
    <w:rsid w:val="001C75C9"/>
    <w:rsid w:val="001D1F99"/>
    <w:rsid w:val="001D2147"/>
    <w:rsid w:val="001D5BAC"/>
    <w:rsid w:val="001E3383"/>
    <w:rsid w:val="001E39B8"/>
    <w:rsid w:val="001E71AA"/>
    <w:rsid w:val="001F4E94"/>
    <w:rsid w:val="0020008B"/>
    <w:rsid w:val="00200C2E"/>
    <w:rsid w:val="002031AD"/>
    <w:rsid w:val="00206D1A"/>
    <w:rsid w:val="00206D26"/>
    <w:rsid w:val="0021131E"/>
    <w:rsid w:val="00212722"/>
    <w:rsid w:val="0021661B"/>
    <w:rsid w:val="002173AC"/>
    <w:rsid w:val="00224466"/>
    <w:rsid w:val="00225110"/>
    <w:rsid w:val="00226C40"/>
    <w:rsid w:val="002273B1"/>
    <w:rsid w:val="00230793"/>
    <w:rsid w:val="00230A5A"/>
    <w:rsid w:val="002313BD"/>
    <w:rsid w:val="0024325E"/>
    <w:rsid w:val="002437B1"/>
    <w:rsid w:val="00247A60"/>
    <w:rsid w:val="00250D84"/>
    <w:rsid w:val="00252A69"/>
    <w:rsid w:val="00255362"/>
    <w:rsid w:val="00262A5D"/>
    <w:rsid w:val="00274B28"/>
    <w:rsid w:val="00274D5A"/>
    <w:rsid w:val="00274F50"/>
    <w:rsid w:val="00282776"/>
    <w:rsid w:val="002907EB"/>
    <w:rsid w:val="00291B08"/>
    <w:rsid w:val="002A1A3C"/>
    <w:rsid w:val="002B2794"/>
    <w:rsid w:val="002C055A"/>
    <w:rsid w:val="002C321B"/>
    <w:rsid w:val="002C6963"/>
    <w:rsid w:val="002D40B6"/>
    <w:rsid w:val="002D4664"/>
    <w:rsid w:val="002D526D"/>
    <w:rsid w:val="002F4ACC"/>
    <w:rsid w:val="00301B56"/>
    <w:rsid w:val="00304CC5"/>
    <w:rsid w:val="00306EC0"/>
    <w:rsid w:val="003113BF"/>
    <w:rsid w:val="00314E5F"/>
    <w:rsid w:val="00315C0D"/>
    <w:rsid w:val="00320EBA"/>
    <w:rsid w:val="00321FBE"/>
    <w:rsid w:val="0032249F"/>
    <w:rsid w:val="0032467B"/>
    <w:rsid w:val="00327168"/>
    <w:rsid w:val="00332178"/>
    <w:rsid w:val="00334257"/>
    <w:rsid w:val="00336AF8"/>
    <w:rsid w:val="00340B63"/>
    <w:rsid w:val="00341798"/>
    <w:rsid w:val="00351455"/>
    <w:rsid w:val="00351657"/>
    <w:rsid w:val="00355CF7"/>
    <w:rsid w:val="00355EAF"/>
    <w:rsid w:val="00356F8B"/>
    <w:rsid w:val="003625FA"/>
    <w:rsid w:val="0036278A"/>
    <w:rsid w:val="00362BA9"/>
    <w:rsid w:val="00365D21"/>
    <w:rsid w:val="00366C6B"/>
    <w:rsid w:val="003772D3"/>
    <w:rsid w:val="00380BE9"/>
    <w:rsid w:val="00384811"/>
    <w:rsid w:val="00386BA3"/>
    <w:rsid w:val="00387D34"/>
    <w:rsid w:val="0039510F"/>
    <w:rsid w:val="003A1F84"/>
    <w:rsid w:val="003A30EB"/>
    <w:rsid w:val="003A5BDF"/>
    <w:rsid w:val="003C318D"/>
    <w:rsid w:val="003C4C6C"/>
    <w:rsid w:val="003C6180"/>
    <w:rsid w:val="003D38C8"/>
    <w:rsid w:val="003D4FFD"/>
    <w:rsid w:val="003D6282"/>
    <w:rsid w:val="003E50E0"/>
    <w:rsid w:val="003E6DEE"/>
    <w:rsid w:val="003F5D48"/>
    <w:rsid w:val="003F6BB9"/>
    <w:rsid w:val="00400737"/>
    <w:rsid w:val="004066D0"/>
    <w:rsid w:val="00414F1D"/>
    <w:rsid w:val="00415AF4"/>
    <w:rsid w:val="0042094D"/>
    <w:rsid w:val="00420EB5"/>
    <w:rsid w:val="004236C9"/>
    <w:rsid w:val="00423E8A"/>
    <w:rsid w:val="00426362"/>
    <w:rsid w:val="0042770A"/>
    <w:rsid w:val="00431CCC"/>
    <w:rsid w:val="00431FEF"/>
    <w:rsid w:val="00432633"/>
    <w:rsid w:val="00432B60"/>
    <w:rsid w:val="004345EC"/>
    <w:rsid w:val="0043760D"/>
    <w:rsid w:val="00443227"/>
    <w:rsid w:val="004445D2"/>
    <w:rsid w:val="00445807"/>
    <w:rsid w:val="00450B71"/>
    <w:rsid w:val="00452A97"/>
    <w:rsid w:val="00453C17"/>
    <w:rsid w:val="0045511F"/>
    <w:rsid w:val="004617A9"/>
    <w:rsid w:val="00463179"/>
    <w:rsid w:val="00463366"/>
    <w:rsid w:val="00464059"/>
    <w:rsid w:val="004700BA"/>
    <w:rsid w:val="004707C1"/>
    <w:rsid w:val="00471C6B"/>
    <w:rsid w:val="00473401"/>
    <w:rsid w:val="00473977"/>
    <w:rsid w:val="00476F2A"/>
    <w:rsid w:val="00477902"/>
    <w:rsid w:val="004805F0"/>
    <w:rsid w:val="00481B0A"/>
    <w:rsid w:val="00482FBC"/>
    <w:rsid w:val="00485AC9"/>
    <w:rsid w:val="004915BF"/>
    <w:rsid w:val="004918FA"/>
    <w:rsid w:val="00493FB1"/>
    <w:rsid w:val="00494727"/>
    <w:rsid w:val="00494D1C"/>
    <w:rsid w:val="00496EFE"/>
    <w:rsid w:val="00497FDB"/>
    <w:rsid w:val="004A0D74"/>
    <w:rsid w:val="004B1196"/>
    <w:rsid w:val="004B1B60"/>
    <w:rsid w:val="004B36F9"/>
    <w:rsid w:val="004C1511"/>
    <w:rsid w:val="004C1A86"/>
    <w:rsid w:val="004C2585"/>
    <w:rsid w:val="004C326B"/>
    <w:rsid w:val="004D0C84"/>
    <w:rsid w:val="004E16A2"/>
    <w:rsid w:val="004E2BF9"/>
    <w:rsid w:val="004E3238"/>
    <w:rsid w:val="004E34EE"/>
    <w:rsid w:val="004E388E"/>
    <w:rsid w:val="004E7EB0"/>
    <w:rsid w:val="004E7FE2"/>
    <w:rsid w:val="004F17A9"/>
    <w:rsid w:val="004F4539"/>
    <w:rsid w:val="00500F7F"/>
    <w:rsid w:val="00512A58"/>
    <w:rsid w:val="00512F39"/>
    <w:rsid w:val="00513AC5"/>
    <w:rsid w:val="00517063"/>
    <w:rsid w:val="00517E03"/>
    <w:rsid w:val="0052001A"/>
    <w:rsid w:val="0052213F"/>
    <w:rsid w:val="00524022"/>
    <w:rsid w:val="005258FD"/>
    <w:rsid w:val="0052696A"/>
    <w:rsid w:val="0053012C"/>
    <w:rsid w:val="0053128A"/>
    <w:rsid w:val="00531474"/>
    <w:rsid w:val="00531D04"/>
    <w:rsid w:val="005324FF"/>
    <w:rsid w:val="0053466D"/>
    <w:rsid w:val="00536A98"/>
    <w:rsid w:val="005413D3"/>
    <w:rsid w:val="00541BA0"/>
    <w:rsid w:val="005427FA"/>
    <w:rsid w:val="005452DC"/>
    <w:rsid w:val="005466F8"/>
    <w:rsid w:val="00546F93"/>
    <w:rsid w:val="00553C18"/>
    <w:rsid w:val="00555E5E"/>
    <w:rsid w:val="0056030E"/>
    <w:rsid w:val="00562C0C"/>
    <w:rsid w:val="00562E1E"/>
    <w:rsid w:val="005632F6"/>
    <w:rsid w:val="005656AC"/>
    <w:rsid w:val="005662FA"/>
    <w:rsid w:val="00567B23"/>
    <w:rsid w:val="00570353"/>
    <w:rsid w:val="0057174B"/>
    <w:rsid w:val="00575AC1"/>
    <w:rsid w:val="00576892"/>
    <w:rsid w:val="00576B36"/>
    <w:rsid w:val="00576F74"/>
    <w:rsid w:val="00580BB8"/>
    <w:rsid w:val="00586ED3"/>
    <w:rsid w:val="005A1795"/>
    <w:rsid w:val="005A1906"/>
    <w:rsid w:val="005A3D3C"/>
    <w:rsid w:val="005A4A2E"/>
    <w:rsid w:val="005A51C8"/>
    <w:rsid w:val="005B1071"/>
    <w:rsid w:val="005B1A89"/>
    <w:rsid w:val="005B405D"/>
    <w:rsid w:val="005B50FD"/>
    <w:rsid w:val="005B6382"/>
    <w:rsid w:val="005B6A14"/>
    <w:rsid w:val="005C192E"/>
    <w:rsid w:val="005C6857"/>
    <w:rsid w:val="005D096A"/>
    <w:rsid w:val="005D2165"/>
    <w:rsid w:val="005D2778"/>
    <w:rsid w:val="005E3262"/>
    <w:rsid w:val="005E47AE"/>
    <w:rsid w:val="005E4FBF"/>
    <w:rsid w:val="005E5194"/>
    <w:rsid w:val="005E70CF"/>
    <w:rsid w:val="005E793A"/>
    <w:rsid w:val="005F0094"/>
    <w:rsid w:val="005F0292"/>
    <w:rsid w:val="005F1560"/>
    <w:rsid w:val="005F1782"/>
    <w:rsid w:val="005F25E4"/>
    <w:rsid w:val="005F62AF"/>
    <w:rsid w:val="005F65B5"/>
    <w:rsid w:val="005F7222"/>
    <w:rsid w:val="00600515"/>
    <w:rsid w:val="00601568"/>
    <w:rsid w:val="006048B9"/>
    <w:rsid w:val="006052F8"/>
    <w:rsid w:val="00606880"/>
    <w:rsid w:val="006138AC"/>
    <w:rsid w:val="00623DC2"/>
    <w:rsid w:val="00626C9C"/>
    <w:rsid w:val="00636133"/>
    <w:rsid w:val="00636280"/>
    <w:rsid w:val="00643A7D"/>
    <w:rsid w:val="006454B0"/>
    <w:rsid w:val="00646F50"/>
    <w:rsid w:val="0065168D"/>
    <w:rsid w:val="0065315B"/>
    <w:rsid w:val="006537E3"/>
    <w:rsid w:val="006613D3"/>
    <w:rsid w:val="006652B0"/>
    <w:rsid w:val="00666DA1"/>
    <w:rsid w:val="00673676"/>
    <w:rsid w:val="00673F30"/>
    <w:rsid w:val="006764F4"/>
    <w:rsid w:val="00681977"/>
    <w:rsid w:val="00682223"/>
    <w:rsid w:val="006843CA"/>
    <w:rsid w:val="00684663"/>
    <w:rsid w:val="00686C85"/>
    <w:rsid w:val="00690D4D"/>
    <w:rsid w:val="0069207D"/>
    <w:rsid w:val="006945F2"/>
    <w:rsid w:val="00695E0D"/>
    <w:rsid w:val="00696B05"/>
    <w:rsid w:val="0069711E"/>
    <w:rsid w:val="006A1C13"/>
    <w:rsid w:val="006A34DA"/>
    <w:rsid w:val="006A7073"/>
    <w:rsid w:val="006A7DE0"/>
    <w:rsid w:val="006B06AE"/>
    <w:rsid w:val="006B6583"/>
    <w:rsid w:val="006B6F4B"/>
    <w:rsid w:val="006C26DA"/>
    <w:rsid w:val="006C2A29"/>
    <w:rsid w:val="006C4628"/>
    <w:rsid w:val="006C47C6"/>
    <w:rsid w:val="006C5653"/>
    <w:rsid w:val="006C7007"/>
    <w:rsid w:val="006C785A"/>
    <w:rsid w:val="006D376D"/>
    <w:rsid w:val="006D52EC"/>
    <w:rsid w:val="006D7C97"/>
    <w:rsid w:val="006E0E35"/>
    <w:rsid w:val="006E13C4"/>
    <w:rsid w:val="006E2AEB"/>
    <w:rsid w:val="006E4988"/>
    <w:rsid w:val="006E569B"/>
    <w:rsid w:val="006E5F6A"/>
    <w:rsid w:val="006E64C1"/>
    <w:rsid w:val="006F18CD"/>
    <w:rsid w:val="006F2399"/>
    <w:rsid w:val="006F525F"/>
    <w:rsid w:val="006F5AEB"/>
    <w:rsid w:val="00700377"/>
    <w:rsid w:val="00702852"/>
    <w:rsid w:val="0070650B"/>
    <w:rsid w:val="0071108B"/>
    <w:rsid w:val="007119EC"/>
    <w:rsid w:val="0071376E"/>
    <w:rsid w:val="00714D03"/>
    <w:rsid w:val="00717E96"/>
    <w:rsid w:val="00724842"/>
    <w:rsid w:val="007306FE"/>
    <w:rsid w:val="00735601"/>
    <w:rsid w:val="00736974"/>
    <w:rsid w:val="007372ED"/>
    <w:rsid w:val="00740CD7"/>
    <w:rsid w:val="007508BB"/>
    <w:rsid w:val="007552CE"/>
    <w:rsid w:val="00757891"/>
    <w:rsid w:val="00760D73"/>
    <w:rsid w:val="00762ACF"/>
    <w:rsid w:val="00763503"/>
    <w:rsid w:val="00763C50"/>
    <w:rsid w:val="00764470"/>
    <w:rsid w:val="00764CB9"/>
    <w:rsid w:val="007676DD"/>
    <w:rsid w:val="00771707"/>
    <w:rsid w:val="00772497"/>
    <w:rsid w:val="00772C54"/>
    <w:rsid w:val="00774D41"/>
    <w:rsid w:val="00776447"/>
    <w:rsid w:val="007773AB"/>
    <w:rsid w:val="00780CD3"/>
    <w:rsid w:val="007812D7"/>
    <w:rsid w:val="007852AF"/>
    <w:rsid w:val="007940A6"/>
    <w:rsid w:val="007942F9"/>
    <w:rsid w:val="007A177D"/>
    <w:rsid w:val="007A2461"/>
    <w:rsid w:val="007A5575"/>
    <w:rsid w:val="007A777A"/>
    <w:rsid w:val="007B57AC"/>
    <w:rsid w:val="007B6E5C"/>
    <w:rsid w:val="007B7FA2"/>
    <w:rsid w:val="007C41D2"/>
    <w:rsid w:val="007C4D11"/>
    <w:rsid w:val="007C6579"/>
    <w:rsid w:val="007D08BF"/>
    <w:rsid w:val="007D3A70"/>
    <w:rsid w:val="007D510D"/>
    <w:rsid w:val="007D75E3"/>
    <w:rsid w:val="007F1781"/>
    <w:rsid w:val="007F2D03"/>
    <w:rsid w:val="007F5663"/>
    <w:rsid w:val="007F5AE8"/>
    <w:rsid w:val="00801B8B"/>
    <w:rsid w:val="00802627"/>
    <w:rsid w:val="00802EDC"/>
    <w:rsid w:val="00810DB3"/>
    <w:rsid w:val="00812426"/>
    <w:rsid w:val="00812562"/>
    <w:rsid w:val="00813A21"/>
    <w:rsid w:val="008141B1"/>
    <w:rsid w:val="00820364"/>
    <w:rsid w:val="00821302"/>
    <w:rsid w:val="00821D6B"/>
    <w:rsid w:val="00824556"/>
    <w:rsid w:val="008264BD"/>
    <w:rsid w:val="00826D80"/>
    <w:rsid w:val="0083334C"/>
    <w:rsid w:val="0083383D"/>
    <w:rsid w:val="00835C9F"/>
    <w:rsid w:val="00837520"/>
    <w:rsid w:val="00846E73"/>
    <w:rsid w:val="00851C9B"/>
    <w:rsid w:val="00853C98"/>
    <w:rsid w:val="00854B5D"/>
    <w:rsid w:val="00855775"/>
    <w:rsid w:val="00860EA8"/>
    <w:rsid w:val="008616B5"/>
    <w:rsid w:val="00862557"/>
    <w:rsid w:val="00862BFB"/>
    <w:rsid w:val="0086471A"/>
    <w:rsid w:val="00866FB6"/>
    <w:rsid w:val="00867512"/>
    <w:rsid w:val="00871990"/>
    <w:rsid w:val="00873F96"/>
    <w:rsid w:val="00877D15"/>
    <w:rsid w:val="00880696"/>
    <w:rsid w:val="00885C81"/>
    <w:rsid w:val="00886920"/>
    <w:rsid w:val="00887619"/>
    <w:rsid w:val="008913BB"/>
    <w:rsid w:val="00892F61"/>
    <w:rsid w:val="0089330A"/>
    <w:rsid w:val="008A6D6E"/>
    <w:rsid w:val="008B7E8C"/>
    <w:rsid w:val="008C0ECF"/>
    <w:rsid w:val="008C1BBF"/>
    <w:rsid w:val="008C5BCA"/>
    <w:rsid w:val="008C6BAA"/>
    <w:rsid w:val="008C78BC"/>
    <w:rsid w:val="008D16D3"/>
    <w:rsid w:val="008D1708"/>
    <w:rsid w:val="008D23DD"/>
    <w:rsid w:val="008E16A1"/>
    <w:rsid w:val="008E1A94"/>
    <w:rsid w:val="008E2BBF"/>
    <w:rsid w:val="008E4439"/>
    <w:rsid w:val="008F0787"/>
    <w:rsid w:val="008F1609"/>
    <w:rsid w:val="008F4033"/>
    <w:rsid w:val="008F667F"/>
    <w:rsid w:val="00900A37"/>
    <w:rsid w:val="00900E3A"/>
    <w:rsid w:val="00903CCB"/>
    <w:rsid w:val="00911D5D"/>
    <w:rsid w:val="00913AE2"/>
    <w:rsid w:val="00913C7B"/>
    <w:rsid w:val="00917C2B"/>
    <w:rsid w:val="00920BBC"/>
    <w:rsid w:val="009234DB"/>
    <w:rsid w:val="009359F0"/>
    <w:rsid w:val="00935E1C"/>
    <w:rsid w:val="00942EC3"/>
    <w:rsid w:val="0094432F"/>
    <w:rsid w:val="009477C5"/>
    <w:rsid w:val="009516D7"/>
    <w:rsid w:val="00954284"/>
    <w:rsid w:val="00956148"/>
    <w:rsid w:val="00965F82"/>
    <w:rsid w:val="00976536"/>
    <w:rsid w:val="009770DF"/>
    <w:rsid w:val="00977FD8"/>
    <w:rsid w:val="0098142E"/>
    <w:rsid w:val="0098438D"/>
    <w:rsid w:val="00984692"/>
    <w:rsid w:val="00990D38"/>
    <w:rsid w:val="00993D8D"/>
    <w:rsid w:val="00994A17"/>
    <w:rsid w:val="009A20A2"/>
    <w:rsid w:val="009A6D5A"/>
    <w:rsid w:val="009B15A4"/>
    <w:rsid w:val="009B1698"/>
    <w:rsid w:val="009B3E3E"/>
    <w:rsid w:val="009C6BA0"/>
    <w:rsid w:val="009D1393"/>
    <w:rsid w:val="009D5FFF"/>
    <w:rsid w:val="009D6AB0"/>
    <w:rsid w:val="009E4EE7"/>
    <w:rsid w:val="009F510A"/>
    <w:rsid w:val="00A14EE3"/>
    <w:rsid w:val="00A174AB"/>
    <w:rsid w:val="00A205F4"/>
    <w:rsid w:val="00A21992"/>
    <w:rsid w:val="00A22206"/>
    <w:rsid w:val="00A22B90"/>
    <w:rsid w:val="00A22C6D"/>
    <w:rsid w:val="00A25A76"/>
    <w:rsid w:val="00A270F1"/>
    <w:rsid w:val="00A3057B"/>
    <w:rsid w:val="00A30C9A"/>
    <w:rsid w:val="00A40330"/>
    <w:rsid w:val="00A4358D"/>
    <w:rsid w:val="00A44A3C"/>
    <w:rsid w:val="00A4663F"/>
    <w:rsid w:val="00A46948"/>
    <w:rsid w:val="00A51708"/>
    <w:rsid w:val="00A51AC9"/>
    <w:rsid w:val="00A51D11"/>
    <w:rsid w:val="00A51EB9"/>
    <w:rsid w:val="00A5511E"/>
    <w:rsid w:val="00A64493"/>
    <w:rsid w:val="00A67F2C"/>
    <w:rsid w:val="00A70A0D"/>
    <w:rsid w:val="00A7102D"/>
    <w:rsid w:val="00A7127D"/>
    <w:rsid w:val="00A72CC8"/>
    <w:rsid w:val="00A73448"/>
    <w:rsid w:val="00A73500"/>
    <w:rsid w:val="00A7446F"/>
    <w:rsid w:val="00A7534E"/>
    <w:rsid w:val="00A75B9A"/>
    <w:rsid w:val="00A81755"/>
    <w:rsid w:val="00A85C4C"/>
    <w:rsid w:val="00A86C6B"/>
    <w:rsid w:val="00A932EC"/>
    <w:rsid w:val="00A94B3E"/>
    <w:rsid w:val="00AA1127"/>
    <w:rsid w:val="00AA13E1"/>
    <w:rsid w:val="00AA283F"/>
    <w:rsid w:val="00AA4B8E"/>
    <w:rsid w:val="00AA50E1"/>
    <w:rsid w:val="00AA6013"/>
    <w:rsid w:val="00AB7AC5"/>
    <w:rsid w:val="00AC2E62"/>
    <w:rsid w:val="00AC479F"/>
    <w:rsid w:val="00AD171C"/>
    <w:rsid w:val="00AD3B67"/>
    <w:rsid w:val="00AD4272"/>
    <w:rsid w:val="00AD5027"/>
    <w:rsid w:val="00AD5966"/>
    <w:rsid w:val="00AD6EF2"/>
    <w:rsid w:val="00AE17B1"/>
    <w:rsid w:val="00AE24F2"/>
    <w:rsid w:val="00AE4706"/>
    <w:rsid w:val="00AE4AC4"/>
    <w:rsid w:val="00AE5A41"/>
    <w:rsid w:val="00AE5EC7"/>
    <w:rsid w:val="00AE5F97"/>
    <w:rsid w:val="00AE6E5D"/>
    <w:rsid w:val="00AE7423"/>
    <w:rsid w:val="00B056E1"/>
    <w:rsid w:val="00B063E9"/>
    <w:rsid w:val="00B06A11"/>
    <w:rsid w:val="00B122FE"/>
    <w:rsid w:val="00B156DB"/>
    <w:rsid w:val="00B15BE3"/>
    <w:rsid w:val="00B16EA7"/>
    <w:rsid w:val="00B22D76"/>
    <w:rsid w:val="00B233DF"/>
    <w:rsid w:val="00B24113"/>
    <w:rsid w:val="00B243A3"/>
    <w:rsid w:val="00B2470B"/>
    <w:rsid w:val="00B27252"/>
    <w:rsid w:val="00B30E6A"/>
    <w:rsid w:val="00B32642"/>
    <w:rsid w:val="00B34E55"/>
    <w:rsid w:val="00B35DA2"/>
    <w:rsid w:val="00B40CAE"/>
    <w:rsid w:val="00B42B5E"/>
    <w:rsid w:val="00B43BFA"/>
    <w:rsid w:val="00B45D4F"/>
    <w:rsid w:val="00B471EE"/>
    <w:rsid w:val="00B535DF"/>
    <w:rsid w:val="00B55C9C"/>
    <w:rsid w:val="00B60E94"/>
    <w:rsid w:val="00B61481"/>
    <w:rsid w:val="00B642D8"/>
    <w:rsid w:val="00B80BA7"/>
    <w:rsid w:val="00B8139B"/>
    <w:rsid w:val="00B86B46"/>
    <w:rsid w:val="00B9021D"/>
    <w:rsid w:val="00B937E3"/>
    <w:rsid w:val="00B9511F"/>
    <w:rsid w:val="00B951CE"/>
    <w:rsid w:val="00B97AD3"/>
    <w:rsid w:val="00BA0A2A"/>
    <w:rsid w:val="00BA3DF7"/>
    <w:rsid w:val="00BB0160"/>
    <w:rsid w:val="00BC174F"/>
    <w:rsid w:val="00BC2BB5"/>
    <w:rsid w:val="00BD057A"/>
    <w:rsid w:val="00BD1F87"/>
    <w:rsid w:val="00BD2406"/>
    <w:rsid w:val="00BE2F9B"/>
    <w:rsid w:val="00BE54EE"/>
    <w:rsid w:val="00BF178E"/>
    <w:rsid w:val="00BF5457"/>
    <w:rsid w:val="00C100E3"/>
    <w:rsid w:val="00C14A0E"/>
    <w:rsid w:val="00C1613E"/>
    <w:rsid w:val="00C174E6"/>
    <w:rsid w:val="00C206E0"/>
    <w:rsid w:val="00C20FD9"/>
    <w:rsid w:val="00C226D3"/>
    <w:rsid w:val="00C2350E"/>
    <w:rsid w:val="00C25C64"/>
    <w:rsid w:val="00C31332"/>
    <w:rsid w:val="00C36163"/>
    <w:rsid w:val="00C369B5"/>
    <w:rsid w:val="00C40283"/>
    <w:rsid w:val="00C42273"/>
    <w:rsid w:val="00C466BB"/>
    <w:rsid w:val="00C46D8F"/>
    <w:rsid w:val="00C4707F"/>
    <w:rsid w:val="00C4722C"/>
    <w:rsid w:val="00C51E58"/>
    <w:rsid w:val="00C55776"/>
    <w:rsid w:val="00C57FE2"/>
    <w:rsid w:val="00C703D9"/>
    <w:rsid w:val="00C705D5"/>
    <w:rsid w:val="00C7208D"/>
    <w:rsid w:val="00C74262"/>
    <w:rsid w:val="00C77DA6"/>
    <w:rsid w:val="00C84889"/>
    <w:rsid w:val="00C93BA8"/>
    <w:rsid w:val="00C95217"/>
    <w:rsid w:val="00C955DE"/>
    <w:rsid w:val="00CA0866"/>
    <w:rsid w:val="00CA1977"/>
    <w:rsid w:val="00CA4E3B"/>
    <w:rsid w:val="00CA56E0"/>
    <w:rsid w:val="00CB3266"/>
    <w:rsid w:val="00CC642B"/>
    <w:rsid w:val="00CC7E9A"/>
    <w:rsid w:val="00CE0D01"/>
    <w:rsid w:val="00CE1F74"/>
    <w:rsid w:val="00CE3663"/>
    <w:rsid w:val="00CE66F3"/>
    <w:rsid w:val="00CE6905"/>
    <w:rsid w:val="00CE69E0"/>
    <w:rsid w:val="00CE6D4D"/>
    <w:rsid w:val="00CF1065"/>
    <w:rsid w:val="00D03604"/>
    <w:rsid w:val="00D06433"/>
    <w:rsid w:val="00D1084F"/>
    <w:rsid w:val="00D10DA9"/>
    <w:rsid w:val="00D110DB"/>
    <w:rsid w:val="00D11BAC"/>
    <w:rsid w:val="00D2523D"/>
    <w:rsid w:val="00D31EA8"/>
    <w:rsid w:val="00D35881"/>
    <w:rsid w:val="00D4327F"/>
    <w:rsid w:val="00D52715"/>
    <w:rsid w:val="00D53096"/>
    <w:rsid w:val="00D562E1"/>
    <w:rsid w:val="00D566A8"/>
    <w:rsid w:val="00D6065E"/>
    <w:rsid w:val="00D63892"/>
    <w:rsid w:val="00D640C4"/>
    <w:rsid w:val="00D703EB"/>
    <w:rsid w:val="00D70E85"/>
    <w:rsid w:val="00D73A4F"/>
    <w:rsid w:val="00D740A4"/>
    <w:rsid w:val="00D74576"/>
    <w:rsid w:val="00D74AB6"/>
    <w:rsid w:val="00D8308A"/>
    <w:rsid w:val="00D90231"/>
    <w:rsid w:val="00D90284"/>
    <w:rsid w:val="00D91A51"/>
    <w:rsid w:val="00D9292A"/>
    <w:rsid w:val="00D95305"/>
    <w:rsid w:val="00D9567D"/>
    <w:rsid w:val="00D96615"/>
    <w:rsid w:val="00D96A35"/>
    <w:rsid w:val="00DA2A8D"/>
    <w:rsid w:val="00DA3433"/>
    <w:rsid w:val="00DA4DD7"/>
    <w:rsid w:val="00DA5423"/>
    <w:rsid w:val="00DA5AF1"/>
    <w:rsid w:val="00DB0CC7"/>
    <w:rsid w:val="00DB0E67"/>
    <w:rsid w:val="00DB2080"/>
    <w:rsid w:val="00DC012B"/>
    <w:rsid w:val="00DC143D"/>
    <w:rsid w:val="00DC6C19"/>
    <w:rsid w:val="00DC6D95"/>
    <w:rsid w:val="00DC7512"/>
    <w:rsid w:val="00DD1790"/>
    <w:rsid w:val="00DD57CD"/>
    <w:rsid w:val="00DE34E7"/>
    <w:rsid w:val="00DF24CA"/>
    <w:rsid w:val="00E00662"/>
    <w:rsid w:val="00E01D0B"/>
    <w:rsid w:val="00E06915"/>
    <w:rsid w:val="00E12F2C"/>
    <w:rsid w:val="00E1305B"/>
    <w:rsid w:val="00E14609"/>
    <w:rsid w:val="00E1521D"/>
    <w:rsid w:val="00E15B1D"/>
    <w:rsid w:val="00E24DFF"/>
    <w:rsid w:val="00E322A1"/>
    <w:rsid w:val="00E408FA"/>
    <w:rsid w:val="00E4435D"/>
    <w:rsid w:val="00E443D9"/>
    <w:rsid w:val="00E44725"/>
    <w:rsid w:val="00E44C51"/>
    <w:rsid w:val="00E477B2"/>
    <w:rsid w:val="00E5747A"/>
    <w:rsid w:val="00E574FF"/>
    <w:rsid w:val="00E60D2A"/>
    <w:rsid w:val="00E642DE"/>
    <w:rsid w:val="00E6532D"/>
    <w:rsid w:val="00E65FB8"/>
    <w:rsid w:val="00E66F80"/>
    <w:rsid w:val="00E7091A"/>
    <w:rsid w:val="00E716F3"/>
    <w:rsid w:val="00E778BA"/>
    <w:rsid w:val="00E826AD"/>
    <w:rsid w:val="00E84820"/>
    <w:rsid w:val="00E873FF"/>
    <w:rsid w:val="00EA0BE2"/>
    <w:rsid w:val="00EA254C"/>
    <w:rsid w:val="00EA3EB1"/>
    <w:rsid w:val="00EB29E1"/>
    <w:rsid w:val="00EB5984"/>
    <w:rsid w:val="00EB698B"/>
    <w:rsid w:val="00EC0834"/>
    <w:rsid w:val="00EC39AD"/>
    <w:rsid w:val="00EC49FB"/>
    <w:rsid w:val="00EC5D7D"/>
    <w:rsid w:val="00ED092F"/>
    <w:rsid w:val="00ED1367"/>
    <w:rsid w:val="00EE4301"/>
    <w:rsid w:val="00EF1E5C"/>
    <w:rsid w:val="00EF4FC4"/>
    <w:rsid w:val="00EF6F89"/>
    <w:rsid w:val="00EF70BA"/>
    <w:rsid w:val="00F024C2"/>
    <w:rsid w:val="00F04006"/>
    <w:rsid w:val="00F04104"/>
    <w:rsid w:val="00F0420E"/>
    <w:rsid w:val="00F10F53"/>
    <w:rsid w:val="00F16A18"/>
    <w:rsid w:val="00F1708B"/>
    <w:rsid w:val="00F2445E"/>
    <w:rsid w:val="00F26CA3"/>
    <w:rsid w:val="00F375EA"/>
    <w:rsid w:val="00F42B13"/>
    <w:rsid w:val="00F44B7E"/>
    <w:rsid w:val="00F50107"/>
    <w:rsid w:val="00F532CD"/>
    <w:rsid w:val="00F5346B"/>
    <w:rsid w:val="00F54E3D"/>
    <w:rsid w:val="00F67C08"/>
    <w:rsid w:val="00F716DB"/>
    <w:rsid w:val="00F7360F"/>
    <w:rsid w:val="00F74FE3"/>
    <w:rsid w:val="00F750F8"/>
    <w:rsid w:val="00F80083"/>
    <w:rsid w:val="00F80722"/>
    <w:rsid w:val="00F820A8"/>
    <w:rsid w:val="00F83B80"/>
    <w:rsid w:val="00F85646"/>
    <w:rsid w:val="00F87B4E"/>
    <w:rsid w:val="00F9476C"/>
    <w:rsid w:val="00FA2B2E"/>
    <w:rsid w:val="00FA3BFC"/>
    <w:rsid w:val="00FA4833"/>
    <w:rsid w:val="00FB1E07"/>
    <w:rsid w:val="00FB203A"/>
    <w:rsid w:val="00FB25D4"/>
    <w:rsid w:val="00FB5251"/>
    <w:rsid w:val="00FB6A29"/>
    <w:rsid w:val="00FC005D"/>
    <w:rsid w:val="00FC017F"/>
    <w:rsid w:val="00FC0C1E"/>
    <w:rsid w:val="00FC152A"/>
    <w:rsid w:val="00FC742E"/>
    <w:rsid w:val="00FD01C9"/>
    <w:rsid w:val="00FD06B0"/>
    <w:rsid w:val="00FD3328"/>
    <w:rsid w:val="00FE1597"/>
    <w:rsid w:val="00FE6859"/>
    <w:rsid w:val="00FE704D"/>
    <w:rsid w:val="00FF2B80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55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AC4"/>
  </w:style>
  <w:style w:type="paragraph" w:styleId="a8">
    <w:name w:val="footer"/>
    <w:basedOn w:val="a"/>
    <w:link w:val="a9"/>
    <w:uiPriority w:val="99"/>
    <w:unhideWhenUsed/>
    <w:rsid w:val="00AE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B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550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4AC4"/>
  </w:style>
  <w:style w:type="paragraph" w:styleId="a8">
    <w:name w:val="footer"/>
    <w:basedOn w:val="a"/>
    <w:link w:val="a9"/>
    <w:uiPriority w:val="99"/>
    <w:unhideWhenUsed/>
    <w:rsid w:val="00AE4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2016-02-11T05:43:00Z</cp:lastPrinted>
  <dcterms:created xsi:type="dcterms:W3CDTF">2016-02-10T07:16:00Z</dcterms:created>
  <dcterms:modified xsi:type="dcterms:W3CDTF">2016-02-26T03:12:00Z</dcterms:modified>
</cp:coreProperties>
</file>