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УФНС России</w:t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</w:t>
      </w:r>
    </w:p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по Забайкальскому краю</w:t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</w:p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5" w:history="1">
        <w:r w:rsidRPr="002F25CB">
          <w:rPr>
            <w:rStyle w:val="a3"/>
            <w:rFonts w:ascii="Times New Roman" w:eastAsiaTheme="minorHAnsi" w:hAnsi="Times New Roman"/>
            <w:sz w:val="26"/>
            <w:szCs w:val="26"/>
          </w:rPr>
          <w:t>www.nalog.</w:t>
        </w:r>
        <w:r w:rsidRPr="002F25CB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gov</w:t>
        </w:r>
        <w:r w:rsidRPr="002F25CB">
          <w:rPr>
            <w:rStyle w:val="a3"/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2F25CB">
          <w:rPr>
            <w:rStyle w:val="a3"/>
            <w:rFonts w:ascii="Times New Roman" w:eastAsiaTheme="minorHAnsi" w:hAnsi="Times New Roman"/>
            <w:sz w:val="26"/>
            <w:szCs w:val="26"/>
          </w:rPr>
          <w:t>ru</w:t>
        </w:r>
        <w:proofErr w:type="spellEnd"/>
      </w:hyperlink>
      <w:r w:rsidRPr="002F25C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</w:p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</w:p>
    <w:p w:rsidR="002F25CB" w:rsidRPr="002F25CB" w:rsidRDefault="002F25CB" w:rsidP="002F2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Пресс-секретарь УФНС России по Забайкальскому краю</w:t>
      </w:r>
    </w:p>
    <w:p w:rsidR="002F25CB" w:rsidRPr="00165BA3" w:rsidRDefault="00165BA3" w:rsidP="002F2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 Шипунов</w:t>
      </w:r>
    </w:p>
    <w:p w:rsidR="002F25CB" w:rsidRPr="002F25CB" w:rsidRDefault="002F25CB" w:rsidP="002F2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8(3022) 23-</w:t>
      </w:r>
      <w:r w:rsidR="00165BA3">
        <w:rPr>
          <w:rFonts w:ascii="Times New Roman" w:hAnsi="Times New Roman" w:cs="Times New Roman"/>
          <w:sz w:val="26"/>
          <w:szCs w:val="26"/>
        </w:rPr>
        <w:t>04-</w:t>
      </w:r>
      <w:bookmarkStart w:id="0" w:name="_GoBack"/>
      <w:bookmarkEnd w:id="0"/>
      <w:r w:rsidR="00165BA3">
        <w:rPr>
          <w:rFonts w:ascii="Times New Roman" w:hAnsi="Times New Roman" w:cs="Times New Roman"/>
          <w:sz w:val="26"/>
          <w:szCs w:val="26"/>
        </w:rPr>
        <w:t>60</w:t>
      </w:r>
    </w:p>
    <w:p w:rsidR="002F25CB" w:rsidRPr="002F25CB" w:rsidRDefault="002F25CB" w:rsidP="002F2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F25CB">
        <w:rPr>
          <w:rFonts w:ascii="Times New Roman" w:hAnsi="Times New Roman" w:cs="Times New Roman"/>
          <w:b/>
          <w:sz w:val="26"/>
          <w:szCs w:val="26"/>
        </w:rPr>
        <w:t xml:space="preserve">Дата рассылки: </w:t>
      </w:r>
      <w:r w:rsidR="00197775" w:rsidRPr="001977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февраля </w:t>
      </w:r>
      <w:r w:rsidRPr="002F25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2022 года</w:t>
      </w:r>
    </w:p>
    <w:p w:rsidR="002F25CB" w:rsidRPr="002F25CB" w:rsidRDefault="002F25CB" w:rsidP="002F25CB">
      <w:pPr>
        <w:rPr>
          <w:rFonts w:ascii="Times New Roman" w:hAnsi="Times New Roman" w:cs="Times New Roman"/>
          <w:sz w:val="26"/>
          <w:szCs w:val="26"/>
        </w:rPr>
      </w:pPr>
    </w:p>
    <w:p w:rsidR="002F25CB" w:rsidRPr="002F25CB" w:rsidRDefault="002F25CB" w:rsidP="002F25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5CB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97775" w:rsidRPr="005763BC" w:rsidRDefault="00197775" w:rsidP="00197775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Запись </w:t>
      </w:r>
      <w:proofErr w:type="spell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в</w:t>
      </w:r>
      <w:r w:rsidRPr="005763BC">
        <w:rPr>
          <w:rFonts w:ascii="Times New Roman" w:hAnsi="Times New Roman"/>
          <w:b/>
          <w:sz w:val="26"/>
          <w:szCs w:val="26"/>
          <w:shd w:val="clear" w:color="auto" w:fill="FFFFFF"/>
        </w:rPr>
        <w:t>ебинар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а</w:t>
      </w:r>
      <w:proofErr w:type="spellEnd"/>
      <w:r w:rsidRPr="005763BC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Представление отчетности по налогу на доходы  физических лиц  за 2021 год</w:t>
      </w:r>
      <w:r w:rsidRPr="005763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доступна для просмотра</w:t>
      </w:r>
    </w:p>
    <w:p w:rsidR="00197775" w:rsidRPr="00EC3B34" w:rsidRDefault="00197775" w:rsidP="001977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97775" w:rsidRPr="00EC3B34" w:rsidRDefault="00197775" w:rsidP="0019777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97775" w:rsidRPr="003610AE" w:rsidRDefault="00197775" w:rsidP="00197775">
      <w:pPr>
        <w:tabs>
          <w:tab w:val="left" w:pos="6253"/>
        </w:tabs>
        <w:spacing w:after="0" w:line="240" w:lineRule="auto"/>
        <w:jc w:val="both"/>
        <w:rPr>
          <w:rFonts w:ascii="Times New Roman" w:hAnsi="Times New Roman"/>
          <w:b/>
          <w:color w:val="C0504D" w:themeColor="accent2"/>
          <w:spacing w:val="-3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УФНС России по Забайкальскому краю прошел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вебинар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63BC">
        <w:rPr>
          <w:rFonts w:ascii="Times New Roman" w:eastAsia="Times New Roman" w:hAnsi="Times New Roman"/>
          <w:sz w:val="26"/>
          <w:szCs w:val="26"/>
          <w:lang w:eastAsia="ru-RU"/>
        </w:rPr>
        <w:t>на тему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Представление отчетности по налогу на доходы физических лиц за 2021 год»</w:t>
      </w:r>
      <w:r w:rsidRPr="005763B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97775" w:rsidRDefault="00197775" w:rsidP="0019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197775" w:rsidRDefault="00197775" w:rsidP="00197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10A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ходе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вебинара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были</w:t>
      </w:r>
      <w:r w:rsidRPr="003610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рассмотрены:</w:t>
      </w:r>
    </w:p>
    <w:p w:rsidR="00197775" w:rsidRPr="00197775" w:rsidRDefault="00197775" w:rsidP="0019777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775">
        <w:rPr>
          <w:rFonts w:ascii="Times New Roman" w:eastAsia="Times New Roman" w:hAnsi="Times New Roman"/>
          <w:sz w:val="26"/>
          <w:szCs w:val="26"/>
          <w:lang w:eastAsia="ru-RU"/>
        </w:rPr>
        <w:t>порядок заполнения и представления годового расчета сумм налога на доходы физических лиц, исчисленных и удержанных налоговым агентом (форма 6-НДФЛ);</w:t>
      </w:r>
    </w:p>
    <w:p w:rsidR="00197775" w:rsidRPr="00197775" w:rsidRDefault="00197775" w:rsidP="0019777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775">
        <w:rPr>
          <w:rFonts w:ascii="Times New Roman" w:eastAsia="Times New Roman" w:hAnsi="Times New Roman"/>
          <w:sz w:val="26"/>
          <w:szCs w:val="26"/>
          <w:lang w:eastAsia="ru-RU"/>
        </w:rPr>
        <w:t>основные ошибки, допускаемые налогоплательщиками при заполнении расчета 6-НДФЛ;</w:t>
      </w:r>
    </w:p>
    <w:p w:rsidR="00197775" w:rsidRPr="00197775" w:rsidRDefault="00197775" w:rsidP="0019777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775">
        <w:rPr>
          <w:rFonts w:ascii="Times New Roman" w:eastAsia="Times New Roman" w:hAnsi="Times New Roman"/>
          <w:sz w:val="26"/>
          <w:szCs w:val="26"/>
          <w:lang w:eastAsia="ru-RU"/>
        </w:rPr>
        <w:t>порядок заполнения и представления, документов, содержащих сведения о доходах физических лиц (п.2 ст.230 НК РФ);</w:t>
      </w:r>
    </w:p>
    <w:p w:rsidR="00197775" w:rsidRPr="00197775" w:rsidRDefault="00197775" w:rsidP="0019777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775">
        <w:rPr>
          <w:rFonts w:ascii="Times New Roman" w:eastAsia="Times New Roman" w:hAnsi="Times New Roman"/>
          <w:sz w:val="26"/>
          <w:szCs w:val="26"/>
          <w:lang w:eastAsia="ru-RU"/>
        </w:rPr>
        <w:t>порядок заполнения и представления сообщений о невозможности удержания налога (п.5 ст.226, п.14 ст.226.1 НК РФ);</w:t>
      </w:r>
    </w:p>
    <w:p w:rsidR="00197775" w:rsidRPr="00197775" w:rsidRDefault="00197775" w:rsidP="0019777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775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вопросы, возникшие у участников </w:t>
      </w:r>
      <w:proofErr w:type="spellStart"/>
      <w:r w:rsidRPr="00197775">
        <w:rPr>
          <w:rFonts w:ascii="Times New Roman" w:eastAsia="Times New Roman" w:hAnsi="Times New Roman"/>
          <w:sz w:val="26"/>
          <w:szCs w:val="26"/>
          <w:lang w:eastAsia="ru-RU"/>
        </w:rPr>
        <w:t>вебинара</w:t>
      </w:r>
      <w:proofErr w:type="spellEnd"/>
      <w:r w:rsidRPr="0019777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97775" w:rsidRPr="00197775" w:rsidRDefault="00197775" w:rsidP="001977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6C32" w:rsidRPr="002F25CB" w:rsidRDefault="00197775" w:rsidP="0019777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Запись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вебинара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доступна по ссылке</w:t>
      </w:r>
      <w:r w:rsidRPr="00416A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6" w:history="1">
        <w:r w:rsidRPr="00CC50B2">
          <w:rPr>
            <w:rStyle w:val="a3"/>
            <w:rFonts w:ascii="Times New Roman" w:eastAsiaTheme="minorHAnsi" w:hAnsi="Times New Roman"/>
            <w:sz w:val="26"/>
            <w:szCs w:val="26"/>
          </w:rPr>
          <w:t>https://w.sbis.ru/webinar/ufns75-0902202</w:t>
        </w:r>
      </w:hyperlink>
      <w:r>
        <w:rPr>
          <w:rStyle w:val="a3"/>
          <w:rFonts w:ascii="Times New Roman" w:eastAsiaTheme="minorHAnsi" w:hAnsi="Times New Roman"/>
          <w:sz w:val="26"/>
          <w:szCs w:val="26"/>
        </w:rPr>
        <w:t>2</w:t>
      </w:r>
      <w:r>
        <w:t xml:space="preserve"> </w:t>
      </w:r>
      <w:r w:rsidRPr="00416A9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сохранится в течение 3 месяцев</w:t>
      </w:r>
      <w:r w:rsidRPr="001A79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BB6C32" w:rsidRPr="002F25CB" w:rsidSect="0046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D8"/>
    <w:multiLevelType w:val="hybridMultilevel"/>
    <w:tmpl w:val="E8FC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CB"/>
    <w:rsid w:val="00165BA3"/>
    <w:rsid w:val="00197775"/>
    <w:rsid w:val="002F25CB"/>
    <w:rsid w:val="004622CF"/>
    <w:rsid w:val="007673DE"/>
    <w:rsid w:val="007E22E8"/>
    <w:rsid w:val="00BB6C32"/>
    <w:rsid w:val="00CC7C31"/>
    <w:rsid w:val="00CD2A2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CF"/>
  </w:style>
  <w:style w:type="paragraph" w:styleId="1">
    <w:name w:val="heading 1"/>
    <w:basedOn w:val="a"/>
    <w:link w:val="10"/>
    <w:uiPriority w:val="9"/>
    <w:qFormat/>
    <w:rsid w:val="0016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иперссылка1"/>
    <w:link w:val="a3"/>
    <w:rsid w:val="002F25CB"/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1"/>
    <w:unhideWhenUsed/>
    <w:rsid w:val="002F25CB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9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иперссылка1"/>
    <w:link w:val="a3"/>
    <w:rsid w:val="002F25CB"/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1"/>
    <w:unhideWhenUsed/>
    <w:rsid w:val="002F25CB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ufns75-0902202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Запись вебинара «Изменение реквизитов уплаты налогов и сборов» доступна для прос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2022-02-10T06:08:00Z</dcterms:created>
  <dcterms:modified xsi:type="dcterms:W3CDTF">2022-02-10T06:08:00Z</dcterms:modified>
</cp:coreProperties>
</file>