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FE" w:rsidRPr="00420310" w:rsidRDefault="006E7DFE" w:rsidP="00265343">
      <w:pPr>
        <w:spacing w:after="0" w:line="250" w:lineRule="atLeast"/>
        <w:ind w:firstLine="720"/>
        <w:jc w:val="center"/>
        <w:rPr>
          <w:rStyle w:val="s1"/>
          <w:rFonts w:ascii="Times New Roman" w:hAnsi="Times New Roman" w:cs="Times New Roman"/>
          <w:b/>
          <w:color w:val="333333"/>
          <w:sz w:val="36"/>
          <w:szCs w:val="36"/>
        </w:rPr>
      </w:pPr>
      <w:r w:rsidRPr="00420310">
        <w:rPr>
          <w:rStyle w:val="s1"/>
          <w:rFonts w:ascii="Times New Roman" w:hAnsi="Times New Roman" w:cs="Times New Roman"/>
          <w:b/>
          <w:color w:val="333333"/>
          <w:sz w:val="36"/>
          <w:szCs w:val="36"/>
        </w:rPr>
        <w:t>Администрации городского поселения «Шерловогорское» информирует жителей:</w:t>
      </w:r>
    </w:p>
    <w:p w:rsidR="00265343" w:rsidRPr="004A6D09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 о соблюдении мер пожарной безопасности</w:t>
      </w:r>
    </w:p>
    <w:p w:rsidR="00265343" w:rsidRPr="004A6D09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жилом секторе</w:t>
      </w:r>
      <w:r w:rsidRPr="004A6D0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причинами пожаров в жилом секторе являются: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неосторожное обращение с огнем, в том числе: неосторожность при курении и детская шалость;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нарушение правил устройства и эксплуатации электрооборудования;</w:t>
      </w:r>
    </w:p>
    <w:p w:rsid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нарушение правил устройства и эксплуатации печей.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использовать</w:t>
      </w:r>
      <w:proofErr w:type="gramEnd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приемники электрической энергии (электроприемники)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пользоваться поврежденными розетками, рубильниками, другими </w:t>
      </w:r>
      <w:proofErr w:type="spellStart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электроустановочными</w:t>
      </w:r>
      <w:proofErr w:type="spellEnd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изделиями;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печному отоплению: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перед началом отопительного сезона печи, котельные, 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 генераторные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неисправные печи и другие отопительные приборы к эксплуатации не допускаются;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печи и другие отопительные приборы должны иметь установленные нормами противопожарные разделки (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ступки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 горючих конструкций 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потолка и стен, а также на полу под дверцей топки печи должен быть прибит 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топочный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(металлический) лист размером не менее 50x70 сантиметров;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очищать дымоходы и печи от сажи необходимо перед началом, а также в течение всего отопительного сезона не реже: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-одного раза в три месяца для отопительных печей;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одного раза в два месяца для печей и очагов непрерывного действия;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одного раза в месяц для кухонных плит и других печей непрерывной (долговременной) топки;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- зола и шлак, выгребаемые из топок, должны быть пролиты водой и удалены в специально отведенное для них безопасное место.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не допускается установка металлических печей, не отвечающих требованиям правил пожарной безопасности;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на чердаках все дымовые трубы должны быть поштукатурены и побелены;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не допускается устройство на чердаках горизонтальных участков дымоходов («боровов»).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оставлять без присмотра топящиеся печи, а также поручать надзор за ними малолетним детям;</w:t>
      </w:r>
    </w:p>
    <w:p w:rsidR="00265343" w:rsidRPr="00265343" w:rsidRDefault="00420310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располагать</w:t>
      </w:r>
      <w:r w:rsidR="00265343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топливо, другие горючие вещества и материалы на 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топочном</w:t>
      </w:r>
      <w:r w:rsidR="00265343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листе;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применять для розжига печей бензин, керосин, дизельное топливо и другие ЛВЖ и ГЖ;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топить углем, коксом и газом печи, не предназначенные для этих видов топлива;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 производить топку печей во время проведения в помещениях собраний и других массовых мероприятий;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 использовать вентиляционные и газовые каналы в качестве дымоходов;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перекаливать печи.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успешное тушение пожара и спасение людей, находящихся в горящем здании влияют следующие основные факторы: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своевременное обнаружение пожара;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 незамедлительное сообщение о возникновении пожара по телефону «01»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 назвать свою фамилию, указать точный адрес пожара, пути проезда, что горит, указать номер телефона, с которого Вы звоните;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оповестить о пожаре членов добровольной пожарной дружины и население;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принять меры по спасению и эвакуации людей, тушению пожара, защиты соседних строений путем использования первичных средств тушения пожара, начать эвакуацию имущества и материальных ценностей;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тушение пожара на начальной стадии силами добровольных пожарных дружин и населением;</w:t>
      </w:r>
    </w:p>
    <w:p w:rsid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      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помещения.</w:t>
      </w:r>
    </w:p>
    <w:p w:rsidR="00933ED7" w:rsidRPr="00933ED7" w:rsidRDefault="00933ED7" w:rsidP="00933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33ED7">
        <w:rPr>
          <w:rFonts w:ascii="Times New Roman" w:hAnsi="Times New Roman" w:cs="Times New Roman"/>
          <w:color w:val="FF0000"/>
          <w:sz w:val="32"/>
          <w:szCs w:val="32"/>
        </w:rPr>
        <w:t xml:space="preserve">В случаи угрозы возникновения пожара звонить по телефону </w:t>
      </w:r>
      <w:proofErr w:type="gramStart"/>
      <w:r w:rsidRPr="00933ED7">
        <w:rPr>
          <w:rFonts w:ascii="Times New Roman" w:hAnsi="Times New Roman" w:cs="Times New Roman"/>
          <w:color w:val="FF0000"/>
          <w:sz w:val="32"/>
          <w:szCs w:val="32"/>
        </w:rPr>
        <w:t xml:space="preserve">010,   </w:t>
      </w:r>
      <w:proofErr w:type="gramEnd"/>
      <w:r w:rsidRPr="00933ED7">
        <w:rPr>
          <w:rFonts w:ascii="Times New Roman" w:hAnsi="Times New Roman" w:cs="Times New Roman"/>
          <w:color w:val="FF0000"/>
          <w:sz w:val="32"/>
          <w:szCs w:val="32"/>
        </w:rPr>
        <w:t xml:space="preserve">    (8-30233) 3-42-33 с мобильного телефона</w:t>
      </w:r>
    </w:p>
    <w:p w:rsidR="00933ED7" w:rsidRPr="00933ED7" w:rsidRDefault="00933ED7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62817" w:rsidRPr="00265343" w:rsidRDefault="00362817" w:rsidP="00265343">
      <w:pPr>
        <w:rPr>
          <w:rFonts w:ascii="Times New Roman" w:hAnsi="Times New Roman" w:cs="Times New Roman"/>
          <w:sz w:val="28"/>
          <w:szCs w:val="28"/>
        </w:rPr>
      </w:pPr>
    </w:p>
    <w:sectPr w:rsidR="00362817" w:rsidRPr="002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343"/>
    <w:rsid w:val="00265343"/>
    <w:rsid w:val="00362817"/>
    <w:rsid w:val="00420310"/>
    <w:rsid w:val="004A6D09"/>
    <w:rsid w:val="006E7DFE"/>
    <w:rsid w:val="009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8200-6BD8-4CAF-8543-0EBBA29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343"/>
    <w:rPr>
      <w:b/>
      <w:bCs/>
    </w:rPr>
  </w:style>
  <w:style w:type="character" w:customStyle="1" w:styleId="s1">
    <w:name w:val="s1"/>
    <w:basedOn w:val="a0"/>
    <w:rsid w:val="006E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7</cp:revision>
  <cp:lastPrinted>2015-12-02T02:32:00Z</cp:lastPrinted>
  <dcterms:created xsi:type="dcterms:W3CDTF">2015-12-02T02:28:00Z</dcterms:created>
  <dcterms:modified xsi:type="dcterms:W3CDTF">2019-04-23T00:21:00Z</dcterms:modified>
</cp:coreProperties>
</file>