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87C01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054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8F0418B" wp14:editId="540F4304">
            <wp:simplePos x="0" y="0"/>
            <wp:positionH relativeFrom="column">
              <wp:posOffset>2710815</wp:posOffset>
            </wp:positionH>
            <wp:positionV relativeFrom="paragraph">
              <wp:posOffset>13970</wp:posOffset>
            </wp:positionV>
            <wp:extent cx="720090" cy="925830"/>
            <wp:effectExtent l="19050" t="0" r="381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B9ED56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D2C4D9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D6930C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D40182" w14:textId="77777777" w:rsidR="000E054E" w:rsidRPr="000E054E" w:rsidRDefault="000E054E" w:rsidP="000E0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4AC35F" w14:textId="77777777" w:rsidR="000E054E" w:rsidRPr="00FF0F43" w:rsidRDefault="000E054E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поселения «</w:t>
      </w:r>
      <w:proofErr w:type="spellStart"/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Шерловогорское</w:t>
      </w:r>
      <w:proofErr w:type="spellEnd"/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213609FA" w14:textId="77777777" w:rsidR="000E054E" w:rsidRPr="00FF0F43" w:rsidRDefault="000E054E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</w:t>
      </w:r>
      <w:proofErr w:type="spellStart"/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Борзинский</w:t>
      </w:r>
      <w:proofErr w:type="spellEnd"/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район» </w:t>
      </w:r>
    </w:p>
    <w:p w14:paraId="3129760A" w14:textId="77777777" w:rsidR="000E054E" w:rsidRPr="00FF0F43" w:rsidRDefault="000E054E" w:rsidP="0041345D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14:paraId="1EA23CA5" w14:textId="77777777" w:rsidR="000E054E" w:rsidRDefault="000E054E" w:rsidP="0041345D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0FD45B4" w14:textId="77777777" w:rsidR="000E054E" w:rsidRPr="004769C1" w:rsidRDefault="000E054E" w:rsidP="0041345D">
      <w:pPr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F67FA56" w14:textId="77777777" w:rsidR="000E054E" w:rsidRPr="004769C1" w:rsidRDefault="00554A85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72FB76F4" w14:textId="116852E7" w:rsidR="000E054E" w:rsidRPr="004769C1" w:rsidRDefault="00D701C6" w:rsidP="0041345D">
      <w:pPr>
        <w:suppressLineNumbers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26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F0F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413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054E"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214</w:t>
      </w:r>
    </w:p>
    <w:p w14:paraId="340F53F2" w14:textId="77777777" w:rsidR="000E054E" w:rsidRPr="004769C1" w:rsidRDefault="000E054E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143491" w14:textId="77777777" w:rsidR="000E054E" w:rsidRPr="004769C1" w:rsidRDefault="000E054E" w:rsidP="0041345D">
      <w:pPr>
        <w:suppressLineNumber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9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городского типа Шерловая Гора</w:t>
      </w:r>
    </w:p>
    <w:p w14:paraId="61318DB8" w14:textId="77777777" w:rsidR="000E054E" w:rsidRPr="000E054E" w:rsidRDefault="000E054E" w:rsidP="0041345D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16AD07" w14:textId="27364315" w:rsidR="000E054E" w:rsidRPr="00FF0F43" w:rsidRDefault="000E054E" w:rsidP="0041345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D62E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331B5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определении</w:t>
      </w:r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Hlk117693092"/>
      <w:r w:rsidR="00D701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 для выпаса сельскохозяйственных животных</w:t>
      </w:r>
      <w:bookmarkEnd w:id="0"/>
      <w:r w:rsidR="004302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территории</w:t>
      </w:r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городско</w:t>
      </w:r>
      <w:r w:rsidR="004302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</w:t>
      </w:r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поселени</w:t>
      </w:r>
      <w:r w:rsidR="004302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proofErr w:type="spellStart"/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Шерловогорское</w:t>
      </w:r>
      <w:proofErr w:type="spellEnd"/>
      <w:r w:rsidR="00FF0F43" w:rsidRPr="00FF0F4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11F8AF93" w14:textId="77777777" w:rsidR="00FF0F43" w:rsidRPr="000E054E" w:rsidRDefault="00FF0F43" w:rsidP="0041345D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45F91" w14:textId="33509D72" w:rsidR="001267DB" w:rsidRPr="001267DB" w:rsidRDefault="001267DB" w:rsidP="0041345D">
      <w:pPr>
        <w:widowControl w:val="0"/>
        <w:autoSpaceDE w:val="0"/>
        <w:autoSpaceDN w:val="0"/>
        <w:spacing w:after="0" w:line="240" w:lineRule="auto"/>
        <w:ind w:right="140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7D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D7424">
        <w:rPr>
          <w:rFonts w:ascii="Times New Roman" w:eastAsia="Times New Roman" w:hAnsi="Times New Roman" w:cs="Times New Roman"/>
          <w:sz w:val="28"/>
          <w:szCs w:val="28"/>
        </w:rPr>
        <w:t>благоустройства территории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267DB"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proofErr w:type="spellEnd"/>
      <w:r w:rsidRPr="001267D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267DB"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proofErr w:type="spellEnd"/>
      <w:r w:rsidRPr="001267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226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Федерального закона от 2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7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18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498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>б ответственном обращении с животными и о внесении изменений в отдельные законодательные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C59" w:rsidRPr="005D3C59">
        <w:rPr>
          <w:rFonts w:ascii="Times New Roman" w:eastAsia="Times New Roman" w:hAnsi="Times New Roman" w:cs="Times New Roman"/>
          <w:sz w:val="28"/>
          <w:szCs w:val="28"/>
        </w:rPr>
        <w:t xml:space="preserve">акты </w:t>
      </w:r>
      <w:r w:rsidR="005D3C59" w:rsidRPr="001267DB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5D3C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ст.34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Устава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267DB"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proofErr w:type="spellEnd"/>
      <w:r w:rsidRPr="001267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02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7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1267D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1267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1267DB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267DB">
        <w:rPr>
          <w:rFonts w:ascii="Times New Roman" w:eastAsia="Times New Roman" w:hAnsi="Times New Roman" w:cs="Times New Roman"/>
          <w:sz w:val="28"/>
          <w:szCs w:val="28"/>
        </w:rPr>
        <w:t>Шерловогорское</w:t>
      </w:r>
      <w:proofErr w:type="spellEnd"/>
      <w:r w:rsidRPr="001267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267D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267DB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6782E3E3" w14:textId="77777777" w:rsidR="000E054E" w:rsidRPr="000E054E" w:rsidRDefault="000E054E" w:rsidP="0041345D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D6DBC" w14:textId="2DD55FB6" w:rsidR="00D62E87" w:rsidRDefault="00331B53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62E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E87" w:rsidRPr="00D6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следующие </w:t>
      </w:r>
      <w:r w:rsidR="00206BF2" w:rsidRP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6BF2" w:rsidRP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выпаса сельскохозяйственных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81778D9" w14:textId="5FA6EF22" w:rsidR="00B07471" w:rsidRPr="00B07471" w:rsidRDefault="00B07471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0924004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Забайкальский край, </w:t>
      </w:r>
      <w:proofErr w:type="spellStart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Шерловая Гора в кадастровом квартале 75:04: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290203</w:t>
      </w:r>
      <w:r w:rsidRP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"/>
    <w:p w14:paraId="7783F578" w14:textId="05F1D94D" w:rsidR="00331B53" w:rsidRDefault="00331B53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2" w:name="_Hlk100923941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Шерловая Гора в кадастровом квартале 75:04:1102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2"/>
    <w:p w14:paraId="1C6CF83A" w14:textId="3C2553E9" w:rsidR="00721E09" w:rsidRDefault="00721E09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Забайкальский край, </w:t>
      </w:r>
      <w:proofErr w:type="spellStart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Шерловая Гора в кадастровом квартале 75:04:110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501</w:t>
      </w:r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7B97D3" w14:textId="1F46D7DD" w:rsidR="00721E09" w:rsidRPr="00721E09" w:rsidRDefault="00721E09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721E09">
        <w:rPr>
          <w:rFonts w:ascii="Times New Roman" w:eastAsia="Times New Roman" w:hAnsi="Times New Roman" w:cs="Times New Roman"/>
          <w:sz w:val="28"/>
          <w:szCs w:val="28"/>
          <w:lang w:eastAsia="ru-RU"/>
        </w:rPr>
        <w:t>. Шерловая Гора в кадастровом квартале 75:04: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330101</w:t>
      </w:r>
      <w:r w:rsidR="00B07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FAE94F" w14:textId="6DC58ECC" w:rsidR="000E054E" w:rsidRDefault="00B07471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 в периодическом печатном издании газете «Вестник городского поселения «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Шерловогорское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обнародования на специально оборудованном стенде в фойе 2 этажа административного здания администрации городского поселения «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Шерловогорское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адресу: Забайкальский край, 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пгт.Шерловая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Гора, </w:t>
      </w:r>
      <w:proofErr w:type="spellStart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ул.Октябрьская</w:t>
      </w:r>
      <w:proofErr w:type="spellEnd"/>
      <w:r w:rsidR="00540ED7" w:rsidRPr="00540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д.12.</w:t>
      </w:r>
      <w:r w:rsidR="000E054E"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D54D12" w14:textId="371A6BB6" w:rsidR="00C46535" w:rsidRPr="00C46535" w:rsidRDefault="00206BF2" w:rsidP="0041345D">
      <w:pPr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C46535" w:rsidRPr="00C4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35" w:rsidRPr="00C46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на сайте муниципального образования в информационно-телекоммуникационной сети «Интернет» (www.шерловогорское.рф).</w:t>
      </w:r>
    </w:p>
    <w:p w14:paraId="7BFA8F6A" w14:textId="77777777" w:rsidR="00C46535" w:rsidRPr="000E054E" w:rsidRDefault="00C46535" w:rsidP="0041345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140"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CDAA8" w14:textId="77777777" w:rsidR="00525272" w:rsidRDefault="00525272" w:rsidP="0041345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D3054" w14:textId="77777777" w:rsidR="00525272" w:rsidRDefault="00525272" w:rsidP="0041345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DC032" w14:textId="77777777" w:rsidR="00206BF2" w:rsidRDefault="000E054E" w:rsidP="0041345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поселения </w:t>
      </w:r>
    </w:p>
    <w:p w14:paraId="1D73E36E" w14:textId="5F1057C9" w:rsidR="000E054E" w:rsidRPr="000E054E" w:rsidRDefault="000E054E" w:rsidP="0041345D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Шерловогорское</w:t>
      </w:r>
      <w:proofErr w:type="spellEnd"/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20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bookmarkStart w:id="3" w:name="_GoBack"/>
      <w:bookmarkEnd w:id="3"/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Панин</w:t>
      </w:r>
    </w:p>
    <w:p w14:paraId="01E8AF6F" w14:textId="77777777" w:rsidR="000E054E" w:rsidRDefault="000E054E" w:rsidP="0041345D">
      <w:pPr>
        <w:shd w:val="clear" w:color="auto" w:fill="FFFFFF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14:paraId="569ED8D7" w14:textId="77777777" w:rsidR="00721E09" w:rsidRPr="00721E09" w:rsidRDefault="00721E09" w:rsidP="0041345D">
      <w:pPr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18DB2" w14:textId="77777777" w:rsidR="00721E09" w:rsidRPr="00721E09" w:rsidRDefault="00721E09" w:rsidP="0041345D">
      <w:pPr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5AB20" w14:textId="77777777" w:rsidR="00721E09" w:rsidRPr="00721E09" w:rsidRDefault="00721E09" w:rsidP="0041345D">
      <w:pPr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2ACB6" w14:textId="77777777" w:rsidR="00721E09" w:rsidRP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8A3E6" w14:textId="77777777" w:rsidR="00721E09" w:rsidRP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48A0B" w14:textId="77777777" w:rsidR="00721E09" w:rsidRP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09985" w14:textId="77777777" w:rsidR="00721E09" w:rsidRP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E4EC6" w14:textId="77777777" w:rsidR="00721E09" w:rsidRDefault="00721E09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0B209" w14:textId="77777777" w:rsidR="0041345D" w:rsidRDefault="0041345D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ACE46" w14:textId="77777777" w:rsidR="0041345D" w:rsidRDefault="0041345D" w:rsidP="00721E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82673" w14:textId="77777777" w:rsidR="00721E09" w:rsidRDefault="00721E09" w:rsidP="00721E09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ED82" w14:textId="77777777" w:rsidR="00467597" w:rsidRDefault="00467597" w:rsidP="00721E09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F6500" w14:textId="77777777" w:rsidR="00467597" w:rsidRDefault="00467597" w:rsidP="00721E09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28380" w14:textId="77777777" w:rsidR="00467597" w:rsidRDefault="00467597" w:rsidP="00721E09">
      <w:pPr>
        <w:tabs>
          <w:tab w:val="left" w:pos="184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7597" w:rsidSect="0041345D">
      <w:headerReference w:type="even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D903" w14:textId="77777777" w:rsidR="007515FB" w:rsidRDefault="00661C72">
      <w:pPr>
        <w:spacing w:after="0" w:line="240" w:lineRule="auto"/>
      </w:pPr>
      <w:r>
        <w:separator/>
      </w:r>
    </w:p>
  </w:endnote>
  <w:endnote w:type="continuationSeparator" w:id="0">
    <w:p w14:paraId="5CA4EAFF" w14:textId="77777777" w:rsidR="007515FB" w:rsidRDefault="0066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AE244" w14:textId="77777777" w:rsidR="007515FB" w:rsidRDefault="00661C72">
      <w:pPr>
        <w:spacing w:after="0" w:line="240" w:lineRule="auto"/>
      </w:pPr>
      <w:r>
        <w:separator/>
      </w:r>
    </w:p>
  </w:footnote>
  <w:footnote w:type="continuationSeparator" w:id="0">
    <w:p w14:paraId="1F201DC6" w14:textId="77777777" w:rsidR="007515FB" w:rsidRDefault="0066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84E6" w14:textId="77777777" w:rsidR="00A97DCE" w:rsidRDefault="00412B56" w:rsidP="007761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383B6E" w14:textId="77777777" w:rsidR="00A97DCE" w:rsidRDefault="00206B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173DB"/>
    <w:multiLevelType w:val="hybridMultilevel"/>
    <w:tmpl w:val="2F346896"/>
    <w:lvl w:ilvl="0" w:tplc="DDC6B200">
      <w:start w:val="1"/>
      <w:numFmt w:val="decimal"/>
      <w:lvlText w:val="%1."/>
      <w:lvlJc w:val="left"/>
      <w:pPr>
        <w:ind w:left="1856" w:hanging="10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7A127D"/>
    <w:multiLevelType w:val="multilevel"/>
    <w:tmpl w:val="A068645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4E"/>
    <w:rsid w:val="00067E10"/>
    <w:rsid w:val="000A3B92"/>
    <w:rsid w:val="000E054E"/>
    <w:rsid w:val="001267DB"/>
    <w:rsid w:val="00206BF2"/>
    <w:rsid w:val="002B143E"/>
    <w:rsid w:val="00331B53"/>
    <w:rsid w:val="0034593A"/>
    <w:rsid w:val="003B795D"/>
    <w:rsid w:val="004057BB"/>
    <w:rsid w:val="00412B56"/>
    <w:rsid w:val="0041345D"/>
    <w:rsid w:val="00430234"/>
    <w:rsid w:val="00467597"/>
    <w:rsid w:val="00522CF7"/>
    <w:rsid w:val="00525272"/>
    <w:rsid w:val="00540ED7"/>
    <w:rsid w:val="00554A85"/>
    <w:rsid w:val="00573E0C"/>
    <w:rsid w:val="005A7B94"/>
    <w:rsid w:val="005D3C59"/>
    <w:rsid w:val="00661C72"/>
    <w:rsid w:val="00721E09"/>
    <w:rsid w:val="007515FB"/>
    <w:rsid w:val="0083580C"/>
    <w:rsid w:val="00893D24"/>
    <w:rsid w:val="00901583"/>
    <w:rsid w:val="009178C4"/>
    <w:rsid w:val="009B04ED"/>
    <w:rsid w:val="00B00F90"/>
    <w:rsid w:val="00B07471"/>
    <w:rsid w:val="00B8728F"/>
    <w:rsid w:val="00C43F5F"/>
    <w:rsid w:val="00C46535"/>
    <w:rsid w:val="00C51DC6"/>
    <w:rsid w:val="00CD6C5F"/>
    <w:rsid w:val="00D62E87"/>
    <w:rsid w:val="00D701C6"/>
    <w:rsid w:val="00E51666"/>
    <w:rsid w:val="00E83E4D"/>
    <w:rsid w:val="00EE0ABF"/>
    <w:rsid w:val="00F46924"/>
    <w:rsid w:val="00F64FEE"/>
    <w:rsid w:val="00FC4630"/>
    <w:rsid w:val="00FD7424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B514"/>
  <w15:chartTrackingRefBased/>
  <w15:docId w15:val="{460B917C-ADD7-47E9-A809-7ABC6D78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5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E05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0E054E"/>
  </w:style>
  <w:style w:type="table" w:styleId="a6">
    <w:name w:val="Table Grid"/>
    <w:basedOn w:val="a1"/>
    <w:rsid w:val="000E0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0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Туранова</dc:creator>
  <cp:keywords/>
  <dc:description/>
  <cp:lastModifiedBy>Лидия Геннадьевна Ромазан</cp:lastModifiedBy>
  <cp:revision>2</cp:revision>
  <cp:lastPrinted>2022-04-15T06:19:00Z</cp:lastPrinted>
  <dcterms:created xsi:type="dcterms:W3CDTF">2022-10-26T07:17:00Z</dcterms:created>
  <dcterms:modified xsi:type="dcterms:W3CDTF">2022-10-26T07:17:00Z</dcterms:modified>
</cp:coreProperties>
</file>