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E3" w:rsidRDefault="008108E3" w:rsidP="008108E3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8108E3" w:rsidRDefault="008108E3" w:rsidP="008108E3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</w:p>
    <w:p w:rsidR="008108E3" w:rsidRDefault="008108E3" w:rsidP="008108E3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городского поселения «Шерловогорское» на 2018-2022 годы»</w:t>
      </w:r>
    </w:p>
    <w:p w:rsidR="008108E3" w:rsidRDefault="008108E3" w:rsidP="008108E3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08E3" w:rsidRDefault="008108E3" w:rsidP="008108E3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Гора                                                                  19 февраля 2019 г.</w:t>
      </w:r>
    </w:p>
    <w:p w:rsidR="008108E3" w:rsidRDefault="008108E3" w:rsidP="008108E3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08E3" w:rsidRDefault="008108E3" w:rsidP="008108E3">
      <w:pPr>
        <w:tabs>
          <w:tab w:val="left" w:pos="388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городского поселения «Шерловогорское»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 на 2018-2022 годы» от 11 февраля 2019 года № 69 «</w:t>
      </w:r>
      <w:r w:rsidRPr="008108E3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«Шерловогорское» на 2018-2022 годы», Порядка и сроков предоставления, рассмотрения и оценки предложений заинтересованных лиц о включении общественной территории в Программу, Порядка и сроков предоставления, Рассмотрения и оценки предложений заявителей о включении общественной территории в программу</w:t>
      </w:r>
      <w:r>
        <w:rPr>
          <w:rFonts w:ascii="Times New Roman" w:hAnsi="Times New Roman" w:cs="Times New Roman"/>
          <w:sz w:val="28"/>
          <w:szCs w:val="28"/>
        </w:rPr>
        <w:t xml:space="preserve">» было организовано и проведено общественное обсуждение проекта Программы </w:t>
      </w:r>
      <w:r w:rsidR="009A341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«Шерловогорское»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8E3" w:rsidRDefault="008108E3" w:rsidP="00AC48C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течение срока проведения общественного обсуждения проекта Программы «</w:t>
      </w:r>
      <w:r w:rsidR="00AC48C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поселения «Шерловогорское»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» замечаний и предложений в </w:t>
      </w:r>
      <w:r w:rsidR="00AC48C8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«Шерловогорское»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AC48C8" w:rsidRDefault="00AC48C8" w:rsidP="00AC48C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Следующее заседание общественной комиссии назначить на 26 февраля 2018 года.</w:t>
      </w:r>
    </w:p>
    <w:p w:rsidR="008108E3" w:rsidRDefault="008108E3" w:rsidP="008108E3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48C8" w:rsidRDefault="00AC48C8" w:rsidP="00AC48C8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  </w:t>
      </w:r>
      <w:r>
        <w:rPr>
          <w:rFonts w:ascii="Times New Roman" w:hAnsi="Times New Roman" w:cs="Times New Roman"/>
          <w:sz w:val="28"/>
          <w:szCs w:val="28"/>
        </w:rPr>
        <w:t xml:space="preserve"> ____________/________________________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C8" w:rsidRPr="00AC48C8" w:rsidRDefault="00AC48C8" w:rsidP="00AC48C8">
      <w:pPr>
        <w:tabs>
          <w:tab w:val="left" w:pos="21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AC48C8" w:rsidRDefault="00AC48C8" w:rsidP="008108E3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48C8" w:rsidRDefault="00AC48C8" w:rsidP="008108E3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8E3" w:rsidRDefault="00AC48C8" w:rsidP="008108E3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А.В. Панин</w:t>
      </w:r>
    </w:p>
    <w:p w:rsidR="008108E3" w:rsidRDefault="008108E3" w:rsidP="008108E3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0FAC" w:rsidRDefault="007E0FAC"/>
    <w:sectPr w:rsidR="007E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1B"/>
    <w:rsid w:val="0049241B"/>
    <w:rsid w:val="007E0FAC"/>
    <w:rsid w:val="008108E3"/>
    <w:rsid w:val="009A3414"/>
    <w:rsid w:val="00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88D"/>
  <w15:chartTrackingRefBased/>
  <w15:docId w15:val="{30C9A6F5-D45B-44DE-BD34-A097549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Мочалов</dc:creator>
  <cp:keywords/>
  <dc:description/>
  <cp:lastModifiedBy>Владимир Мочалов</cp:lastModifiedBy>
  <cp:revision>4</cp:revision>
  <dcterms:created xsi:type="dcterms:W3CDTF">2019-02-20T01:25:00Z</dcterms:created>
  <dcterms:modified xsi:type="dcterms:W3CDTF">2019-02-20T01:40:00Z</dcterms:modified>
</cp:coreProperties>
</file>