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4AE4" w14:textId="77777777" w:rsidR="00205324" w:rsidRPr="0020532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205324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1B000EBB" wp14:editId="6C41C9DD">
            <wp:extent cx="520700" cy="740410"/>
            <wp:effectExtent l="0" t="0" r="0" b="254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9FFFD" w14:textId="77777777" w:rsidR="00F51791" w:rsidRDefault="00F51791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Глава</w:t>
      </w:r>
      <w:r w:rsidR="00205324" w:rsidRPr="00205324">
        <w:rPr>
          <w:rFonts w:eastAsiaTheme="minorHAnsi"/>
          <w:b/>
          <w:sz w:val="28"/>
        </w:rPr>
        <w:t xml:space="preserve"> </w:t>
      </w:r>
      <w:bookmarkStart w:id="0" w:name="_Hlk99013818"/>
      <w:r w:rsidR="00205324" w:rsidRPr="00205324">
        <w:rPr>
          <w:rFonts w:eastAsiaTheme="minorHAnsi"/>
          <w:b/>
          <w:sz w:val="28"/>
        </w:rPr>
        <w:t>городского поселения «</w:t>
      </w:r>
      <w:proofErr w:type="spellStart"/>
      <w:r w:rsidR="00205324" w:rsidRPr="00205324">
        <w:rPr>
          <w:rFonts w:eastAsiaTheme="minorHAnsi"/>
          <w:b/>
          <w:sz w:val="28"/>
        </w:rPr>
        <w:t>Шерловогорское</w:t>
      </w:r>
      <w:proofErr w:type="spellEnd"/>
      <w:r w:rsidR="00205324" w:rsidRPr="00205324">
        <w:rPr>
          <w:rFonts w:eastAsiaTheme="minorHAnsi"/>
          <w:b/>
          <w:sz w:val="28"/>
        </w:rPr>
        <w:t xml:space="preserve">» </w:t>
      </w:r>
      <w:bookmarkEnd w:id="0"/>
    </w:p>
    <w:p w14:paraId="1773C148" w14:textId="06C0E7D1" w:rsidR="00205324" w:rsidRPr="0020532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205324">
        <w:rPr>
          <w:rFonts w:eastAsiaTheme="minorHAnsi"/>
          <w:b/>
          <w:sz w:val="28"/>
        </w:rPr>
        <w:t>муниципального района «</w:t>
      </w:r>
      <w:proofErr w:type="spellStart"/>
      <w:r w:rsidRPr="00205324">
        <w:rPr>
          <w:rFonts w:eastAsiaTheme="minorHAnsi"/>
          <w:b/>
          <w:sz w:val="28"/>
        </w:rPr>
        <w:t>Борзинский</w:t>
      </w:r>
      <w:proofErr w:type="spellEnd"/>
      <w:r w:rsidRPr="00205324">
        <w:rPr>
          <w:rFonts w:eastAsiaTheme="minorHAnsi"/>
          <w:b/>
          <w:sz w:val="28"/>
        </w:rPr>
        <w:t xml:space="preserve"> район»</w:t>
      </w:r>
    </w:p>
    <w:p w14:paraId="4ECAA053" w14:textId="77777777" w:rsidR="0020532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205324">
        <w:rPr>
          <w:rFonts w:eastAsiaTheme="minorHAnsi"/>
          <w:b/>
          <w:sz w:val="28"/>
        </w:rPr>
        <w:t>Забайкальского края</w:t>
      </w:r>
    </w:p>
    <w:p w14:paraId="4E7580B2" w14:textId="77777777" w:rsidR="00D25204" w:rsidRPr="00205324" w:rsidRDefault="00D2520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</w:p>
    <w:p w14:paraId="0CD6FFC3" w14:textId="77777777" w:rsidR="00205324" w:rsidRPr="00F51791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32"/>
          <w:szCs w:val="32"/>
        </w:rPr>
      </w:pPr>
      <w:r w:rsidRPr="00F51791">
        <w:rPr>
          <w:rFonts w:eastAsiaTheme="minorHAnsi"/>
          <w:b/>
          <w:sz w:val="32"/>
          <w:szCs w:val="32"/>
        </w:rPr>
        <w:t>ПОСТАНОВЛЕНИЕ</w:t>
      </w:r>
    </w:p>
    <w:p w14:paraId="2F1EA02D" w14:textId="1288C485" w:rsidR="00205324" w:rsidRPr="00205324" w:rsidRDefault="00F51791" w:rsidP="00205324">
      <w:pPr>
        <w:widowControl/>
        <w:tabs>
          <w:tab w:val="left" w:pos="8385"/>
        </w:tabs>
        <w:autoSpaceDE/>
        <w:autoSpaceDN/>
        <w:spacing w:line="259" w:lineRule="auto"/>
        <w:rPr>
          <w:rFonts w:eastAsiaTheme="minorHAnsi"/>
          <w:sz w:val="28"/>
        </w:rPr>
      </w:pPr>
      <w:r>
        <w:rPr>
          <w:rFonts w:eastAsiaTheme="minorHAnsi"/>
          <w:bCs/>
          <w:sz w:val="28"/>
        </w:rPr>
        <w:t>23</w:t>
      </w:r>
      <w:r w:rsidR="00205324" w:rsidRPr="00205324">
        <w:rPr>
          <w:rFonts w:eastAsiaTheme="minorHAnsi"/>
          <w:b/>
          <w:sz w:val="28"/>
        </w:rPr>
        <w:t xml:space="preserve"> </w:t>
      </w:r>
      <w:r w:rsidR="00163E81">
        <w:rPr>
          <w:rFonts w:eastAsiaTheme="minorHAnsi"/>
          <w:bCs/>
          <w:sz w:val="28"/>
        </w:rPr>
        <w:t>м</w:t>
      </w:r>
      <w:r w:rsidR="00F03DCE">
        <w:rPr>
          <w:rFonts w:eastAsiaTheme="minorHAnsi"/>
          <w:sz w:val="28"/>
        </w:rPr>
        <w:t>арта</w:t>
      </w:r>
      <w:r w:rsidR="00205324" w:rsidRPr="00205324">
        <w:rPr>
          <w:rFonts w:eastAsiaTheme="minorHAnsi"/>
          <w:sz w:val="28"/>
        </w:rPr>
        <w:t xml:space="preserve"> 2022 года                                                                               </w:t>
      </w:r>
      <w:r w:rsidR="00570863">
        <w:rPr>
          <w:rFonts w:eastAsiaTheme="minorHAnsi"/>
          <w:sz w:val="28"/>
        </w:rPr>
        <w:t xml:space="preserve">               </w:t>
      </w:r>
      <w:r w:rsidR="00205324" w:rsidRPr="00205324">
        <w:rPr>
          <w:rFonts w:eastAsiaTheme="minorHAnsi"/>
          <w:sz w:val="28"/>
        </w:rPr>
        <w:t xml:space="preserve">№ </w:t>
      </w:r>
      <w:r w:rsidR="00570863">
        <w:rPr>
          <w:rFonts w:eastAsiaTheme="minorHAnsi"/>
          <w:sz w:val="28"/>
        </w:rPr>
        <w:t>2</w:t>
      </w:r>
    </w:p>
    <w:p w14:paraId="44F3AB00" w14:textId="77777777" w:rsidR="00205324" w:rsidRPr="00163E81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Cs/>
          <w:sz w:val="28"/>
        </w:rPr>
      </w:pPr>
      <w:r w:rsidRPr="00163E81">
        <w:rPr>
          <w:rFonts w:eastAsiaTheme="minorHAnsi"/>
          <w:bCs/>
          <w:sz w:val="28"/>
        </w:rPr>
        <w:t>поселок городского типа Шерловая Гора</w:t>
      </w:r>
    </w:p>
    <w:p w14:paraId="52F3F1DF" w14:textId="77777777" w:rsidR="00D25204" w:rsidRPr="00205324" w:rsidRDefault="00D2520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sz w:val="28"/>
        </w:rPr>
      </w:pPr>
    </w:p>
    <w:p w14:paraId="1805C2C8" w14:textId="3407E697" w:rsidR="0038367B" w:rsidRPr="00FF4C5E" w:rsidRDefault="00F03DCE" w:rsidP="0038367B">
      <w:pPr>
        <w:widowControl/>
        <w:tabs>
          <w:tab w:val="left" w:pos="8385"/>
        </w:tabs>
        <w:autoSpaceDE/>
        <w:autoSpaceDN/>
        <w:spacing w:line="259" w:lineRule="auto"/>
        <w:jc w:val="both"/>
        <w:rPr>
          <w:rFonts w:eastAsiaTheme="minorHAnsi"/>
          <w:b/>
          <w:sz w:val="28"/>
        </w:rPr>
      </w:pPr>
      <w:bookmarkStart w:id="1" w:name="_Hlk97822685"/>
      <w:bookmarkStart w:id="2" w:name="_Hlk97822876"/>
      <w:bookmarkStart w:id="3" w:name="_Hlk99015035"/>
      <w:r w:rsidRPr="00FF4C5E">
        <w:rPr>
          <w:rFonts w:eastAsiaTheme="minorHAnsi"/>
          <w:b/>
          <w:sz w:val="28"/>
        </w:rPr>
        <w:t>О</w:t>
      </w:r>
      <w:r w:rsidR="00163E81">
        <w:rPr>
          <w:rFonts w:eastAsiaTheme="minorHAnsi"/>
          <w:b/>
          <w:sz w:val="28"/>
        </w:rPr>
        <w:t xml:space="preserve"> назначении общественных обсуждений п</w:t>
      </w:r>
      <w:bookmarkEnd w:id="1"/>
      <w:r w:rsidR="00BD02FD">
        <w:rPr>
          <w:rFonts w:eastAsiaTheme="minorHAnsi"/>
          <w:b/>
          <w:sz w:val="28"/>
        </w:rPr>
        <w:t>о</w:t>
      </w:r>
      <w:r w:rsidR="00BD02FD" w:rsidRPr="00BD02FD">
        <w:rPr>
          <w:rFonts w:eastAsiaTheme="minorHAnsi"/>
          <w:b/>
          <w:sz w:val="28"/>
        </w:rPr>
        <w:t xml:space="preserve"> проекту решения о предоставлении разрешения на условно разрешенный вид использования земельного участка</w:t>
      </w:r>
      <w:r w:rsidRPr="00FF4C5E">
        <w:rPr>
          <w:rFonts w:eastAsiaTheme="minorHAnsi"/>
          <w:b/>
          <w:sz w:val="28"/>
        </w:rPr>
        <w:t xml:space="preserve"> </w:t>
      </w:r>
      <w:bookmarkEnd w:id="2"/>
    </w:p>
    <w:bookmarkEnd w:id="3"/>
    <w:p w14:paraId="45A05BCC" w14:textId="5A1BF973" w:rsidR="00FF4C5E" w:rsidRPr="00664B60" w:rsidRDefault="0038367B" w:rsidP="00664B60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spacing w:val="7"/>
          <w:sz w:val="28"/>
          <w:szCs w:val="28"/>
        </w:rPr>
      </w:pPr>
      <w:r w:rsidRPr="004640B2">
        <w:rPr>
          <w:rFonts w:eastAsiaTheme="minorHAnsi"/>
          <w:bCs/>
          <w:sz w:val="28"/>
          <w:szCs w:val="28"/>
        </w:rPr>
        <w:t>В соответствии с</w:t>
      </w:r>
      <w:r w:rsidR="009F09CB">
        <w:rPr>
          <w:rFonts w:eastAsiaTheme="minorHAnsi"/>
          <w:bCs/>
          <w:sz w:val="28"/>
          <w:szCs w:val="28"/>
        </w:rPr>
        <w:t xml:space="preserve"> ч. 11, 12, 14 ст. </w:t>
      </w:r>
      <w:r w:rsidR="009F09CB">
        <w:rPr>
          <w:w w:val="95"/>
          <w:sz w:val="28"/>
          <w:szCs w:val="28"/>
        </w:rPr>
        <w:t xml:space="preserve">31 </w:t>
      </w:r>
      <w:r w:rsidR="00C93B8A" w:rsidRPr="004640B2">
        <w:rPr>
          <w:w w:val="95"/>
          <w:sz w:val="28"/>
          <w:szCs w:val="28"/>
        </w:rPr>
        <w:t>Градостроительного кодекса Российской Федерации,</w:t>
      </w:r>
      <w:r w:rsidR="00C93B8A" w:rsidRPr="004640B2">
        <w:rPr>
          <w:rFonts w:eastAsiaTheme="minorHAnsi"/>
          <w:bCs/>
          <w:sz w:val="28"/>
          <w:szCs w:val="28"/>
        </w:rPr>
        <w:t xml:space="preserve"> </w:t>
      </w:r>
      <w:r w:rsidR="00371E5F">
        <w:rPr>
          <w:rFonts w:eastAsiaTheme="minorHAnsi"/>
          <w:bCs/>
          <w:sz w:val="28"/>
          <w:szCs w:val="28"/>
        </w:rPr>
        <w:t xml:space="preserve">п. 5 </w:t>
      </w:r>
      <w:r w:rsidR="00922F2D" w:rsidRPr="004640B2">
        <w:rPr>
          <w:spacing w:val="1"/>
          <w:sz w:val="28"/>
          <w:szCs w:val="28"/>
        </w:rPr>
        <w:t xml:space="preserve">ст. </w:t>
      </w:r>
      <w:r w:rsidR="00371E5F">
        <w:rPr>
          <w:spacing w:val="1"/>
          <w:sz w:val="28"/>
          <w:szCs w:val="28"/>
        </w:rPr>
        <w:t>28</w:t>
      </w:r>
      <w:r w:rsidR="00922F2D" w:rsidRPr="004640B2">
        <w:rPr>
          <w:spacing w:val="1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22F2D" w:rsidRPr="004640B2">
        <w:rPr>
          <w:sz w:val="28"/>
          <w:szCs w:val="28"/>
        </w:rPr>
        <w:t>ст. 34</w:t>
      </w:r>
      <w:r w:rsidR="00922F2D" w:rsidRPr="004640B2">
        <w:rPr>
          <w:spacing w:val="1"/>
          <w:sz w:val="28"/>
          <w:szCs w:val="28"/>
        </w:rPr>
        <w:t xml:space="preserve"> </w:t>
      </w:r>
      <w:r w:rsidR="00922F2D" w:rsidRPr="004640B2">
        <w:rPr>
          <w:sz w:val="28"/>
          <w:szCs w:val="28"/>
        </w:rPr>
        <w:t>Устава</w:t>
      </w:r>
      <w:r w:rsidR="00922F2D" w:rsidRPr="004640B2">
        <w:rPr>
          <w:spacing w:val="1"/>
          <w:sz w:val="28"/>
          <w:szCs w:val="28"/>
        </w:rPr>
        <w:t xml:space="preserve"> </w:t>
      </w:r>
      <w:r w:rsidR="00922F2D" w:rsidRPr="004640B2">
        <w:rPr>
          <w:sz w:val="28"/>
          <w:szCs w:val="28"/>
        </w:rPr>
        <w:t>городского</w:t>
      </w:r>
      <w:r w:rsidR="00922F2D" w:rsidRPr="004640B2">
        <w:rPr>
          <w:spacing w:val="1"/>
          <w:sz w:val="28"/>
          <w:szCs w:val="28"/>
        </w:rPr>
        <w:t xml:space="preserve"> </w:t>
      </w:r>
      <w:r w:rsidR="00922F2D" w:rsidRPr="004640B2">
        <w:rPr>
          <w:sz w:val="28"/>
          <w:szCs w:val="28"/>
        </w:rPr>
        <w:t>поселения</w:t>
      </w:r>
      <w:r w:rsidR="00922F2D" w:rsidRPr="004640B2">
        <w:rPr>
          <w:spacing w:val="1"/>
          <w:sz w:val="28"/>
          <w:szCs w:val="28"/>
        </w:rPr>
        <w:t xml:space="preserve"> </w:t>
      </w:r>
      <w:r w:rsidR="00922F2D" w:rsidRPr="004640B2">
        <w:rPr>
          <w:sz w:val="28"/>
          <w:szCs w:val="28"/>
        </w:rPr>
        <w:t>«</w:t>
      </w:r>
      <w:proofErr w:type="spellStart"/>
      <w:r w:rsidR="00922F2D" w:rsidRPr="004640B2">
        <w:rPr>
          <w:sz w:val="28"/>
          <w:szCs w:val="28"/>
        </w:rPr>
        <w:t>Шерловогорское</w:t>
      </w:r>
      <w:proofErr w:type="spellEnd"/>
      <w:r w:rsidR="00922F2D" w:rsidRPr="004640B2">
        <w:rPr>
          <w:sz w:val="28"/>
          <w:szCs w:val="28"/>
        </w:rPr>
        <w:t>»,</w:t>
      </w:r>
      <w:r w:rsidR="00570863">
        <w:rPr>
          <w:spacing w:val="7"/>
          <w:sz w:val="28"/>
          <w:szCs w:val="28"/>
        </w:rPr>
        <w:t xml:space="preserve"> Порядком организации и проведения общественных обсуждений и публичных слушаний по вопросам градостроительной деятельности</w:t>
      </w:r>
      <w:r w:rsidR="00533ED0">
        <w:rPr>
          <w:spacing w:val="7"/>
          <w:sz w:val="28"/>
          <w:szCs w:val="28"/>
        </w:rPr>
        <w:t xml:space="preserve"> на территории городского поселения «</w:t>
      </w:r>
      <w:proofErr w:type="spellStart"/>
      <w:r w:rsidR="00533ED0">
        <w:rPr>
          <w:spacing w:val="7"/>
          <w:sz w:val="28"/>
          <w:szCs w:val="28"/>
        </w:rPr>
        <w:t>Шерловогорское</w:t>
      </w:r>
      <w:proofErr w:type="spellEnd"/>
      <w:r w:rsidR="00533ED0">
        <w:rPr>
          <w:spacing w:val="7"/>
          <w:sz w:val="28"/>
          <w:szCs w:val="28"/>
        </w:rPr>
        <w:t>»</w:t>
      </w:r>
      <w:r w:rsidR="00664B60">
        <w:rPr>
          <w:spacing w:val="7"/>
          <w:sz w:val="28"/>
          <w:szCs w:val="28"/>
        </w:rPr>
        <w:t>,</w:t>
      </w:r>
      <w:r w:rsidR="00BD02FD">
        <w:rPr>
          <w:spacing w:val="7"/>
          <w:sz w:val="28"/>
          <w:szCs w:val="28"/>
        </w:rPr>
        <w:t xml:space="preserve"> </w:t>
      </w:r>
      <w:r w:rsidR="00664B60">
        <w:rPr>
          <w:spacing w:val="7"/>
          <w:sz w:val="28"/>
          <w:szCs w:val="28"/>
        </w:rPr>
        <w:t>утвержденное</w:t>
      </w:r>
      <w:r w:rsidR="00BD02FD">
        <w:rPr>
          <w:spacing w:val="7"/>
          <w:sz w:val="28"/>
          <w:szCs w:val="28"/>
        </w:rPr>
        <w:t xml:space="preserve"> постановлением</w:t>
      </w:r>
      <w:r w:rsidR="00AE700A">
        <w:rPr>
          <w:spacing w:val="7"/>
          <w:sz w:val="28"/>
          <w:szCs w:val="28"/>
        </w:rPr>
        <w:t xml:space="preserve"> главы</w:t>
      </w:r>
      <w:r w:rsidR="00AE700A" w:rsidRPr="00AE700A">
        <w:t xml:space="preserve"> </w:t>
      </w:r>
      <w:r w:rsidR="00AE700A" w:rsidRPr="00AE700A">
        <w:rPr>
          <w:spacing w:val="7"/>
          <w:sz w:val="28"/>
          <w:szCs w:val="28"/>
        </w:rPr>
        <w:t>городского поселения «</w:t>
      </w:r>
      <w:proofErr w:type="spellStart"/>
      <w:r w:rsidR="00AE700A" w:rsidRPr="00AE700A">
        <w:rPr>
          <w:spacing w:val="7"/>
          <w:sz w:val="28"/>
          <w:szCs w:val="28"/>
        </w:rPr>
        <w:t>Шерловогорское</w:t>
      </w:r>
      <w:proofErr w:type="spellEnd"/>
      <w:r w:rsidR="00AE700A" w:rsidRPr="00AE700A">
        <w:rPr>
          <w:spacing w:val="7"/>
          <w:sz w:val="28"/>
          <w:szCs w:val="28"/>
        </w:rPr>
        <w:t xml:space="preserve">» </w:t>
      </w:r>
      <w:r w:rsidR="00AE700A">
        <w:rPr>
          <w:spacing w:val="7"/>
          <w:sz w:val="28"/>
          <w:szCs w:val="28"/>
        </w:rPr>
        <w:t xml:space="preserve">от 22.03.2022 годом № 01, </w:t>
      </w:r>
      <w:r w:rsidR="00922F2D" w:rsidRPr="004640B2">
        <w:rPr>
          <w:b/>
          <w:sz w:val="28"/>
          <w:szCs w:val="28"/>
        </w:rPr>
        <w:t>постановля</w:t>
      </w:r>
      <w:r w:rsidR="00533ED0">
        <w:rPr>
          <w:b/>
          <w:sz w:val="28"/>
          <w:szCs w:val="28"/>
        </w:rPr>
        <w:t>ю</w:t>
      </w:r>
      <w:r w:rsidR="00922F2D" w:rsidRPr="004640B2">
        <w:rPr>
          <w:b/>
          <w:sz w:val="28"/>
          <w:szCs w:val="28"/>
        </w:rPr>
        <w:t xml:space="preserve">: </w:t>
      </w:r>
    </w:p>
    <w:p w14:paraId="60BE5920" w14:textId="77777777" w:rsidR="00FF4C5E" w:rsidRPr="004640B2" w:rsidRDefault="00FF4C5E" w:rsidP="00FF4C5E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  <w:szCs w:val="28"/>
        </w:rPr>
      </w:pPr>
    </w:p>
    <w:p w14:paraId="3850E1C6" w14:textId="2ED022F8" w:rsidR="00AE700A" w:rsidRDefault="005070A0" w:rsidP="004533B1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</w:rPr>
      </w:pPr>
      <w:r>
        <w:rPr>
          <w:rFonts w:eastAsiaTheme="minorHAnsi"/>
          <w:bCs/>
          <w:sz w:val="28"/>
        </w:rPr>
        <w:t>1</w:t>
      </w:r>
      <w:r w:rsidR="0038367B" w:rsidRPr="0038367B">
        <w:rPr>
          <w:rFonts w:eastAsiaTheme="minorHAnsi"/>
          <w:bCs/>
          <w:sz w:val="28"/>
        </w:rPr>
        <w:t>.</w:t>
      </w:r>
      <w:r w:rsidR="00AE700A">
        <w:rPr>
          <w:rFonts w:eastAsiaTheme="minorHAnsi"/>
          <w:bCs/>
          <w:sz w:val="28"/>
        </w:rPr>
        <w:t xml:space="preserve"> М</w:t>
      </w:r>
      <w:r w:rsidR="00AE700A" w:rsidRPr="00AE700A">
        <w:rPr>
          <w:rFonts w:eastAsiaTheme="minorHAnsi"/>
          <w:bCs/>
          <w:sz w:val="28"/>
        </w:rPr>
        <w:t xml:space="preserve">естоположение земельного участка: Забайкальский край, </w:t>
      </w:r>
      <w:proofErr w:type="spellStart"/>
      <w:r w:rsidR="00AE700A" w:rsidRPr="00AE700A">
        <w:rPr>
          <w:rFonts w:eastAsiaTheme="minorHAnsi"/>
          <w:bCs/>
          <w:sz w:val="28"/>
        </w:rPr>
        <w:t>Борзинский</w:t>
      </w:r>
      <w:proofErr w:type="spellEnd"/>
      <w:r w:rsidR="00AE700A" w:rsidRPr="00AE700A">
        <w:rPr>
          <w:rFonts w:eastAsiaTheme="minorHAnsi"/>
          <w:bCs/>
          <w:sz w:val="28"/>
        </w:rPr>
        <w:t xml:space="preserve"> район, </w:t>
      </w:r>
      <w:proofErr w:type="spellStart"/>
      <w:r w:rsidR="00AE700A" w:rsidRPr="00AE700A">
        <w:rPr>
          <w:rFonts w:eastAsiaTheme="minorHAnsi"/>
          <w:bCs/>
          <w:sz w:val="28"/>
        </w:rPr>
        <w:t>пгт</w:t>
      </w:r>
      <w:proofErr w:type="spellEnd"/>
      <w:r w:rsidR="00AE700A" w:rsidRPr="00AE700A">
        <w:rPr>
          <w:rFonts w:eastAsiaTheme="minorHAnsi"/>
          <w:bCs/>
          <w:sz w:val="28"/>
        </w:rPr>
        <w:t>. Шерловая Гора, вдоль автомобильной дороги федерального назначения А-350 «Чита-Забайкальск»</w:t>
      </w:r>
      <w:r w:rsidR="00434344">
        <w:rPr>
          <w:rFonts w:eastAsiaTheme="minorHAnsi"/>
          <w:bCs/>
          <w:sz w:val="28"/>
        </w:rPr>
        <w:t xml:space="preserve"> </w:t>
      </w:r>
      <w:r w:rsidR="00AE700A" w:rsidRPr="00AE700A">
        <w:rPr>
          <w:rFonts w:eastAsiaTheme="minorHAnsi"/>
          <w:bCs/>
          <w:sz w:val="28"/>
        </w:rPr>
        <w:t>на км 356+150 (справа)</w:t>
      </w:r>
      <w:r w:rsidR="00AE700A">
        <w:rPr>
          <w:rFonts w:eastAsiaTheme="minorHAnsi"/>
          <w:bCs/>
          <w:sz w:val="28"/>
        </w:rPr>
        <w:t xml:space="preserve">, </w:t>
      </w:r>
      <w:r w:rsidR="00AE700A" w:rsidRPr="00664B60">
        <w:rPr>
          <w:rFonts w:eastAsiaTheme="minorHAnsi"/>
          <w:bCs/>
          <w:sz w:val="28"/>
        </w:rPr>
        <w:t>в кадастровом квартале 75:04:110404</w:t>
      </w:r>
      <w:r w:rsidR="00B51723">
        <w:rPr>
          <w:rFonts w:eastAsiaTheme="minorHAnsi"/>
          <w:bCs/>
          <w:sz w:val="28"/>
        </w:rPr>
        <w:t>.</w:t>
      </w:r>
    </w:p>
    <w:p w14:paraId="62E90B0E" w14:textId="40D45050" w:rsidR="0038367B" w:rsidRPr="0038367B" w:rsidRDefault="00AB5588" w:rsidP="004533B1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</w:rPr>
      </w:pPr>
      <w:r>
        <w:rPr>
          <w:rFonts w:eastAsiaTheme="minorHAnsi"/>
          <w:bCs/>
          <w:sz w:val="28"/>
        </w:rPr>
        <w:t>Назначить общественные обсуждения</w:t>
      </w:r>
      <w:r w:rsidR="00AE700A" w:rsidRPr="00AE700A">
        <w:t xml:space="preserve"> </w:t>
      </w:r>
      <w:bookmarkStart w:id="4" w:name="_Hlk99014558"/>
      <w:r w:rsidR="00AE700A" w:rsidRPr="00AE700A">
        <w:rPr>
          <w:rFonts w:eastAsiaTheme="minorHAnsi"/>
          <w:bCs/>
          <w:sz w:val="28"/>
        </w:rPr>
        <w:t>по проекту решения о предоставлении разрешения на условно разрешенный вид использования земельного участка</w:t>
      </w:r>
      <w:bookmarkEnd w:id="4"/>
      <w:r>
        <w:rPr>
          <w:rFonts w:eastAsiaTheme="minorHAnsi"/>
          <w:bCs/>
          <w:sz w:val="28"/>
        </w:rPr>
        <w:t xml:space="preserve"> </w:t>
      </w:r>
      <w:r w:rsidR="00533ED0" w:rsidRPr="00533ED0">
        <w:rPr>
          <w:rFonts w:eastAsiaTheme="minorHAnsi"/>
          <w:bCs/>
          <w:sz w:val="28"/>
        </w:rPr>
        <w:t>– объекты дорожного сервиса</w:t>
      </w:r>
      <w:r w:rsidR="00664B60">
        <w:rPr>
          <w:rFonts w:eastAsiaTheme="minorHAnsi"/>
          <w:bCs/>
          <w:sz w:val="28"/>
        </w:rPr>
        <w:t>,</w:t>
      </w:r>
      <w:r w:rsidR="00533ED0">
        <w:rPr>
          <w:rFonts w:eastAsiaTheme="minorHAnsi"/>
          <w:bCs/>
          <w:sz w:val="28"/>
        </w:rPr>
        <w:t xml:space="preserve"> расположенного в зоне</w:t>
      </w:r>
      <w:r w:rsidR="00664B60">
        <w:rPr>
          <w:rFonts w:eastAsiaTheme="minorHAnsi"/>
          <w:bCs/>
          <w:sz w:val="28"/>
        </w:rPr>
        <w:t xml:space="preserve"> специального озеленения</w:t>
      </w:r>
      <w:r w:rsidR="00664B60" w:rsidRPr="00664B60">
        <w:rPr>
          <w:rFonts w:eastAsiaTheme="minorHAnsi"/>
          <w:bCs/>
          <w:sz w:val="28"/>
        </w:rPr>
        <w:t xml:space="preserve"> </w:t>
      </w:r>
      <w:r w:rsidR="00664B60">
        <w:rPr>
          <w:rFonts w:eastAsiaTheme="minorHAnsi"/>
          <w:bCs/>
          <w:sz w:val="28"/>
        </w:rPr>
        <w:t>(СП-4)</w:t>
      </w:r>
      <w:r w:rsidR="004533B1">
        <w:rPr>
          <w:rFonts w:eastAsiaTheme="minorHAnsi"/>
          <w:bCs/>
          <w:sz w:val="28"/>
        </w:rPr>
        <w:t>,</w:t>
      </w:r>
      <w:r w:rsidR="00664B60">
        <w:rPr>
          <w:rFonts w:eastAsiaTheme="minorHAnsi"/>
          <w:bCs/>
          <w:sz w:val="28"/>
        </w:rPr>
        <w:t xml:space="preserve"> </w:t>
      </w:r>
      <w:r w:rsidR="004533B1" w:rsidRPr="00664B60">
        <w:rPr>
          <w:rFonts w:eastAsiaTheme="minorHAnsi"/>
          <w:bCs/>
          <w:sz w:val="28"/>
        </w:rPr>
        <w:t>категори</w:t>
      </w:r>
      <w:r w:rsidR="004533B1">
        <w:rPr>
          <w:rFonts w:eastAsiaTheme="minorHAnsi"/>
          <w:bCs/>
          <w:sz w:val="28"/>
        </w:rPr>
        <w:t>я</w:t>
      </w:r>
      <w:r w:rsidR="004533B1" w:rsidRPr="00664B60">
        <w:rPr>
          <w:rFonts w:eastAsiaTheme="minorHAnsi"/>
          <w:bCs/>
          <w:sz w:val="28"/>
        </w:rPr>
        <w:t xml:space="preserve"> земель </w:t>
      </w:r>
      <w:r w:rsidR="004533B1">
        <w:rPr>
          <w:rFonts w:eastAsiaTheme="minorHAnsi"/>
          <w:bCs/>
          <w:sz w:val="28"/>
        </w:rPr>
        <w:t xml:space="preserve">– земли </w:t>
      </w:r>
      <w:r w:rsidR="004533B1" w:rsidRPr="00664B60">
        <w:rPr>
          <w:rFonts w:eastAsiaTheme="minorHAnsi"/>
          <w:bCs/>
          <w:sz w:val="28"/>
        </w:rPr>
        <w:t>населённых пунктов</w:t>
      </w:r>
      <w:r w:rsidR="004533B1">
        <w:rPr>
          <w:rFonts w:eastAsiaTheme="minorHAnsi"/>
          <w:bCs/>
          <w:sz w:val="28"/>
        </w:rPr>
        <w:t xml:space="preserve">. </w:t>
      </w:r>
    </w:p>
    <w:p w14:paraId="215A05C8" w14:textId="305DF2B0" w:rsidR="0038367B" w:rsidRPr="0038367B" w:rsidRDefault="0091281D" w:rsidP="0091281D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</w:rPr>
      </w:pPr>
      <w:r>
        <w:rPr>
          <w:rFonts w:eastAsiaTheme="minorHAnsi"/>
          <w:bCs/>
          <w:sz w:val="28"/>
        </w:rPr>
        <w:t>2</w:t>
      </w:r>
      <w:r w:rsidR="0038367B" w:rsidRPr="0038367B">
        <w:rPr>
          <w:rFonts w:eastAsiaTheme="minorHAnsi"/>
          <w:bCs/>
          <w:sz w:val="28"/>
        </w:rPr>
        <w:t>.</w:t>
      </w:r>
      <w:r w:rsidR="00AB5588">
        <w:rPr>
          <w:rFonts w:eastAsiaTheme="minorHAnsi"/>
          <w:bCs/>
          <w:sz w:val="28"/>
        </w:rPr>
        <w:t xml:space="preserve"> Сроки проведения общественных обсуждений определить с 2</w:t>
      </w:r>
      <w:r w:rsidR="006D14C9">
        <w:rPr>
          <w:rFonts w:eastAsiaTheme="minorHAnsi"/>
          <w:bCs/>
          <w:sz w:val="28"/>
        </w:rPr>
        <w:t>9</w:t>
      </w:r>
      <w:r w:rsidR="00AB5588">
        <w:rPr>
          <w:rFonts w:eastAsiaTheme="minorHAnsi"/>
          <w:bCs/>
          <w:sz w:val="28"/>
        </w:rPr>
        <w:t xml:space="preserve"> марта 2022 года по 0</w:t>
      </w:r>
      <w:r w:rsidR="006D14C9">
        <w:rPr>
          <w:rFonts w:eastAsiaTheme="minorHAnsi"/>
          <w:bCs/>
          <w:sz w:val="28"/>
        </w:rPr>
        <w:t>5</w:t>
      </w:r>
      <w:r w:rsidR="00AB5588">
        <w:rPr>
          <w:rFonts w:eastAsiaTheme="minorHAnsi"/>
          <w:bCs/>
          <w:sz w:val="28"/>
        </w:rPr>
        <w:t xml:space="preserve"> апреля 2022 года. </w:t>
      </w:r>
    </w:p>
    <w:p w14:paraId="34C615FC" w14:textId="285ADDFC" w:rsidR="0038367B" w:rsidRPr="0038367B" w:rsidRDefault="0091281D" w:rsidP="0091281D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</w:rPr>
      </w:pPr>
      <w:r>
        <w:rPr>
          <w:rFonts w:eastAsiaTheme="minorHAnsi"/>
          <w:bCs/>
          <w:sz w:val="28"/>
        </w:rPr>
        <w:t>3</w:t>
      </w:r>
      <w:r w:rsidR="0038367B" w:rsidRPr="0038367B">
        <w:rPr>
          <w:rFonts w:eastAsiaTheme="minorHAnsi"/>
          <w:bCs/>
          <w:sz w:val="28"/>
        </w:rPr>
        <w:t xml:space="preserve">. </w:t>
      </w:r>
      <w:r w:rsidR="00AB5588">
        <w:rPr>
          <w:rFonts w:eastAsiaTheme="minorHAnsi"/>
          <w:bCs/>
          <w:sz w:val="28"/>
        </w:rPr>
        <w:t xml:space="preserve">Ознакомиться с </w:t>
      </w:r>
      <w:bookmarkStart w:id="5" w:name="_Hlk98938611"/>
      <w:r w:rsidR="0090105B">
        <w:rPr>
          <w:rFonts w:eastAsiaTheme="minorHAnsi"/>
          <w:bCs/>
          <w:sz w:val="28"/>
        </w:rPr>
        <w:t>документами</w:t>
      </w:r>
      <w:r w:rsidR="00715100">
        <w:rPr>
          <w:rFonts w:eastAsiaTheme="minorHAnsi"/>
          <w:bCs/>
          <w:sz w:val="28"/>
        </w:rPr>
        <w:t xml:space="preserve"> </w:t>
      </w:r>
      <w:bookmarkEnd w:id="5"/>
      <w:r w:rsidR="00715100">
        <w:rPr>
          <w:rFonts w:eastAsiaTheme="minorHAnsi"/>
          <w:bCs/>
          <w:sz w:val="28"/>
        </w:rPr>
        <w:t>можно в администрации</w:t>
      </w:r>
      <w:r w:rsidR="00715100" w:rsidRPr="00715100">
        <w:t xml:space="preserve"> </w:t>
      </w:r>
      <w:r w:rsidR="00715100" w:rsidRPr="00715100">
        <w:rPr>
          <w:rFonts w:eastAsiaTheme="minorHAnsi"/>
          <w:bCs/>
          <w:sz w:val="28"/>
        </w:rPr>
        <w:t>городского поселения «</w:t>
      </w:r>
      <w:proofErr w:type="spellStart"/>
      <w:r w:rsidR="00715100" w:rsidRPr="00715100">
        <w:rPr>
          <w:rFonts w:eastAsiaTheme="minorHAnsi"/>
          <w:bCs/>
          <w:sz w:val="28"/>
        </w:rPr>
        <w:t>Шерловогорское</w:t>
      </w:r>
      <w:proofErr w:type="spellEnd"/>
      <w:r w:rsidR="00715100" w:rsidRPr="00715100">
        <w:rPr>
          <w:rFonts w:eastAsiaTheme="minorHAnsi"/>
          <w:bCs/>
          <w:sz w:val="28"/>
        </w:rPr>
        <w:t>»</w:t>
      </w:r>
      <w:r w:rsidR="00715100">
        <w:rPr>
          <w:rFonts w:eastAsiaTheme="minorHAnsi"/>
          <w:bCs/>
          <w:sz w:val="28"/>
        </w:rPr>
        <w:t xml:space="preserve"> в рабочее время </w:t>
      </w:r>
      <w:bookmarkStart w:id="6" w:name="_Hlk98939119"/>
      <w:r w:rsidR="00715100">
        <w:rPr>
          <w:rFonts w:eastAsiaTheme="minorHAnsi"/>
          <w:bCs/>
          <w:sz w:val="28"/>
        </w:rPr>
        <w:t xml:space="preserve">по адресу: Забайкальский край, </w:t>
      </w:r>
      <w:proofErr w:type="spellStart"/>
      <w:r w:rsidR="00715100">
        <w:rPr>
          <w:rFonts w:eastAsiaTheme="minorHAnsi"/>
          <w:bCs/>
          <w:sz w:val="28"/>
        </w:rPr>
        <w:t>Борзинский</w:t>
      </w:r>
      <w:proofErr w:type="spellEnd"/>
      <w:r w:rsidR="00715100">
        <w:rPr>
          <w:rFonts w:eastAsiaTheme="minorHAnsi"/>
          <w:bCs/>
          <w:sz w:val="28"/>
        </w:rPr>
        <w:t xml:space="preserve"> район, </w:t>
      </w:r>
      <w:proofErr w:type="spellStart"/>
      <w:r w:rsidR="00715100">
        <w:rPr>
          <w:rFonts w:eastAsiaTheme="minorHAnsi"/>
          <w:bCs/>
          <w:sz w:val="28"/>
        </w:rPr>
        <w:t>пгт</w:t>
      </w:r>
      <w:proofErr w:type="spellEnd"/>
      <w:r w:rsidR="00715100">
        <w:rPr>
          <w:rFonts w:eastAsiaTheme="minorHAnsi"/>
          <w:bCs/>
          <w:sz w:val="28"/>
        </w:rPr>
        <w:t xml:space="preserve"> Шерловая Гора, ул. Октябрьская, 12 кабинет 5</w:t>
      </w:r>
      <w:bookmarkEnd w:id="6"/>
      <w:r w:rsidR="00715100">
        <w:rPr>
          <w:rFonts w:eastAsiaTheme="minorHAnsi"/>
          <w:bCs/>
          <w:sz w:val="28"/>
        </w:rPr>
        <w:t>, тел. 83023334333</w:t>
      </w:r>
      <w:r w:rsidR="00B51723">
        <w:rPr>
          <w:rFonts w:eastAsiaTheme="minorHAnsi"/>
          <w:bCs/>
          <w:sz w:val="28"/>
        </w:rPr>
        <w:t>, и на официальном сайте администрации городского поселения</w:t>
      </w:r>
      <w:r w:rsidR="00B257EF">
        <w:rPr>
          <w:rFonts w:eastAsiaTheme="minorHAnsi"/>
          <w:bCs/>
          <w:sz w:val="28"/>
        </w:rPr>
        <w:t xml:space="preserve"> «</w:t>
      </w:r>
      <w:proofErr w:type="spellStart"/>
      <w:r w:rsidR="00B257EF">
        <w:rPr>
          <w:rFonts w:eastAsiaTheme="minorHAnsi"/>
          <w:bCs/>
          <w:sz w:val="28"/>
        </w:rPr>
        <w:t>Шерловогорское</w:t>
      </w:r>
      <w:proofErr w:type="spellEnd"/>
      <w:r w:rsidR="00B257EF">
        <w:rPr>
          <w:rFonts w:eastAsiaTheme="minorHAnsi"/>
          <w:bCs/>
          <w:sz w:val="28"/>
        </w:rPr>
        <w:t>».</w:t>
      </w:r>
    </w:p>
    <w:p w14:paraId="317FB285" w14:textId="621A1AC2" w:rsidR="00BA3F49" w:rsidRDefault="0091281D" w:rsidP="0091281D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</w:rPr>
      </w:pPr>
      <w:r>
        <w:rPr>
          <w:rFonts w:eastAsiaTheme="minorHAnsi"/>
          <w:bCs/>
          <w:sz w:val="28"/>
        </w:rPr>
        <w:lastRenderedPageBreak/>
        <w:t>4</w:t>
      </w:r>
      <w:r w:rsidR="0038367B" w:rsidRPr="0038367B">
        <w:rPr>
          <w:rFonts w:eastAsiaTheme="minorHAnsi"/>
          <w:bCs/>
          <w:sz w:val="28"/>
        </w:rPr>
        <w:t xml:space="preserve">. </w:t>
      </w:r>
      <w:r w:rsidR="00715100">
        <w:rPr>
          <w:rFonts w:eastAsiaTheme="minorHAnsi"/>
          <w:bCs/>
          <w:sz w:val="28"/>
        </w:rPr>
        <w:t>Замечания и предложения</w:t>
      </w:r>
      <w:r w:rsidR="00B51723" w:rsidRPr="00B51723">
        <w:t xml:space="preserve"> </w:t>
      </w:r>
      <w:r w:rsidR="00B51723" w:rsidRPr="00B51723">
        <w:rPr>
          <w:rFonts w:eastAsiaTheme="minorHAnsi"/>
          <w:bCs/>
          <w:sz w:val="28"/>
        </w:rPr>
        <w:t>по проекту решения о предоставлении разрешения на условно разрешенный вид использования земельного участка</w:t>
      </w:r>
      <w:r w:rsidR="00715100">
        <w:rPr>
          <w:rFonts w:eastAsiaTheme="minorHAnsi"/>
          <w:bCs/>
          <w:sz w:val="28"/>
        </w:rPr>
        <w:t xml:space="preserve"> могут быть предоставлены заинтересованными лицами с </w:t>
      </w:r>
      <w:r w:rsidR="00BA3F49">
        <w:rPr>
          <w:rFonts w:eastAsiaTheme="minorHAnsi"/>
          <w:bCs/>
          <w:sz w:val="28"/>
        </w:rPr>
        <w:t>8-00 часов 2</w:t>
      </w:r>
      <w:r w:rsidR="006D14C9">
        <w:rPr>
          <w:rFonts w:eastAsiaTheme="minorHAnsi"/>
          <w:bCs/>
          <w:sz w:val="28"/>
        </w:rPr>
        <w:t>9</w:t>
      </w:r>
      <w:r w:rsidR="00BA3F49">
        <w:rPr>
          <w:rFonts w:eastAsiaTheme="minorHAnsi"/>
          <w:bCs/>
          <w:sz w:val="28"/>
        </w:rPr>
        <w:t xml:space="preserve"> марта 2022 года до 1</w:t>
      </w:r>
      <w:r w:rsidR="006D14C9">
        <w:rPr>
          <w:rFonts w:eastAsiaTheme="minorHAnsi"/>
          <w:bCs/>
          <w:sz w:val="28"/>
        </w:rPr>
        <w:t>7</w:t>
      </w:r>
      <w:r w:rsidR="00BA3F49">
        <w:rPr>
          <w:rFonts w:eastAsiaTheme="minorHAnsi"/>
          <w:bCs/>
          <w:sz w:val="28"/>
        </w:rPr>
        <w:t>-00 часов 0</w:t>
      </w:r>
      <w:r w:rsidR="006D14C9">
        <w:rPr>
          <w:rFonts w:eastAsiaTheme="minorHAnsi"/>
          <w:bCs/>
          <w:sz w:val="28"/>
        </w:rPr>
        <w:t>5</w:t>
      </w:r>
      <w:r w:rsidR="00BA3F49">
        <w:rPr>
          <w:rFonts w:eastAsiaTheme="minorHAnsi"/>
          <w:bCs/>
          <w:sz w:val="28"/>
        </w:rPr>
        <w:t xml:space="preserve"> апреля 2022 года: </w:t>
      </w:r>
    </w:p>
    <w:p w14:paraId="33C74F94" w14:textId="2EDD01FB" w:rsidR="00BA3F49" w:rsidRDefault="00BA3F49" w:rsidP="0091281D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</w:rPr>
      </w:pPr>
      <w:r>
        <w:rPr>
          <w:rFonts w:eastAsiaTheme="minorHAnsi"/>
          <w:bCs/>
          <w:sz w:val="28"/>
        </w:rPr>
        <w:t>- в комиссию по подготовке правил землепользования и застройки</w:t>
      </w:r>
      <w:r w:rsidRPr="00BA3F49">
        <w:t xml:space="preserve"> </w:t>
      </w:r>
      <w:r w:rsidRPr="00BA3F49">
        <w:rPr>
          <w:rFonts w:eastAsiaTheme="minorHAnsi"/>
          <w:bCs/>
          <w:sz w:val="28"/>
        </w:rPr>
        <w:t>городского поселения «</w:t>
      </w:r>
      <w:proofErr w:type="spellStart"/>
      <w:r w:rsidRPr="00BA3F49">
        <w:rPr>
          <w:rFonts w:eastAsiaTheme="minorHAnsi"/>
          <w:bCs/>
          <w:sz w:val="28"/>
        </w:rPr>
        <w:t>Шерловогорское</w:t>
      </w:r>
      <w:proofErr w:type="spellEnd"/>
      <w:r w:rsidRPr="00BA3F49">
        <w:rPr>
          <w:rFonts w:eastAsiaTheme="minorHAnsi"/>
          <w:bCs/>
          <w:sz w:val="28"/>
        </w:rPr>
        <w:t xml:space="preserve">» </w:t>
      </w:r>
      <w:r>
        <w:rPr>
          <w:rFonts w:eastAsiaTheme="minorHAnsi"/>
          <w:bCs/>
          <w:sz w:val="28"/>
        </w:rPr>
        <w:t>в рабочие часы в письменной форме</w:t>
      </w:r>
      <w:r w:rsidRPr="00BA3F49">
        <w:t xml:space="preserve"> </w:t>
      </w:r>
      <w:r w:rsidRPr="00BA3F49">
        <w:rPr>
          <w:rFonts w:eastAsiaTheme="minorHAnsi"/>
          <w:bCs/>
          <w:sz w:val="28"/>
        </w:rPr>
        <w:t xml:space="preserve">по адресу: Забайкальский край, </w:t>
      </w:r>
      <w:proofErr w:type="spellStart"/>
      <w:r w:rsidRPr="00BA3F49">
        <w:rPr>
          <w:rFonts w:eastAsiaTheme="minorHAnsi"/>
          <w:bCs/>
          <w:sz w:val="28"/>
        </w:rPr>
        <w:t>Борзинский</w:t>
      </w:r>
      <w:proofErr w:type="spellEnd"/>
      <w:r w:rsidRPr="00BA3F49">
        <w:rPr>
          <w:rFonts w:eastAsiaTheme="minorHAnsi"/>
          <w:bCs/>
          <w:sz w:val="28"/>
        </w:rPr>
        <w:t xml:space="preserve"> район, </w:t>
      </w:r>
      <w:proofErr w:type="spellStart"/>
      <w:r w:rsidRPr="00BA3F49">
        <w:rPr>
          <w:rFonts w:eastAsiaTheme="minorHAnsi"/>
          <w:bCs/>
          <w:sz w:val="28"/>
        </w:rPr>
        <w:t>пгт</w:t>
      </w:r>
      <w:proofErr w:type="spellEnd"/>
      <w:r w:rsidRPr="00BA3F49">
        <w:rPr>
          <w:rFonts w:eastAsiaTheme="minorHAnsi"/>
          <w:bCs/>
          <w:sz w:val="28"/>
        </w:rPr>
        <w:t xml:space="preserve"> Шерловая Гора, ул. Октябрьская, 12 кабинет 5</w:t>
      </w:r>
      <w:r>
        <w:rPr>
          <w:rFonts w:eastAsiaTheme="minorHAnsi"/>
          <w:bCs/>
          <w:sz w:val="28"/>
        </w:rPr>
        <w:t>;</w:t>
      </w:r>
    </w:p>
    <w:p w14:paraId="26B96406" w14:textId="77777777" w:rsidR="0049642B" w:rsidRDefault="0049642B" w:rsidP="0091281D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</w:rPr>
      </w:pPr>
      <w:r>
        <w:rPr>
          <w:rFonts w:eastAsiaTheme="minorHAnsi"/>
          <w:bCs/>
          <w:sz w:val="28"/>
        </w:rPr>
        <w:t>- п</w:t>
      </w:r>
      <w:r w:rsidR="00BA3F49">
        <w:rPr>
          <w:rFonts w:eastAsiaTheme="minorHAnsi"/>
          <w:bCs/>
          <w:sz w:val="28"/>
        </w:rPr>
        <w:t xml:space="preserve">осредством официального </w:t>
      </w:r>
      <w:r>
        <w:rPr>
          <w:rFonts w:eastAsiaTheme="minorHAnsi"/>
          <w:bCs/>
          <w:sz w:val="28"/>
        </w:rPr>
        <w:t>сайта администрации</w:t>
      </w:r>
      <w:r w:rsidRPr="0049642B">
        <w:t xml:space="preserve"> </w:t>
      </w:r>
      <w:r w:rsidRPr="0049642B">
        <w:rPr>
          <w:rFonts w:eastAsiaTheme="minorHAnsi"/>
          <w:bCs/>
          <w:sz w:val="28"/>
        </w:rPr>
        <w:t>городского поселения «</w:t>
      </w:r>
      <w:proofErr w:type="spellStart"/>
      <w:r w:rsidRPr="0049642B">
        <w:rPr>
          <w:rFonts w:eastAsiaTheme="minorHAnsi"/>
          <w:bCs/>
          <w:sz w:val="28"/>
        </w:rPr>
        <w:t>Шерловогорское</w:t>
      </w:r>
      <w:proofErr w:type="spellEnd"/>
      <w:r w:rsidRPr="0049642B">
        <w:rPr>
          <w:rFonts w:eastAsiaTheme="minorHAnsi"/>
          <w:bCs/>
          <w:sz w:val="28"/>
        </w:rPr>
        <w:t>» муниципального района «</w:t>
      </w:r>
      <w:proofErr w:type="spellStart"/>
      <w:r w:rsidRPr="0049642B">
        <w:rPr>
          <w:rFonts w:eastAsiaTheme="minorHAnsi"/>
          <w:bCs/>
          <w:sz w:val="28"/>
        </w:rPr>
        <w:t>Борзинский</w:t>
      </w:r>
      <w:proofErr w:type="spellEnd"/>
      <w:r w:rsidRPr="0049642B">
        <w:rPr>
          <w:rFonts w:eastAsiaTheme="minorHAnsi"/>
          <w:bCs/>
          <w:sz w:val="28"/>
        </w:rPr>
        <w:t xml:space="preserve"> район»</w:t>
      </w:r>
      <w:r>
        <w:rPr>
          <w:rFonts w:eastAsiaTheme="minorHAnsi"/>
          <w:bCs/>
          <w:sz w:val="28"/>
        </w:rPr>
        <w:t>;</w:t>
      </w:r>
    </w:p>
    <w:p w14:paraId="098EE815" w14:textId="4611A47E" w:rsidR="00F03DCE" w:rsidRDefault="0049642B" w:rsidP="0091281D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</w:rPr>
      </w:pPr>
      <w:r>
        <w:rPr>
          <w:rFonts w:eastAsiaTheme="minorHAnsi"/>
          <w:bCs/>
          <w:sz w:val="28"/>
        </w:rPr>
        <w:t xml:space="preserve">- посредством записи в журнале учета посетителей экспозиции проекта. </w:t>
      </w:r>
      <w:r w:rsidR="00BA3F49">
        <w:rPr>
          <w:rFonts w:eastAsiaTheme="minorHAnsi"/>
          <w:bCs/>
          <w:sz w:val="28"/>
        </w:rPr>
        <w:t xml:space="preserve">  </w:t>
      </w:r>
    </w:p>
    <w:p w14:paraId="7CF31761" w14:textId="426EF3A8" w:rsidR="00BA3F49" w:rsidRDefault="00BA3F49" w:rsidP="0091281D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8"/>
        </w:rPr>
      </w:pPr>
      <w:r>
        <w:rPr>
          <w:rFonts w:eastAsiaTheme="minorHAnsi"/>
          <w:bCs/>
          <w:sz w:val="28"/>
        </w:rPr>
        <w:t>5</w:t>
      </w:r>
      <w:r w:rsidRPr="00BA3F49">
        <w:rPr>
          <w:rFonts w:eastAsiaTheme="minorHAnsi"/>
          <w:bCs/>
          <w:sz w:val="28"/>
        </w:rPr>
        <w:t xml:space="preserve">. Настоящее постановление вступает в силу </w:t>
      </w:r>
      <w:r>
        <w:rPr>
          <w:rFonts w:eastAsiaTheme="minorHAnsi"/>
          <w:bCs/>
          <w:sz w:val="28"/>
        </w:rPr>
        <w:t>на следующий день после дня его официального опубликования (обнародования)</w:t>
      </w:r>
      <w:r w:rsidRPr="00BA3F49">
        <w:rPr>
          <w:rFonts w:eastAsiaTheme="minorHAnsi"/>
          <w:bCs/>
          <w:sz w:val="28"/>
        </w:rPr>
        <w:t>.</w:t>
      </w:r>
    </w:p>
    <w:p w14:paraId="593C3B9F" w14:textId="77777777" w:rsidR="0038367B" w:rsidRDefault="0038367B" w:rsidP="00640B40">
      <w:pPr>
        <w:ind w:firstLine="709"/>
        <w:jc w:val="both"/>
        <w:rPr>
          <w:sz w:val="26"/>
          <w:szCs w:val="26"/>
        </w:rPr>
      </w:pPr>
    </w:p>
    <w:p w14:paraId="256F3071" w14:textId="77777777" w:rsidR="00D25204" w:rsidRPr="003E3620" w:rsidRDefault="00D25204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6"/>
          <w:szCs w:val="26"/>
        </w:rPr>
      </w:pPr>
    </w:p>
    <w:p w14:paraId="35A23572" w14:textId="40BE09BA" w:rsidR="00205324" w:rsidRPr="003E3620" w:rsidRDefault="00205324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  <w:r w:rsidRPr="003E3620">
        <w:rPr>
          <w:rFonts w:eastAsiaTheme="minorHAnsi"/>
          <w:sz w:val="28"/>
          <w:szCs w:val="28"/>
        </w:rPr>
        <w:t>Глава</w:t>
      </w:r>
      <w:r w:rsidR="00E45CB0">
        <w:rPr>
          <w:rFonts w:eastAsiaTheme="minorHAnsi"/>
          <w:sz w:val="28"/>
          <w:szCs w:val="28"/>
        </w:rPr>
        <w:t xml:space="preserve"> городского</w:t>
      </w:r>
      <w:r w:rsidRPr="003E3620">
        <w:rPr>
          <w:rFonts w:eastAsiaTheme="minorHAnsi"/>
          <w:sz w:val="28"/>
          <w:szCs w:val="28"/>
        </w:rPr>
        <w:t xml:space="preserve"> </w:t>
      </w:r>
      <w:r w:rsidR="00E45CB0">
        <w:rPr>
          <w:rFonts w:eastAsiaTheme="minorHAnsi"/>
          <w:sz w:val="28"/>
          <w:szCs w:val="28"/>
        </w:rPr>
        <w:t xml:space="preserve"> </w:t>
      </w:r>
    </w:p>
    <w:p w14:paraId="2AE91A73" w14:textId="2C339280" w:rsidR="00205324" w:rsidRDefault="00205324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  <w:r w:rsidRPr="003E3620">
        <w:rPr>
          <w:rFonts w:eastAsiaTheme="minorHAnsi"/>
          <w:sz w:val="28"/>
          <w:szCs w:val="28"/>
        </w:rPr>
        <w:t>поселения «</w:t>
      </w:r>
      <w:proofErr w:type="spellStart"/>
      <w:proofErr w:type="gramStart"/>
      <w:r w:rsidRPr="003E3620">
        <w:rPr>
          <w:rFonts w:eastAsiaTheme="minorHAnsi"/>
          <w:sz w:val="28"/>
          <w:szCs w:val="28"/>
        </w:rPr>
        <w:t>Шерловогорское</w:t>
      </w:r>
      <w:proofErr w:type="spellEnd"/>
      <w:r w:rsidRPr="003E3620">
        <w:rPr>
          <w:rFonts w:eastAsiaTheme="minorHAnsi"/>
          <w:sz w:val="28"/>
          <w:szCs w:val="28"/>
        </w:rPr>
        <w:t xml:space="preserve">»   </w:t>
      </w:r>
      <w:proofErr w:type="gramEnd"/>
      <w:r w:rsidRPr="003E3620">
        <w:rPr>
          <w:rFonts w:eastAsiaTheme="minorHAnsi"/>
          <w:sz w:val="28"/>
          <w:szCs w:val="28"/>
        </w:rPr>
        <w:t xml:space="preserve">                                                           А.В. Панин</w:t>
      </w:r>
    </w:p>
    <w:p w14:paraId="03BE9BDF" w14:textId="19509093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  <w:bookmarkStart w:id="7" w:name="_GoBack"/>
      <w:bookmarkEnd w:id="7"/>
    </w:p>
    <w:p w14:paraId="42C713F2" w14:textId="37152288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40DA830A" w14:textId="34883C8F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69881177" w14:textId="168BB843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0928A82D" w14:textId="284F3283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0151927A" w14:textId="65422EF3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37100355" w14:textId="09491721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54090D93" w14:textId="39F70969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5530CA6C" w14:textId="200925B7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19F88DE3" w14:textId="77FDA012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57F2BB96" w14:textId="3E99CE70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2D917947" w14:textId="2C6E3044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1A3E6F9B" w14:textId="4C2D7AB6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07C9734F" w14:textId="0270810A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31130F5C" w14:textId="29ADC26B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0A084C4E" w14:textId="307E9EE6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04A2BB38" w14:textId="1914B2EB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4A2092F9" w14:textId="4580D6C5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7ABC1AA1" w14:textId="55865700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1DC471D8" w14:textId="4393F3B0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1DF88C78" w14:textId="0B29171F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4268BFBA" w14:textId="7F1D86BB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2AC6B20A" w14:textId="1790BC80" w:rsidR="0049642B" w:rsidRDefault="0049642B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</w:p>
    <w:p w14:paraId="4BA884EB" w14:textId="42029771" w:rsidR="001F1FD1" w:rsidRDefault="00480F7D" w:rsidP="00D84E82">
      <w:pPr>
        <w:pStyle w:val="a3"/>
        <w:tabs>
          <w:tab w:val="left" w:pos="9490"/>
        </w:tabs>
        <w:ind w:left="1402"/>
        <w:rPr>
          <w:sz w:val="28"/>
          <w:szCs w:val="28"/>
        </w:rPr>
      </w:pPr>
      <w:r w:rsidRPr="003E3620">
        <w:rPr>
          <w:sz w:val="28"/>
          <w:szCs w:val="28"/>
        </w:rPr>
        <w:t xml:space="preserve"> </w:t>
      </w:r>
      <w:r w:rsidR="00205324" w:rsidRPr="003E3620">
        <w:rPr>
          <w:sz w:val="28"/>
          <w:szCs w:val="28"/>
        </w:rPr>
        <w:t xml:space="preserve">                     </w:t>
      </w:r>
    </w:p>
    <w:p w14:paraId="7878A8AF" w14:textId="77777777" w:rsidR="00CF58FD" w:rsidRPr="003E3620" w:rsidRDefault="00CF58FD" w:rsidP="00D84E82">
      <w:pPr>
        <w:pStyle w:val="a3"/>
        <w:tabs>
          <w:tab w:val="left" w:pos="9490"/>
        </w:tabs>
        <w:ind w:left="1402"/>
        <w:rPr>
          <w:sz w:val="28"/>
          <w:szCs w:val="28"/>
        </w:rPr>
      </w:pPr>
    </w:p>
    <w:sectPr w:rsidR="00CF58FD" w:rsidRPr="003E3620" w:rsidSect="00205324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894"/>
    <w:multiLevelType w:val="hybridMultilevel"/>
    <w:tmpl w:val="23BAD8F0"/>
    <w:lvl w:ilvl="0" w:tplc="1E761D64">
      <w:start w:val="1"/>
      <w:numFmt w:val="decimal"/>
      <w:lvlText w:val="%1."/>
      <w:lvlJc w:val="left"/>
      <w:pPr>
        <w:ind w:left="1322" w:hanging="71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CA886E4E">
      <w:numFmt w:val="bullet"/>
      <w:lvlText w:val="•"/>
      <w:lvlJc w:val="left"/>
      <w:pPr>
        <w:ind w:left="2280" w:hanging="711"/>
      </w:pPr>
      <w:rPr>
        <w:rFonts w:hint="default"/>
        <w:lang w:val="ru-RU" w:eastAsia="en-US" w:bidi="ar-SA"/>
      </w:rPr>
    </w:lvl>
    <w:lvl w:ilvl="2" w:tplc="16DA25C8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3" w:tplc="D07CD4E2">
      <w:numFmt w:val="bullet"/>
      <w:lvlText w:val="•"/>
      <w:lvlJc w:val="left"/>
      <w:pPr>
        <w:ind w:left="4200" w:hanging="711"/>
      </w:pPr>
      <w:rPr>
        <w:rFonts w:hint="default"/>
        <w:lang w:val="ru-RU" w:eastAsia="en-US" w:bidi="ar-SA"/>
      </w:rPr>
    </w:lvl>
    <w:lvl w:ilvl="4" w:tplc="88B400D4">
      <w:numFmt w:val="bullet"/>
      <w:lvlText w:val="•"/>
      <w:lvlJc w:val="left"/>
      <w:pPr>
        <w:ind w:left="5160" w:hanging="711"/>
      </w:pPr>
      <w:rPr>
        <w:rFonts w:hint="default"/>
        <w:lang w:val="ru-RU" w:eastAsia="en-US" w:bidi="ar-SA"/>
      </w:rPr>
    </w:lvl>
    <w:lvl w:ilvl="5" w:tplc="1108E4A2">
      <w:numFmt w:val="bullet"/>
      <w:lvlText w:val="•"/>
      <w:lvlJc w:val="left"/>
      <w:pPr>
        <w:ind w:left="6120" w:hanging="711"/>
      </w:pPr>
      <w:rPr>
        <w:rFonts w:hint="default"/>
        <w:lang w:val="ru-RU" w:eastAsia="en-US" w:bidi="ar-SA"/>
      </w:rPr>
    </w:lvl>
    <w:lvl w:ilvl="6" w:tplc="C8084F50">
      <w:numFmt w:val="bullet"/>
      <w:lvlText w:val="•"/>
      <w:lvlJc w:val="left"/>
      <w:pPr>
        <w:ind w:left="7080" w:hanging="711"/>
      </w:pPr>
      <w:rPr>
        <w:rFonts w:hint="default"/>
        <w:lang w:val="ru-RU" w:eastAsia="en-US" w:bidi="ar-SA"/>
      </w:rPr>
    </w:lvl>
    <w:lvl w:ilvl="7" w:tplc="21DEC12C">
      <w:numFmt w:val="bullet"/>
      <w:lvlText w:val="•"/>
      <w:lvlJc w:val="left"/>
      <w:pPr>
        <w:ind w:left="8040" w:hanging="711"/>
      </w:pPr>
      <w:rPr>
        <w:rFonts w:hint="default"/>
        <w:lang w:val="ru-RU" w:eastAsia="en-US" w:bidi="ar-SA"/>
      </w:rPr>
    </w:lvl>
    <w:lvl w:ilvl="8" w:tplc="3A183B76">
      <w:numFmt w:val="bullet"/>
      <w:lvlText w:val="•"/>
      <w:lvlJc w:val="left"/>
      <w:pPr>
        <w:ind w:left="9000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4B"/>
    <w:rsid w:val="0000554B"/>
    <w:rsid w:val="00021A19"/>
    <w:rsid w:val="00034559"/>
    <w:rsid w:val="000567F5"/>
    <w:rsid w:val="00082C0A"/>
    <w:rsid w:val="000909E9"/>
    <w:rsid w:val="000B66FC"/>
    <w:rsid w:val="000E247E"/>
    <w:rsid w:val="000E55D1"/>
    <w:rsid w:val="00124AAE"/>
    <w:rsid w:val="00136101"/>
    <w:rsid w:val="0015080C"/>
    <w:rsid w:val="00163E81"/>
    <w:rsid w:val="00167F61"/>
    <w:rsid w:val="0019116A"/>
    <w:rsid w:val="00193C81"/>
    <w:rsid w:val="001F0809"/>
    <w:rsid w:val="001F1FD1"/>
    <w:rsid w:val="001F58F8"/>
    <w:rsid w:val="00205324"/>
    <w:rsid w:val="002302EB"/>
    <w:rsid w:val="002365F9"/>
    <w:rsid w:val="00266841"/>
    <w:rsid w:val="00277455"/>
    <w:rsid w:val="0028007C"/>
    <w:rsid w:val="00292EBA"/>
    <w:rsid w:val="002A5AC1"/>
    <w:rsid w:val="002B4853"/>
    <w:rsid w:val="002B6ABB"/>
    <w:rsid w:val="002C756D"/>
    <w:rsid w:val="002E0B03"/>
    <w:rsid w:val="0030251C"/>
    <w:rsid w:val="00331450"/>
    <w:rsid w:val="00350F68"/>
    <w:rsid w:val="003624B6"/>
    <w:rsid w:val="003641A0"/>
    <w:rsid w:val="00367401"/>
    <w:rsid w:val="00371E5F"/>
    <w:rsid w:val="003721B1"/>
    <w:rsid w:val="0038367B"/>
    <w:rsid w:val="003A33C1"/>
    <w:rsid w:val="003B1F74"/>
    <w:rsid w:val="003E00BC"/>
    <w:rsid w:val="003E3620"/>
    <w:rsid w:val="003E3623"/>
    <w:rsid w:val="003E3AFE"/>
    <w:rsid w:val="003E6193"/>
    <w:rsid w:val="003F516D"/>
    <w:rsid w:val="00434344"/>
    <w:rsid w:val="004470BA"/>
    <w:rsid w:val="00450816"/>
    <w:rsid w:val="004533B1"/>
    <w:rsid w:val="004640B2"/>
    <w:rsid w:val="00466DAC"/>
    <w:rsid w:val="00480F7D"/>
    <w:rsid w:val="00491603"/>
    <w:rsid w:val="0049642B"/>
    <w:rsid w:val="004C0F2B"/>
    <w:rsid w:val="004C3488"/>
    <w:rsid w:val="004C6D2A"/>
    <w:rsid w:val="004D137A"/>
    <w:rsid w:val="004D3519"/>
    <w:rsid w:val="0050155E"/>
    <w:rsid w:val="005070A0"/>
    <w:rsid w:val="00522C2A"/>
    <w:rsid w:val="00533ED0"/>
    <w:rsid w:val="005567D5"/>
    <w:rsid w:val="00570863"/>
    <w:rsid w:val="00575CBD"/>
    <w:rsid w:val="005862CF"/>
    <w:rsid w:val="005A231E"/>
    <w:rsid w:val="005B3AB8"/>
    <w:rsid w:val="005C525B"/>
    <w:rsid w:val="005D051D"/>
    <w:rsid w:val="006033DC"/>
    <w:rsid w:val="0062336A"/>
    <w:rsid w:val="00640B40"/>
    <w:rsid w:val="00655BC0"/>
    <w:rsid w:val="00664B60"/>
    <w:rsid w:val="00681052"/>
    <w:rsid w:val="00693A5A"/>
    <w:rsid w:val="006A7C47"/>
    <w:rsid w:val="006B17FB"/>
    <w:rsid w:val="006B558C"/>
    <w:rsid w:val="006D0C8D"/>
    <w:rsid w:val="006D14C9"/>
    <w:rsid w:val="00714785"/>
    <w:rsid w:val="00715100"/>
    <w:rsid w:val="00727630"/>
    <w:rsid w:val="007302A0"/>
    <w:rsid w:val="0075109D"/>
    <w:rsid w:val="00752EB7"/>
    <w:rsid w:val="007A5A51"/>
    <w:rsid w:val="007C0AD4"/>
    <w:rsid w:val="007C1142"/>
    <w:rsid w:val="007E373C"/>
    <w:rsid w:val="007E4B24"/>
    <w:rsid w:val="00807AD1"/>
    <w:rsid w:val="00812B76"/>
    <w:rsid w:val="0087188C"/>
    <w:rsid w:val="008A46EA"/>
    <w:rsid w:val="008B384B"/>
    <w:rsid w:val="008B62B7"/>
    <w:rsid w:val="008B6950"/>
    <w:rsid w:val="008C1743"/>
    <w:rsid w:val="008C7F7E"/>
    <w:rsid w:val="008E1068"/>
    <w:rsid w:val="008E7FD2"/>
    <w:rsid w:val="0090105B"/>
    <w:rsid w:val="0091281D"/>
    <w:rsid w:val="00922F2D"/>
    <w:rsid w:val="009272BD"/>
    <w:rsid w:val="00954CC1"/>
    <w:rsid w:val="0098369E"/>
    <w:rsid w:val="00994309"/>
    <w:rsid w:val="009A02A2"/>
    <w:rsid w:val="009B16D6"/>
    <w:rsid w:val="009E53DB"/>
    <w:rsid w:val="009F09CB"/>
    <w:rsid w:val="00A14D52"/>
    <w:rsid w:val="00A553DF"/>
    <w:rsid w:val="00A67AD5"/>
    <w:rsid w:val="00A67BC7"/>
    <w:rsid w:val="00A9681D"/>
    <w:rsid w:val="00AA5E20"/>
    <w:rsid w:val="00AB5588"/>
    <w:rsid w:val="00AB7E28"/>
    <w:rsid w:val="00AD2625"/>
    <w:rsid w:val="00AE12AF"/>
    <w:rsid w:val="00AE17D7"/>
    <w:rsid w:val="00AE700A"/>
    <w:rsid w:val="00B10BC6"/>
    <w:rsid w:val="00B16DE1"/>
    <w:rsid w:val="00B1768F"/>
    <w:rsid w:val="00B22CE9"/>
    <w:rsid w:val="00B257EF"/>
    <w:rsid w:val="00B25A6E"/>
    <w:rsid w:val="00B35054"/>
    <w:rsid w:val="00B353EE"/>
    <w:rsid w:val="00B51723"/>
    <w:rsid w:val="00B95289"/>
    <w:rsid w:val="00BA3F49"/>
    <w:rsid w:val="00BA453F"/>
    <w:rsid w:val="00BD02FD"/>
    <w:rsid w:val="00BD2627"/>
    <w:rsid w:val="00C1514F"/>
    <w:rsid w:val="00C34448"/>
    <w:rsid w:val="00C645FA"/>
    <w:rsid w:val="00C66FE6"/>
    <w:rsid w:val="00C74643"/>
    <w:rsid w:val="00C93B8A"/>
    <w:rsid w:val="00CA36A7"/>
    <w:rsid w:val="00CB4F16"/>
    <w:rsid w:val="00CD306C"/>
    <w:rsid w:val="00CF58FD"/>
    <w:rsid w:val="00D25204"/>
    <w:rsid w:val="00D311AF"/>
    <w:rsid w:val="00D33938"/>
    <w:rsid w:val="00D35F5D"/>
    <w:rsid w:val="00D451BC"/>
    <w:rsid w:val="00D5635B"/>
    <w:rsid w:val="00D81FA3"/>
    <w:rsid w:val="00D84E82"/>
    <w:rsid w:val="00D97051"/>
    <w:rsid w:val="00DA12F6"/>
    <w:rsid w:val="00DA2DD9"/>
    <w:rsid w:val="00DB0A0B"/>
    <w:rsid w:val="00DB3852"/>
    <w:rsid w:val="00DC35A8"/>
    <w:rsid w:val="00DE077F"/>
    <w:rsid w:val="00DE6A55"/>
    <w:rsid w:val="00E0406D"/>
    <w:rsid w:val="00E14547"/>
    <w:rsid w:val="00E44C07"/>
    <w:rsid w:val="00E45CB0"/>
    <w:rsid w:val="00E52EED"/>
    <w:rsid w:val="00E60EDD"/>
    <w:rsid w:val="00E911DE"/>
    <w:rsid w:val="00E97C96"/>
    <w:rsid w:val="00EA1BD2"/>
    <w:rsid w:val="00EC706B"/>
    <w:rsid w:val="00EC77A5"/>
    <w:rsid w:val="00EF70B3"/>
    <w:rsid w:val="00F03DCE"/>
    <w:rsid w:val="00F51791"/>
    <w:rsid w:val="00F72A94"/>
    <w:rsid w:val="00F900FD"/>
    <w:rsid w:val="00F92D2F"/>
    <w:rsid w:val="00F94614"/>
    <w:rsid w:val="00FA554B"/>
    <w:rsid w:val="00FC142F"/>
    <w:rsid w:val="00FD04B1"/>
    <w:rsid w:val="00FF1227"/>
    <w:rsid w:val="00FF4C5E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F68"/>
  <w15:chartTrackingRefBased/>
  <w15:docId w15:val="{C003112F-E451-4CE8-9BC1-F22CE48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80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0F7D"/>
    <w:pPr>
      <w:ind w:left="1326" w:hanging="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0F7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480F7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80F7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480F7D"/>
    <w:pPr>
      <w:ind w:left="1803" w:right="625"/>
      <w:jc w:val="center"/>
    </w:pPr>
    <w:rPr>
      <w:sz w:val="41"/>
      <w:szCs w:val="41"/>
    </w:rPr>
  </w:style>
  <w:style w:type="character" w:customStyle="1" w:styleId="a6">
    <w:name w:val="Заголовок Знак"/>
    <w:basedOn w:val="a0"/>
    <w:link w:val="a5"/>
    <w:uiPriority w:val="1"/>
    <w:rsid w:val="00480F7D"/>
    <w:rPr>
      <w:rFonts w:ascii="Times New Roman" w:eastAsia="Times New Roman" w:hAnsi="Times New Roman" w:cs="Times New Roman"/>
      <w:sz w:val="41"/>
      <w:szCs w:val="41"/>
    </w:rPr>
  </w:style>
  <w:style w:type="paragraph" w:styleId="a7">
    <w:name w:val="List Paragraph"/>
    <w:basedOn w:val="a"/>
    <w:uiPriority w:val="1"/>
    <w:qFormat/>
    <w:rsid w:val="00480F7D"/>
    <w:pPr>
      <w:ind w:left="1322" w:hanging="71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Лидия Геннадьевна Рамазан</cp:lastModifiedBy>
  <cp:revision>2</cp:revision>
  <cp:lastPrinted>2022-03-23T06:00:00Z</cp:lastPrinted>
  <dcterms:created xsi:type="dcterms:W3CDTF">2022-03-24T06:41:00Z</dcterms:created>
  <dcterms:modified xsi:type="dcterms:W3CDTF">2022-03-24T06:41:00Z</dcterms:modified>
</cp:coreProperties>
</file>