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right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33350" distR="118110" simplePos="0" locked="0" layoutInCell="1" allowOverlap="1" relativeHeight="2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0" t="0" r="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Cs w:val="28"/>
        </w:rPr>
        <w:t>Совет городского поселения «Шерловогорское»</w:t>
      </w:r>
    </w:p>
    <w:p>
      <w:pPr>
        <w:pStyle w:val="Normal"/>
        <w:numPr>
          <w:ilvl w:val="0"/>
          <w:numId w:val="0"/>
        </w:numPr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 w:val="32"/>
          <w:szCs w:val="32"/>
        </w:rPr>
        <w:t>РЕШЕНИЕ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/>
      </w:pPr>
      <w:r>
        <w:rPr>
          <w:szCs w:val="28"/>
        </w:rPr>
        <w:t>« 31» января 2019 года</w:t>
        <w:tab/>
        <w:tab/>
        <w:tab/>
        <w:tab/>
        <w:tab/>
        <w:tab/>
        <w:t xml:space="preserve">     </w:t>
        <w:tab/>
        <w:t xml:space="preserve">  </w:t>
        <w:tab/>
        <w:t xml:space="preserve">    № 139 </w:t>
      </w:r>
    </w:p>
    <w:p>
      <w:pPr>
        <w:pStyle w:val="Normal"/>
        <w:jc w:val="both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поселок городского типа Шерловая Гора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szCs w:val="28"/>
        </w:rPr>
        <w:t xml:space="preserve">Об избрании председателя Совета городского </w:t>
      </w:r>
    </w:p>
    <w:p>
      <w:pPr>
        <w:pStyle w:val="Normal"/>
        <w:jc w:val="center"/>
        <w:rPr/>
      </w:pPr>
      <w:r>
        <w:rPr>
          <w:b/>
          <w:szCs w:val="28"/>
        </w:rPr>
        <w:t>поселения «Шерловогорское»</w:t>
      </w:r>
    </w:p>
    <w:p>
      <w:pPr>
        <w:pStyle w:val="NoSpacing"/>
        <w:rPr/>
      </w:pPr>
      <w:r>
        <w:rPr/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szCs w:val="28"/>
        </w:rPr>
        <w:t xml:space="preserve">В соответствии с частью 14 статьи 35 Федерального закона от 6 октября 2003 года № 131-ФЗ «Об общих принципах организации местного самоуправления в Российской Федерации», частью 9 статьи 25, статьями 34, 38 Устава городского поселения «Шерловогорское», Совет городского поселения «Шерловогорское» </w:t>
      </w:r>
      <w:r>
        <w:rPr>
          <w:b/>
          <w:szCs w:val="28"/>
        </w:rPr>
        <w:t>решил:</w:t>
      </w:r>
    </w:p>
    <w:p>
      <w:pPr>
        <w:pStyle w:val="Normal"/>
        <w:shd w:val="clear" w:color="auto" w:fill="FFFFFF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Cs w:val="28"/>
        </w:rPr>
        <w:t>1.</w:t>
      </w:r>
      <w:r>
        <w:rPr>
          <w:b/>
          <w:szCs w:val="28"/>
        </w:rPr>
        <w:t xml:space="preserve"> </w:t>
      </w:r>
      <w:r>
        <w:rPr>
          <w:b w:val="false"/>
          <w:bCs w:val="false"/>
          <w:szCs w:val="28"/>
        </w:rPr>
        <w:t>Избрать председателем Совета городского поселения «Шерловогорское» на непостоянной основе Соколовскую Татьяну Михайловну, депутата от избирательного округа № 4.</w:t>
      </w:r>
    </w:p>
    <w:p>
      <w:pPr>
        <w:pStyle w:val="Normal"/>
        <w:ind w:firstLine="709"/>
        <w:jc w:val="both"/>
        <w:rPr/>
      </w:pPr>
      <w:r>
        <w:rPr/>
        <w:t>2. Настоящее решение вступает в силу с момента подписания и подлежит официальному опубликованию (обнародованию).</w:t>
      </w:r>
    </w:p>
    <w:p>
      <w:pPr>
        <w:pStyle w:val="Normal"/>
        <w:ind w:firstLine="709"/>
        <w:jc w:val="both"/>
        <w:rPr/>
      </w:pPr>
      <w:r>
        <w:rPr/>
        <w:t>3. Настоящее решение разместить   на официальном сайте городского поселения «Шерловогорское» в информационно- телекоммуникационной сети «Интернет».</w:t>
      </w:r>
    </w:p>
    <w:p>
      <w:pPr>
        <w:pStyle w:val="Normal"/>
        <w:ind w:left="720" w:hanging="12"/>
        <w:jc w:val="both"/>
        <w:rPr/>
      </w:pPr>
      <w:r>
        <w:rPr/>
      </w:r>
    </w:p>
    <w:p>
      <w:pPr>
        <w:pStyle w:val="Normal"/>
        <w:ind w:left="720" w:hanging="12"/>
        <w:jc w:val="both"/>
        <w:rPr/>
      </w:pPr>
      <w:r>
        <w:rPr/>
      </w:r>
    </w:p>
    <w:p>
      <w:pPr>
        <w:pStyle w:val="Normal"/>
        <w:ind w:left="720" w:hanging="12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  <w:t>Председательствующий на заседании</w:t>
      </w:r>
      <w:r>
        <w:rPr/>
        <w:t xml:space="preserve"> Совета</w:t>
      </w:r>
    </w:p>
    <w:p>
      <w:pPr>
        <w:pStyle w:val="Normal"/>
        <w:ind w:hanging="0"/>
        <w:jc w:val="both"/>
        <w:rPr/>
      </w:pPr>
      <w:r>
        <w:rPr/>
        <w:t xml:space="preserve">городского поселения «Шерловогорское» </w:t>
      </w:r>
      <w:r>
        <w:rPr/>
        <w:t>депутат</w:t>
      </w:r>
      <w:r>
        <w:rPr/>
        <w:t xml:space="preserve">                           </w:t>
      </w:r>
      <w:r>
        <w:rPr/>
        <w:t>В.И. Попов</w:t>
      </w:r>
    </w:p>
    <w:sectPr>
      <w:type w:val="nextPage"/>
      <w:pgSz w:w="11906" w:h="16838"/>
      <w:pgMar w:left="1985" w:right="567" w:header="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2320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ru-RU" w:eastAsia="ru-RU" w:bidi="ar-SA"/>
    </w:rPr>
  </w:style>
  <w:style w:type="paragraph" w:styleId="3">
    <w:name w:val="Heading 3"/>
    <w:basedOn w:val="Normal"/>
    <w:qFormat/>
    <w:rsid w:val="001c0484"/>
    <w:pPr>
      <w:keepNext w:val="true"/>
      <w:overflowPunc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qFormat/>
    <w:rsid w:val="00fc26b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4" w:customStyle="1">
    <w:name w:val="Заголовок"/>
    <w:basedOn w:val="Normal"/>
    <w:next w:val="Style15"/>
    <w:uiPriority w:val="99"/>
    <w:qFormat/>
    <w:rsid w:val="00b24b27"/>
    <w:pPr>
      <w:widowControl/>
      <w:bidi w:val="0"/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qFormat/>
    <w:rsid w:val="00fc26b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bb6"/>
    <w:pPr>
      <w:ind w:left="708" w:hanging="0"/>
    </w:pPr>
    <w:rPr/>
  </w:style>
  <w:style w:type="paragraph" w:styleId="NoSpacing">
    <w:name w:val="No Spacing"/>
    <w:uiPriority w:val="1"/>
    <w:qFormat/>
    <w:rsid w:val="00bb66a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ru-RU" w:eastAsia="ru-RU" w:bidi="ar-SA"/>
    </w:rPr>
  </w:style>
  <w:style w:type="paragraph" w:styleId="Style1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83e1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LibreOffice/6.0.1.1$Windows_x86 LibreOffice_project/60bfb1526849283ce2491346ed2aa51c465abfe6</Application>
  <Pages>1</Pages>
  <Words>123</Words>
  <Characters>890</Characters>
  <CharactersWithSpaces>1049</CharactersWithSpaces>
  <Paragraphs>12</Paragraphs>
  <Company>rossii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2018-12-18T01:40:00Z</dcterms:created>
  <dc:creator>Grey Wolf</dc:creator>
  <dc:description/>
  <dc:language>ru-RU</dc:language>
  <cp:lastModifiedBy/>
  <cp:lastPrinted>2019-02-06T10:27:39Z</cp:lastPrinted>
  <dcterms:modified xsi:type="dcterms:W3CDTF">2019-02-06T10:27:53Z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rossii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