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4E91" w:rsidRDefault="00F84E91" w:rsidP="00F84E91">
      <w:pPr>
        <w:jc w:val="center"/>
        <w:rPr>
          <w:b/>
          <w:sz w:val="32"/>
          <w:szCs w:val="32"/>
        </w:rPr>
      </w:pPr>
      <w:r>
        <w:rPr>
          <w:b/>
          <w:sz w:val="32"/>
          <w:szCs w:val="32"/>
        </w:rPr>
        <w:t>Администрация городского поселения «Шерловогорское»</w:t>
      </w:r>
    </w:p>
    <w:p w:rsidR="00F84E91" w:rsidRDefault="00F84E91" w:rsidP="00F84E91">
      <w:pPr>
        <w:jc w:val="center"/>
        <w:rPr>
          <w:b/>
          <w:sz w:val="36"/>
          <w:szCs w:val="36"/>
        </w:rPr>
      </w:pPr>
    </w:p>
    <w:p w:rsidR="00F84E91" w:rsidRDefault="00F84E91" w:rsidP="00F84E91">
      <w:pPr>
        <w:jc w:val="center"/>
        <w:rPr>
          <w:b/>
          <w:sz w:val="44"/>
          <w:szCs w:val="44"/>
        </w:rPr>
      </w:pPr>
      <w:r>
        <w:rPr>
          <w:b/>
          <w:sz w:val="44"/>
          <w:szCs w:val="44"/>
        </w:rPr>
        <w:t>РАСПОРЯЖЕНИЕ</w:t>
      </w:r>
    </w:p>
    <w:p w:rsidR="00F84E91" w:rsidRDefault="00F84E91" w:rsidP="00F84E91">
      <w:pPr>
        <w:jc w:val="center"/>
        <w:rPr>
          <w:sz w:val="44"/>
          <w:szCs w:val="44"/>
        </w:rPr>
      </w:pPr>
    </w:p>
    <w:p w:rsidR="00F84E91" w:rsidRDefault="00F84E91" w:rsidP="00F84E91">
      <w:pPr>
        <w:jc w:val="both"/>
      </w:pPr>
    </w:p>
    <w:p w:rsidR="00F84E91" w:rsidRPr="00F84E91" w:rsidRDefault="00F84E91" w:rsidP="00F84E91">
      <w:pPr>
        <w:jc w:val="both"/>
        <w:rPr>
          <w:sz w:val="28"/>
          <w:szCs w:val="28"/>
        </w:rPr>
      </w:pPr>
      <w:r>
        <w:rPr>
          <w:sz w:val="28"/>
          <w:szCs w:val="28"/>
        </w:rPr>
        <w:t xml:space="preserve">   </w:t>
      </w:r>
      <w:r w:rsidR="00BD7CA3">
        <w:rPr>
          <w:sz w:val="28"/>
          <w:szCs w:val="28"/>
          <w:lang w:val="en-US"/>
        </w:rPr>
        <w:t>25</w:t>
      </w:r>
      <w:r w:rsidRPr="00F84E91">
        <w:rPr>
          <w:sz w:val="28"/>
          <w:szCs w:val="28"/>
        </w:rPr>
        <w:t xml:space="preserve"> </w:t>
      </w:r>
      <w:r w:rsidR="005E0884">
        <w:rPr>
          <w:sz w:val="28"/>
          <w:szCs w:val="28"/>
        </w:rPr>
        <w:t>декабря</w:t>
      </w:r>
      <w:r w:rsidR="00EC0221">
        <w:rPr>
          <w:sz w:val="28"/>
          <w:szCs w:val="28"/>
        </w:rPr>
        <w:t xml:space="preserve"> 2020</w:t>
      </w:r>
      <w:r>
        <w:rPr>
          <w:sz w:val="28"/>
          <w:szCs w:val="28"/>
        </w:rPr>
        <w:t xml:space="preserve"> г.                                                                              </w:t>
      </w:r>
      <w:r w:rsidR="00153B8D">
        <w:rPr>
          <w:sz w:val="28"/>
          <w:szCs w:val="28"/>
        </w:rPr>
        <w:t xml:space="preserve"> </w:t>
      </w:r>
      <w:r>
        <w:rPr>
          <w:sz w:val="28"/>
          <w:szCs w:val="28"/>
        </w:rPr>
        <w:t>№</w:t>
      </w:r>
      <w:r w:rsidR="00A95321">
        <w:rPr>
          <w:sz w:val="28"/>
          <w:szCs w:val="28"/>
        </w:rPr>
        <w:t xml:space="preserve"> </w:t>
      </w:r>
      <w:r w:rsidR="00BD7CA3">
        <w:rPr>
          <w:sz w:val="28"/>
          <w:szCs w:val="28"/>
          <w:lang w:val="en-US"/>
        </w:rPr>
        <w:t>149</w:t>
      </w:r>
      <w:r w:rsidR="00153B8D">
        <w:rPr>
          <w:sz w:val="28"/>
          <w:szCs w:val="28"/>
        </w:rPr>
        <w:t xml:space="preserve">   </w:t>
      </w:r>
    </w:p>
    <w:p w:rsidR="00F84E91" w:rsidRDefault="00F84E91" w:rsidP="00F84E91">
      <w:pPr>
        <w:jc w:val="both"/>
      </w:pPr>
    </w:p>
    <w:p w:rsidR="00F84E91" w:rsidRDefault="00F84E91" w:rsidP="00F84E91">
      <w:pPr>
        <w:jc w:val="center"/>
        <w:rPr>
          <w:b/>
          <w:sz w:val="32"/>
          <w:szCs w:val="32"/>
        </w:rPr>
      </w:pPr>
      <w:proofErr w:type="spellStart"/>
      <w:r>
        <w:rPr>
          <w:b/>
          <w:sz w:val="32"/>
          <w:szCs w:val="32"/>
        </w:rPr>
        <w:t>п.г.т</w:t>
      </w:r>
      <w:proofErr w:type="spellEnd"/>
      <w:r>
        <w:rPr>
          <w:b/>
          <w:sz w:val="32"/>
          <w:szCs w:val="32"/>
        </w:rPr>
        <w:t>. Шерловая Гора</w:t>
      </w:r>
    </w:p>
    <w:p w:rsidR="00F84E91" w:rsidRDefault="00F84E91" w:rsidP="00F84E91">
      <w:pPr>
        <w:jc w:val="center"/>
      </w:pPr>
    </w:p>
    <w:p w:rsidR="00F84E91" w:rsidRDefault="00F84E91" w:rsidP="00F84E91">
      <w:pPr>
        <w:jc w:val="center"/>
        <w:rPr>
          <w:b/>
          <w:sz w:val="28"/>
          <w:szCs w:val="28"/>
        </w:rPr>
      </w:pPr>
      <w:r>
        <w:rPr>
          <w:b/>
          <w:sz w:val="28"/>
          <w:szCs w:val="28"/>
        </w:rPr>
        <w:t xml:space="preserve">о проведении аукциона по продаже права на заключение </w:t>
      </w:r>
      <w:r w:rsidR="001260DC">
        <w:rPr>
          <w:b/>
          <w:sz w:val="28"/>
          <w:szCs w:val="28"/>
        </w:rPr>
        <w:t>договоров аренды земельных участков</w:t>
      </w:r>
    </w:p>
    <w:p w:rsidR="00F84E91" w:rsidRDefault="00F84E91" w:rsidP="00F84E91">
      <w:pPr>
        <w:jc w:val="both"/>
        <w:rPr>
          <w:b/>
        </w:rPr>
      </w:pPr>
    </w:p>
    <w:p w:rsidR="00F84E91" w:rsidRDefault="00F84E91" w:rsidP="00F84E91">
      <w:pPr>
        <w:jc w:val="both"/>
        <w:rPr>
          <w:b/>
        </w:rPr>
      </w:pPr>
    </w:p>
    <w:p w:rsidR="00F84E91" w:rsidRDefault="00F84E91" w:rsidP="00F84E91">
      <w:pPr>
        <w:jc w:val="both"/>
        <w:rPr>
          <w:sz w:val="28"/>
          <w:szCs w:val="28"/>
        </w:rPr>
      </w:pPr>
      <w:r>
        <w:rPr>
          <w:sz w:val="28"/>
          <w:szCs w:val="28"/>
        </w:rPr>
        <w:t>Руководствуясь ст.39.12 Земельного кодекса РФ, необходимо:</w:t>
      </w:r>
    </w:p>
    <w:p w:rsidR="00F84E91" w:rsidRDefault="00F84E91" w:rsidP="00F84E91">
      <w:pPr>
        <w:jc w:val="both"/>
        <w:rPr>
          <w:b/>
          <w:sz w:val="28"/>
          <w:szCs w:val="28"/>
        </w:rPr>
      </w:pPr>
    </w:p>
    <w:p w:rsidR="00F84E91" w:rsidRDefault="001260DC" w:rsidP="00F84E91">
      <w:pPr>
        <w:numPr>
          <w:ilvl w:val="0"/>
          <w:numId w:val="1"/>
        </w:numPr>
        <w:tabs>
          <w:tab w:val="num" w:pos="-2160"/>
        </w:tabs>
        <w:ind w:left="1080"/>
        <w:jc w:val="both"/>
        <w:rPr>
          <w:sz w:val="28"/>
          <w:szCs w:val="28"/>
        </w:rPr>
      </w:pPr>
      <w:r>
        <w:rPr>
          <w:sz w:val="28"/>
          <w:szCs w:val="28"/>
        </w:rPr>
        <w:t xml:space="preserve">Специалистам </w:t>
      </w:r>
      <w:r w:rsidR="00F84E91">
        <w:rPr>
          <w:sz w:val="28"/>
          <w:szCs w:val="28"/>
        </w:rPr>
        <w:t xml:space="preserve">градостроительства и земельных </w:t>
      </w:r>
      <w:r w:rsidR="00D7723E">
        <w:rPr>
          <w:sz w:val="28"/>
          <w:szCs w:val="28"/>
        </w:rPr>
        <w:t>отношений подготовить</w:t>
      </w:r>
      <w:r w:rsidR="00F84E91">
        <w:rPr>
          <w:sz w:val="28"/>
          <w:szCs w:val="28"/>
        </w:rPr>
        <w:t xml:space="preserve"> и предоставить для утверждения аукционную документацию по проведению аукциона (приложение № 1).</w:t>
      </w:r>
    </w:p>
    <w:p w:rsidR="00F84E91" w:rsidRDefault="00F84E91" w:rsidP="00F84E91">
      <w:pPr>
        <w:numPr>
          <w:ilvl w:val="0"/>
          <w:numId w:val="1"/>
        </w:numPr>
        <w:tabs>
          <w:tab w:val="num" w:pos="-2160"/>
        </w:tabs>
        <w:ind w:left="1080"/>
        <w:jc w:val="both"/>
        <w:rPr>
          <w:sz w:val="28"/>
          <w:szCs w:val="28"/>
        </w:rPr>
      </w:pPr>
      <w:r>
        <w:rPr>
          <w:sz w:val="28"/>
          <w:szCs w:val="28"/>
        </w:rPr>
        <w:t>Комиссии провести аукцион по продаже права на заключение договоров аренды земельных участков согласно действующему законодательству.</w:t>
      </w:r>
    </w:p>
    <w:p w:rsidR="00F84E91" w:rsidRDefault="00F84E91" w:rsidP="00F84E91">
      <w:pPr>
        <w:numPr>
          <w:ilvl w:val="0"/>
          <w:numId w:val="1"/>
        </w:numPr>
        <w:tabs>
          <w:tab w:val="num" w:pos="-2160"/>
        </w:tabs>
        <w:ind w:left="1080"/>
        <w:jc w:val="both"/>
        <w:rPr>
          <w:sz w:val="28"/>
          <w:szCs w:val="28"/>
        </w:rPr>
      </w:pPr>
      <w:r>
        <w:rPr>
          <w:sz w:val="28"/>
          <w:szCs w:val="28"/>
        </w:rPr>
        <w:t>Контроль за исполнением настоящего распоряжения оставляю за собой.</w:t>
      </w:r>
    </w:p>
    <w:p w:rsidR="00F84E91" w:rsidRDefault="00F84E91" w:rsidP="00F84E91">
      <w:pPr>
        <w:jc w:val="both"/>
        <w:rPr>
          <w:sz w:val="28"/>
          <w:szCs w:val="28"/>
        </w:rPr>
      </w:pPr>
    </w:p>
    <w:p w:rsidR="00F84E91" w:rsidRDefault="00F84E91" w:rsidP="00F84E91">
      <w:pPr>
        <w:jc w:val="both"/>
        <w:rPr>
          <w:sz w:val="28"/>
          <w:szCs w:val="28"/>
        </w:rPr>
      </w:pPr>
    </w:p>
    <w:p w:rsidR="00F84E91" w:rsidRDefault="00F84E91" w:rsidP="00F84E91">
      <w:pPr>
        <w:jc w:val="both"/>
        <w:rPr>
          <w:sz w:val="28"/>
          <w:szCs w:val="28"/>
        </w:rPr>
      </w:pPr>
    </w:p>
    <w:p w:rsidR="00F84E91" w:rsidRDefault="00F84E91" w:rsidP="00F84E91">
      <w:pPr>
        <w:jc w:val="both"/>
        <w:rPr>
          <w:sz w:val="28"/>
          <w:szCs w:val="28"/>
        </w:rPr>
      </w:pPr>
    </w:p>
    <w:p w:rsidR="00D5253B" w:rsidRDefault="00D5253B" w:rsidP="00F84E91">
      <w:pPr>
        <w:jc w:val="both"/>
        <w:rPr>
          <w:sz w:val="28"/>
          <w:szCs w:val="28"/>
        </w:rPr>
      </w:pPr>
    </w:p>
    <w:p w:rsidR="00F84E91" w:rsidRDefault="00D5253B" w:rsidP="00F84E91">
      <w:pPr>
        <w:jc w:val="both"/>
        <w:rPr>
          <w:sz w:val="28"/>
          <w:szCs w:val="28"/>
        </w:rPr>
      </w:pPr>
      <w:r>
        <w:rPr>
          <w:sz w:val="28"/>
          <w:szCs w:val="28"/>
        </w:rPr>
        <w:t xml:space="preserve"> </w:t>
      </w:r>
      <w:r w:rsidR="008803ED">
        <w:rPr>
          <w:sz w:val="28"/>
          <w:szCs w:val="28"/>
        </w:rPr>
        <w:t>Глава</w:t>
      </w:r>
      <w:r w:rsidR="001260DC">
        <w:rPr>
          <w:sz w:val="28"/>
          <w:szCs w:val="28"/>
        </w:rPr>
        <w:t xml:space="preserve"> </w:t>
      </w:r>
      <w:r w:rsidR="00F84E91">
        <w:rPr>
          <w:sz w:val="28"/>
          <w:szCs w:val="28"/>
        </w:rPr>
        <w:t>городского поселения</w:t>
      </w:r>
    </w:p>
    <w:p w:rsidR="00F84E91" w:rsidRDefault="00F84E91" w:rsidP="00F84E91">
      <w:pPr>
        <w:jc w:val="both"/>
        <w:rPr>
          <w:sz w:val="28"/>
          <w:szCs w:val="28"/>
        </w:rPr>
      </w:pPr>
      <w:r>
        <w:rPr>
          <w:sz w:val="28"/>
          <w:szCs w:val="28"/>
        </w:rPr>
        <w:t>«</w:t>
      </w:r>
      <w:proofErr w:type="spellStart"/>
      <w:proofErr w:type="gramStart"/>
      <w:r>
        <w:rPr>
          <w:sz w:val="28"/>
          <w:szCs w:val="28"/>
        </w:rPr>
        <w:t>Шерловогорское</w:t>
      </w:r>
      <w:proofErr w:type="spellEnd"/>
      <w:r>
        <w:rPr>
          <w:sz w:val="28"/>
          <w:szCs w:val="28"/>
        </w:rPr>
        <w:t xml:space="preserve">»   </w:t>
      </w:r>
      <w:proofErr w:type="gramEnd"/>
      <w:r>
        <w:rPr>
          <w:sz w:val="28"/>
          <w:szCs w:val="28"/>
        </w:rPr>
        <w:t xml:space="preserve">                                           </w:t>
      </w:r>
      <w:r w:rsidR="001260DC">
        <w:rPr>
          <w:sz w:val="28"/>
          <w:szCs w:val="28"/>
        </w:rPr>
        <w:t xml:space="preserve">    </w:t>
      </w:r>
      <w:r w:rsidR="004C120F">
        <w:rPr>
          <w:sz w:val="28"/>
          <w:szCs w:val="28"/>
        </w:rPr>
        <w:t xml:space="preserve">    </w:t>
      </w:r>
      <w:r w:rsidR="008803ED">
        <w:rPr>
          <w:sz w:val="28"/>
          <w:szCs w:val="28"/>
        </w:rPr>
        <w:t xml:space="preserve">                      </w:t>
      </w:r>
      <w:proofErr w:type="spellStart"/>
      <w:r w:rsidR="008803ED">
        <w:rPr>
          <w:sz w:val="28"/>
          <w:szCs w:val="28"/>
        </w:rPr>
        <w:t>А.В.Панин</w:t>
      </w:r>
      <w:proofErr w:type="spellEnd"/>
    </w:p>
    <w:p w:rsidR="00F84E91" w:rsidRDefault="00F84E91" w:rsidP="00F84E91">
      <w:pPr>
        <w:jc w:val="both"/>
        <w:rPr>
          <w:sz w:val="28"/>
          <w:szCs w:val="28"/>
        </w:rPr>
      </w:pPr>
    </w:p>
    <w:p w:rsidR="00F84E91" w:rsidRDefault="00F84E91" w:rsidP="00F84E91">
      <w:pPr>
        <w:jc w:val="both"/>
        <w:rPr>
          <w:sz w:val="28"/>
          <w:szCs w:val="28"/>
        </w:rPr>
      </w:pPr>
    </w:p>
    <w:p w:rsidR="00F84E91" w:rsidRDefault="00F84E91" w:rsidP="00F84E91">
      <w:pPr>
        <w:jc w:val="both"/>
        <w:rPr>
          <w:sz w:val="28"/>
          <w:szCs w:val="28"/>
        </w:rPr>
      </w:pPr>
    </w:p>
    <w:p w:rsidR="00F84E91" w:rsidRDefault="00F84E91" w:rsidP="00F84E91">
      <w:pPr>
        <w:jc w:val="both"/>
        <w:rPr>
          <w:sz w:val="28"/>
          <w:szCs w:val="28"/>
        </w:rPr>
      </w:pPr>
    </w:p>
    <w:p w:rsidR="00F84E91" w:rsidRDefault="00F84E91" w:rsidP="00F84E91">
      <w:pPr>
        <w:jc w:val="both"/>
        <w:rPr>
          <w:sz w:val="28"/>
          <w:szCs w:val="28"/>
        </w:rPr>
      </w:pPr>
    </w:p>
    <w:p w:rsidR="00F84E91" w:rsidRDefault="00F84E91" w:rsidP="00F84E91">
      <w:pPr>
        <w:jc w:val="both"/>
        <w:rPr>
          <w:sz w:val="28"/>
          <w:szCs w:val="28"/>
        </w:rPr>
      </w:pPr>
    </w:p>
    <w:p w:rsidR="00F84E91" w:rsidRDefault="00F84E91" w:rsidP="00F84E91">
      <w:pPr>
        <w:jc w:val="both"/>
        <w:rPr>
          <w:sz w:val="28"/>
          <w:szCs w:val="28"/>
        </w:rPr>
      </w:pPr>
    </w:p>
    <w:p w:rsidR="00F84E91" w:rsidRDefault="00F84E91" w:rsidP="00F84E91">
      <w:pPr>
        <w:jc w:val="both"/>
        <w:rPr>
          <w:sz w:val="28"/>
          <w:szCs w:val="28"/>
        </w:rPr>
      </w:pPr>
    </w:p>
    <w:p w:rsidR="00F84E91" w:rsidRDefault="00F84E91" w:rsidP="00F84E91">
      <w:pPr>
        <w:jc w:val="both"/>
        <w:rPr>
          <w:sz w:val="28"/>
          <w:szCs w:val="28"/>
        </w:rPr>
      </w:pPr>
    </w:p>
    <w:p w:rsidR="00F84E91" w:rsidRDefault="00F84E91" w:rsidP="00F84E91">
      <w:pPr>
        <w:jc w:val="both"/>
        <w:rPr>
          <w:sz w:val="28"/>
          <w:szCs w:val="28"/>
        </w:rPr>
      </w:pPr>
    </w:p>
    <w:tbl>
      <w:tblPr>
        <w:tblW w:w="4021" w:type="dxa"/>
        <w:tblInd w:w="5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21"/>
      </w:tblGrid>
      <w:tr w:rsidR="00F84E91" w:rsidTr="00F84E91">
        <w:trPr>
          <w:trHeight w:val="1679"/>
        </w:trPr>
        <w:tc>
          <w:tcPr>
            <w:tcW w:w="4021" w:type="dxa"/>
            <w:tcBorders>
              <w:top w:val="nil"/>
              <w:left w:val="nil"/>
              <w:bottom w:val="nil"/>
              <w:right w:val="nil"/>
            </w:tcBorders>
          </w:tcPr>
          <w:p w:rsidR="00F84E91" w:rsidRDefault="00F84E91">
            <w:pPr>
              <w:jc w:val="right"/>
            </w:pPr>
          </w:p>
          <w:p w:rsidR="00F84E91" w:rsidRDefault="00F84E91">
            <w:pPr>
              <w:jc w:val="right"/>
            </w:pPr>
            <w:r>
              <w:rPr>
                <w:sz w:val="22"/>
                <w:szCs w:val="22"/>
              </w:rPr>
              <w:t>Приложение</w:t>
            </w:r>
            <w:r w:rsidR="001260DC">
              <w:rPr>
                <w:sz w:val="22"/>
                <w:szCs w:val="22"/>
              </w:rPr>
              <w:t xml:space="preserve"> №1</w:t>
            </w:r>
          </w:p>
          <w:p w:rsidR="00F84E91" w:rsidRDefault="008803ED">
            <w:pPr>
              <w:jc w:val="right"/>
            </w:pPr>
            <w:r>
              <w:rPr>
                <w:sz w:val="22"/>
                <w:szCs w:val="22"/>
              </w:rPr>
              <w:t xml:space="preserve"> к распоряжению Г</w:t>
            </w:r>
            <w:r w:rsidR="00495D8E">
              <w:rPr>
                <w:sz w:val="22"/>
                <w:szCs w:val="22"/>
              </w:rPr>
              <w:t xml:space="preserve">лавы </w:t>
            </w:r>
            <w:r w:rsidR="00F84E91">
              <w:rPr>
                <w:sz w:val="22"/>
                <w:szCs w:val="22"/>
              </w:rPr>
              <w:t>городского поселения «Шерловогорское»</w:t>
            </w:r>
          </w:p>
          <w:p w:rsidR="00F84E91" w:rsidRPr="00BD7CA3" w:rsidRDefault="00A95321" w:rsidP="00097346">
            <w:pPr>
              <w:jc w:val="right"/>
              <w:rPr>
                <w:lang w:val="en-US"/>
              </w:rPr>
            </w:pPr>
            <w:r>
              <w:rPr>
                <w:sz w:val="22"/>
                <w:szCs w:val="22"/>
              </w:rPr>
              <w:t xml:space="preserve">от </w:t>
            </w:r>
            <w:r w:rsidR="00BD7CA3">
              <w:rPr>
                <w:sz w:val="22"/>
                <w:szCs w:val="22"/>
                <w:lang w:val="en-US"/>
              </w:rPr>
              <w:t xml:space="preserve">25 </w:t>
            </w:r>
            <w:r w:rsidR="005E0884">
              <w:rPr>
                <w:sz w:val="22"/>
                <w:szCs w:val="22"/>
              </w:rPr>
              <w:t>декабря</w:t>
            </w:r>
            <w:r>
              <w:rPr>
                <w:sz w:val="22"/>
                <w:szCs w:val="22"/>
              </w:rPr>
              <w:t xml:space="preserve"> 2020 г   №   </w:t>
            </w:r>
            <w:r w:rsidR="00BD7CA3">
              <w:rPr>
                <w:sz w:val="22"/>
                <w:szCs w:val="22"/>
                <w:lang w:val="en-US"/>
              </w:rPr>
              <w:t>149</w:t>
            </w:r>
          </w:p>
        </w:tc>
      </w:tr>
    </w:tbl>
    <w:p w:rsidR="00F84E91" w:rsidRDefault="00F84E91" w:rsidP="00F84E91">
      <w:pPr>
        <w:spacing w:line="240" w:lineRule="atLeast"/>
        <w:jc w:val="both"/>
        <w:rPr>
          <w:sz w:val="22"/>
          <w:szCs w:val="22"/>
        </w:rPr>
      </w:pPr>
    </w:p>
    <w:p w:rsidR="00F84E91" w:rsidRDefault="00F84E91" w:rsidP="00F84E91">
      <w:pPr>
        <w:jc w:val="center"/>
      </w:pPr>
      <w:r>
        <w:t xml:space="preserve">Перечень земельных участков, </w:t>
      </w:r>
      <w:r w:rsidR="00EC0221">
        <w:t>выставляемых на</w:t>
      </w:r>
      <w:r>
        <w:t xml:space="preserve"> аукцион на право заключения договора аренды</w:t>
      </w:r>
    </w:p>
    <w:tbl>
      <w:tblPr>
        <w:tblW w:w="949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984"/>
        <w:gridCol w:w="2125"/>
        <w:gridCol w:w="1134"/>
        <w:gridCol w:w="1276"/>
        <w:gridCol w:w="1134"/>
        <w:gridCol w:w="1276"/>
      </w:tblGrid>
      <w:tr w:rsidR="00F84E91" w:rsidTr="00D7723E">
        <w:tc>
          <w:tcPr>
            <w:tcW w:w="566" w:type="dxa"/>
            <w:tcBorders>
              <w:top w:val="single" w:sz="4" w:space="0" w:color="auto"/>
              <w:left w:val="single" w:sz="4" w:space="0" w:color="auto"/>
              <w:bottom w:val="single" w:sz="4" w:space="0" w:color="auto"/>
              <w:right w:val="single" w:sz="4" w:space="0" w:color="auto"/>
            </w:tcBorders>
            <w:hideMark/>
          </w:tcPr>
          <w:p w:rsidR="00F84E91" w:rsidRDefault="00F84E91">
            <w:pPr>
              <w:jc w:val="center"/>
              <w:rPr>
                <w:sz w:val="20"/>
                <w:szCs w:val="20"/>
              </w:rPr>
            </w:pPr>
            <w:r>
              <w:rPr>
                <w:sz w:val="20"/>
                <w:szCs w:val="20"/>
              </w:rPr>
              <w:t>№ лота</w:t>
            </w:r>
          </w:p>
        </w:tc>
        <w:tc>
          <w:tcPr>
            <w:tcW w:w="1984" w:type="dxa"/>
            <w:tcBorders>
              <w:top w:val="single" w:sz="4" w:space="0" w:color="auto"/>
              <w:left w:val="single" w:sz="4" w:space="0" w:color="auto"/>
              <w:bottom w:val="single" w:sz="4" w:space="0" w:color="auto"/>
              <w:right w:val="single" w:sz="4" w:space="0" w:color="auto"/>
            </w:tcBorders>
          </w:tcPr>
          <w:p w:rsidR="00F84E91" w:rsidRDefault="00F84E91">
            <w:pPr>
              <w:jc w:val="both"/>
              <w:rPr>
                <w:sz w:val="20"/>
                <w:szCs w:val="20"/>
              </w:rPr>
            </w:pPr>
          </w:p>
          <w:p w:rsidR="00F84E91" w:rsidRDefault="00F84E91">
            <w:pPr>
              <w:jc w:val="center"/>
              <w:rPr>
                <w:sz w:val="20"/>
                <w:szCs w:val="20"/>
              </w:rPr>
            </w:pPr>
            <w:r>
              <w:rPr>
                <w:sz w:val="20"/>
                <w:szCs w:val="20"/>
              </w:rPr>
              <w:t>Место расположения</w:t>
            </w:r>
          </w:p>
        </w:tc>
        <w:tc>
          <w:tcPr>
            <w:tcW w:w="2125" w:type="dxa"/>
            <w:tcBorders>
              <w:top w:val="single" w:sz="4" w:space="0" w:color="auto"/>
              <w:left w:val="single" w:sz="4" w:space="0" w:color="auto"/>
              <w:bottom w:val="single" w:sz="4" w:space="0" w:color="auto"/>
              <w:right w:val="single" w:sz="4" w:space="0" w:color="auto"/>
            </w:tcBorders>
            <w:hideMark/>
          </w:tcPr>
          <w:p w:rsidR="00F84E91" w:rsidRDefault="00F84E91">
            <w:pPr>
              <w:jc w:val="center"/>
              <w:rPr>
                <w:sz w:val="20"/>
                <w:szCs w:val="20"/>
              </w:rPr>
            </w:pPr>
            <w:r>
              <w:rPr>
                <w:sz w:val="20"/>
                <w:szCs w:val="20"/>
              </w:rPr>
              <w:t>Кадастровый номер</w:t>
            </w:r>
          </w:p>
        </w:tc>
        <w:tc>
          <w:tcPr>
            <w:tcW w:w="1134" w:type="dxa"/>
            <w:tcBorders>
              <w:top w:val="single" w:sz="4" w:space="0" w:color="auto"/>
              <w:left w:val="single" w:sz="4" w:space="0" w:color="auto"/>
              <w:bottom w:val="single" w:sz="4" w:space="0" w:color="auto"/>
              <w:right w:val="single" w:sz="4" w:space="0" w:color="auto"/>
            </w:tcBorders>
            <w:hideMark/>
          </w:tcPr>
          <w:p w:rsidR="00F84E91" w:rsidRDefault="00EC0221">
            <w:pPr>
              <w:rPr>
                <w:sz w:val="20"/>
                <w:szCs w:val="20"/>
              </w:rPr>
            </w:pPr>
            <w:r>
              <w:rPr>
                <w:sz w:val="20"/>
                <w:szCs w:val="20"/>
              </w:rPr>
              <w:t>Площадь,</w:t>
            </w:r>
            <w:r w:rsidR="00F84E91">
              <w:rPr>
                <w:sz w:val="20"/>
                <w:szCs w:val="20"/>
              </w:rPr>
              <w:t xml:space="preserve"> </w:t>
            </w:r>
            <w:proofErr w:type="spellStart"/>
            <w:r w:rsidR="00F84E91">
              <w:rPr>
                <w:sz w:val="20"/>
                <w:szCs w:val="20"/>
              </w:rPr>
              <w:t>кв.м</w:t>
            </w:r>
            <w:proofErr w:type="spellEnd"/>
            <w:r w:rsidR="00F84E91">
              <w:rPr>
                <w:sz w:val="20"/>
                <w:szCs w:val="20"/>
              </w:rPr>
              <w:t>.</w:t>
            </w:r>
          </w:p>
        </w:tc>
        <w:tc>
          <w:tcPr>
            <w:tcW w:w="1276" w:type="dxa"/>
            <w:tcBorders>
              <w:top w:val="single" w:sz="4" w:space="0" w:color="auto"/>
              <w:left w:val="single" w:sz="4" w:space="0" w:color="auto"/>
              <w:bottom w:val="single" w:sz="4" w:space="0" w:color="auto"/>
              <w:right w:val="single" w:sz="4" w:space="0" w:color="auto"/>
            </w:tcBorders>
            <w:hideMark/>
          </w:tcPr>
          <w:p w:rsidR="00F84E91" w:rsidRDefault="00F84E91">
            <w:pPr>
              <w:rPr>
                <w:sz w:val="20"/>
                <w:szCs w:val="20"/>
              </w:rPr>
            </w:pPr>
            <w:r>
              <w:rPr>
                <w:sz w:val="20"/>
                <w:szCs w:val="20"/>
              </w:rPr>
              <w:t xml:space="preserve">Разрешенное использование </w:t>
            </w:r>
          </w:p>
        </w:tc>
        <w:tc>
          <w:tcPr>
            <w:tcW w:w="1134" w:type="dxa"/>
            <w:tcBorders>
              <w:top w:val="single" w:sz="4" w:space="0" w:color="auto"/>
              <w:left w:val="single" w:sz="4" w:space="0" w:color="auto"/>
              <w:bottom w:val="single" w:sz="4" w:space="0" w:color="auto"/>
              <w:right w:val="single" w:sz="4" w:space="0" w:color="auto"/>
            </w:tcBorders>
            <w:hideMark/>
          </w:tcPr>
          <w:p w:rsidR="00F84E91" w:rsidRDefault="00F84E91">
            <w:pPr>
              <w:jc w:val="center"/>
              <w:rPr>
                <w:sz w:val="20"/>
                <w:szCs w:val="20"/>
              </w:rPr>
            </w:pPr>
            <w:r>
              <w:rPr>
                <w:sz w:val="20"/>
                <w:szCs w:val="20"/>
              </w:rPr>
              <w:t>Начальная цена аукциона руб.*</w:t>
            </w:r>
          </w:p>
        </w:tc>
        <w:tc>
          <w:tcPr>
            <w:tcW w:w="1276" w:type="dxa"/>
            <w:tcBorders>
              <w:top w:val="single" w:sz="4" w:space="0" w:color="auto"/>
              <w:left w:val="single" w:sz="4" w:space="0" w:color="auto"/>
              <w:bottom w:val="single" w:sz="4" w:space="0" w:color="auto"/>
              <w:right w:val="single" w:sz="4" w:space="0" w:color="auto"/>
            </w:tcBorders>
          </w:tcPr>
          <w:p w:rsidR="00F84E91" w:rsidRDefault="00F84E91">
            <w:pPr>
              <w:rPr>
                <w:sz w:val="20"/>
                <w:szCs w:val="20"/>
              </w:rPr>
            </w:pPr>
            <w:r>
              <w:rPr>
                <w:sz w:val="20"/>
                <w:szCs w:val="20"/>
              </w:rPr>
              <w:t xml:space="preserve">Срок </w:t>
            </w:r>
          </w:p>
          <w:p w:rsidR="00F84E91" w:rsidRDefault="00F84E91">
            <w:pPr>
              <w:rPr>
                <w:sz w:val="20"/>
                <w:szCs w:val="20"/>
              </w:rPr>
            </w:pPr>
            <w:r>
              <w:rPr>
                <w:sz w:val="20"/>
                <w:szCs w:val="20"/>
              </w:rPr>
              <w:t xml:space="preserve">действия </w:t>
            </w:r>
          </w:p>
          <w:p w:rsidR="00F84E91" w:rsidRDefault="00F84E91">
            <w:pPr>
              <w:rPr>
                <w:sz w:val="20"/>
                <w:szCs w:val="20"/>
              </w:rPr>
            </w:pPr>
            <w:r>
              <w:rPr>
                <w:sz w:val="20"/>
                <w:szCs w:val="20"/>
              </w:rPr>
              <w:t>договора</w:t>
            </w:r>
          </w:p>
          <w:p w:rsidR="00F84E91" w:rsidRDefault="00F84E91">
            <w:pPr>
              <w:rPr>
                <w:sz w:val="20"/>
                <w:szCs w:val="20"/>
              </w:rPr>
            </w:pPr>
          </w:p>
          <w:p w:rsidR="00F84E91" w:rsidRDefault="00F84E91">
            <w:pPr>
              <w:tabs>
                <w:tab w:val="left" w:pos="1152"/>
              </w:tabs>
              <w:jc w:val="center"/>
              <w:rPr>
                <w:sz w:val="20"/>
                <w:szCs w:val="20"/>
              </w:rPr>
            </w:pPr>
          </w:p>
        </w:tc>
      </w:tr>
      <w:tr w:rsidR="00F84E91" w:rsidTr="00D7723E">
        <w:tc>
          <w:tcPr>
            <w:tcW w:w="566" w:type="dxa"/>
            <w:tcBorders>
              <w:top w:val="single" w:sz="4" w:space="0" w:color="auto"/>
              <w:left w:val="single" w:sz="4" w:space="0" w:color="auto"/>
              <w:bottom w:val="single" w:sz="4" w:space="0" w:color="auto"/>
              <w:right w:val="single" w:sz="4" w:space="0" w:color="auto"/>
            </w:tcBorders>
            <w:hideMark/>
          </w:tcPr>
          <w:p w:rsidR="00F84E91" w:rsidRDefault="006F5A0C">
            <w:pPr>
              <w:jc w:val="center"/>
              <w:rPr>
                <w:sz w:val="20"/>
                <w:szCs w:val="20"/>
              </w:rPr>
            </w:pPr>
            <w:r>
              <w:rPr>
                <w:sz w:val="20"/>
                <w:szCs w:val="20"/>
              </w:rPr>
              <w:t>1</w:t>
            </w:r>
          </w:p>
        </w:tc>
        <w:tc>
          <w:tcPr>
            <w:tcW w:w="1984" w:type="dxa"/>
            <w:tcBorders>
              <w:top w:val="single" w:sz="4" w:space="0" w:color="auto"/>
              <w:left w:val="single" w:sz="4" w:space="0" w:color="auto"/>
              <w:bottom w:val="single" w:sz="4" w:space="0" w:color="auto"/>
              <w:right w:val="single" w:sz="4" w:space="0" w:color="auto"/>
            </w:tcBorders>
            <w:hideMark/>
          </w:tcPr>
          <w:p w:rsidR="00F84E91" w:rsidRDefault="00D5253B">
            <w:pPr>
              <w:jc w:val="both"/>
              <w:rPr>
                <w:sz w:val="20"/>
                <w:szCs w:val="20"/>
              </w:rPr>
            </w:pPr>
            <w:r>
              <w:rPr>
                <w:sz w:val="20"/>
                <w:szCs w:val="20"/>
              </w:rPr>
              <w:t xml:space="preserve">Забайкальский край, </w:t>
            </w:r>
            <w:proofErr w:type="spellStart"/>
            <w:r>
              <w:rPr>
                <w:sz w:val="20"/>
                <w:szCs w:val="20"/>
              </w:rPr>
              <w:t>Борзинский</w:t>
            </w:r>
            <w:proofErr w:type="spellEnd"/>
            <w:r>
              <w:rPr>
                <w:sz w:val="20"/>
                <w:szCs w:val="20"/>
              </w:rPr>
              <w:t xml:space="preserve"> район</w:t>
            </w:r>
            <w:r w:rsidR="008803ED">
              <w:rPr>
                <w:sz w:val="20"/>
                <w:szCs w:val="20"/>
              </w:rPr>
              <w:t xml:space="preserve">, </w:t>
            </w:r>
            <w:proofErr w:type="spellStart"/>
            <w:proofErr w:type="gramStart"/>
            <w:r w:rsidR="008803ED">
              <w:rPr>
                <w:sz w:val="20"/>
                <w:szCs w:val="20"/>
              </w:rPr>
              <w:t>пгт.Ш</w:t>
            </w:r>
            <w:r w:rsidR="00EC0221">
              <w:rPr>
                <w:sz w:val="20"/>
                <w:szCs w:val="20"/>
              </w:rPr>
              <w:t>ерловая</w:t>
            </w:r>
            <w:proofErr w:type="spellEnd"/>
            <w:proofErr w:type="gramEnd"/>
            <w:r w:rsidR="00EC0221">
              <w:rPr>
                <w:sz w:val="20"/>
                <w:szCs w:val="20"/>
              </w:rPr>
              <w:t xml:space="preserve"> Гора, </w:t>
            </w:r>
            <w:proofErr w:type="spellStart"/>
            <w:r w:rsidR="00097346">
              <w:rPr>
                <w:sz w:val="20"/>
                <w:szCs w:val="20"/>
              </w:rPr>
              <w:t>мкр</w:t>
            </w:r>
            <w:proofErr w:type="spellEnd"/>
            <w:r w:rsidR="00097346">
              <w:rPr>
                <w:sz w:val="20"/>
                <w:szCs w:val="20"/>
              </w:rPr>
              <w:t xml:space="preserve"> Дачный, земельный участок </w:t>
            </w:r>
            <w:r w:rsidR="005E0884">
              <w:rPr>
                <w:sz w:val="20"/>
                <w:szCs w:val="20"/>
              </w:rPr>
              <w:t>144</w:t>
            </w:r>
          </w:p>
        </w:tc>
        <w:tc>
          <w:tcPr>
            <w:tcW w:w="2125" w:type="dxa"/>
            <w:tcBorders>
              <w:top w:val="single" w:sz="4" w:space="0" w:color="auto"/>
              <w:left w:val="single" w:sz="4" w:space="0" w:color="auto"/>
              <w:bottom w:val="single" w:sz="4" w:space="0" w:color="auto"/>
              <w:right w:val="single" w:sz="4" w:space="0" w:color="auto"/>
            </w:tcBorders>
            <w:hideMark/>
          </w:tcPr>
          <w:p w:rsidR="00F84E91" w:rsidRDefault="00097346">
            <w:pPr>
              <w:jc w:val="both"/>
              <w:rPr>
                <w:sz w:val="20"/>
                <w:szCs w:val="20"/>
              </w:rPr>
            </w:pPr>
            <w:r>
              <w:rPr>
                <w:sz w:val="20"/>
                <w:szCs w:val="20"/>
              </w:rPr>
              <w:t>75:04:110341:</w:t>
            </w:r>
            <w:r w:rsidR="005E0884">
              <w:rPr>
                <w:sz w:val="20"/>
                <w:szCs w:val="20"/>
              </w:rPr>
              <w:t>97</w:t>
            </w:r>
          </w:p>
        </w:tc>
        <w:tc>
          <w:tcPr>
            <w:tcW w:w="1134" w:type="dxa"/>
            <w:tcBorders>
              <w:top w:val="single" w:sz="4" w:space="0" w:color="auto"/>
              <w:left w:val="single" w:sz="4" w:space="0" w:color="auto"/>
              <w:bottom w:val="single" w:sz="4" w:space="0" w:color="auto"/>
              <w:right w:val="single" w:sz="4" w:space="0" w:color="auto"/>
            </w:tcBorders>
            <w:hideMark/>
          </w:tcPr>
          <w:p w:rsidR="00F84E91" w:rsidRDefault="005E0884" w:rsidP="003C18E0">
            <w:pPr>
              <w:jc w:val="right"/>
              <w:rPr>
                <w:sz w:val="20"/>
                <w:szCs w:val="20"/>
              </w:rPr>
            </w:pPr>
            <w:r>
              <w:rPr>
                <w:sz w:val="20"/>
                <w:szCs w:val="20"/>
              </w:rPr>
              <w:t>78</w:t>
            </w:r>
          </w:p>
        </w:tc>
        <w:tc>
          <w:tcPr>
            <w:tcW w:w="1276" w:type="dxa"/>
            <w:tcBorders>
              <w:top w:val="single" w:sz="4" w:space="0" w:color="auto"/>
              <w:left w:val="single" w:sz="4" w:space="0" w:color="auto"/>
              <w:bottom w:val="single" w:sz="4" w:space="0" w:color="auto"/>
              <w:right w:val="single" w:sz="4" w:space="0" w:color="auto"/>
            </w:tcBorders>
            <w:hideMark/>
          </w:tcPr>
          <w:p w:rsidR="00F84E91" w:rsidRDefault="002F2685">
            <w:pPr>
              <w:jc w:val="both"/>
              <w:rPr>
                <w:sz w:val="20"/>
                <w:szCs w:val="20"/>
              </w:rPr>
            </w:pPr>
            <w:r>
              <w:rPr>
                <w:sz w:val="20"/>
                <w:szCs w:val="20"/>
              </w:rPr>
              <w:t xml:space="preserve">Для </w:t>
            </w:r>
            <w:r w:rsidR="005E0884">
              <w:rPr>
                <w:sz w:val="20"/>
                <w:szCs w:val="20"/>
              </w:rPr>
              <w:t>строительства сооружения для хранения транспортных средств (для личных нужд), для размещения индивидуальных гаражей</w:t>
            </w:r>
          </w:p>
        </w:tc>
        <w:tc>
          <w:tcPr>
            <w:tcW w:w="1134" w:type="dxa"/>
            <w:tcBorders>
              <w:top w:val="single" w:sz="4" w:space="0" w:color="auto"/>
              <w:left w:val="single" w:sz="4" w:space="0" w:color="auto"/>
              <w:bottom w:val="single" w:sz="4" w:space="0" w:color="auto"/>
              <w:right w:val="single" w:sz="4" w:space="0" w:color="auto"/>
            </w:tcBorders>
            <w:hideMark/>
          </w:tcPr>
          <w:p w:rsidR="00F84E91" w:rsidRDefault="005E0884" w:rsidP="001334A7">
            <w:pPr>
              <w:jc w:val="center"/>
              <w:rPr>
                <w:sz w:val="20"/>
                <w:szCs w:val="20"/>
              </w:rPr>
            </w:pPr>
            <w:r>
              <w:rPr>
                <w:sz w:val="20"/>
                <w:szCs w:val="20"/>
              </w:rPr>
              <w:t>12851</w:t>
            </w:r>
            <w:r w:rsidR="002F2685">
              <w:rPr>
                <w:sz w:val="20"/>
                <w:szCs w:val="20"/>
              </w:rPr>
              <w:t>,</w:t>
            </w:r>
            <w:r>
              <w:rPr>
                <w:sz w:val="20"/>
                <w:szCs w:val="20"/>
              </w:rPr>
              <w:t>40</w:t>
            </w:r>
          </w:p>
        </w:tc>
        <w:tc>
          <w:tcPr>
            <w:tcW w:w="1276" w:type="dxa"/>
            <w:tcBorders>
              <w:top w:val="single" w:sz="4" w:space="0" w:color="auto"/>
              <w:left w:val="single" w:sz="4" w:space="0" w:color="auto"/>
              <w:bottom w:val="single" w:sz="4" w:space="0" w:color="auto"/>
              <w:right w:val="single" w:sz="4" w:space="0" w:color="auto"/>
            </w:tcBorders>
            <w:hideMark/>
          </w:tcPr>
          <w:p w:rsidR="00451C65" w:rsidRDefault="00451C65" w:rsidP="00451C65">
            <w:pPr>
              <w:spacing w:line="276" w:lineRule="auto"/>
              <w:jc w:val="both"/>
              <w:rPr>
                <w:sz w:val="18"/>
                <w:szCs w:val="18"/>
                <w:lang w:eastAsia="en-US"/>
              </w:rPr>
            </w:pPr>
            <w:r>
              <w:rPr>
                <w:sz w:val="18"/>
                <w:szCs w:val="18"/>
                <w:lang w:eastAsia="en-US"/>
              </w:rPr>
              <w:t>3 года</w:t>
            </w:r>
          </w:p>
          <w:p w:rsidR="00F84E91" w:rsidRDefault="00F84E91">
            <w:pPr>
              <w:jc w:val="both"/>
              <w:rPr>
                <w:sz w:val="20"/>
                <w:szCs w:val="20"/>
              </w:rPr>
            </w:pPr>
          </w:p>
        </w:tc>
      </w:tr>
      <w:tr w:rsidR="00EC0221" w:rsidTr="00D7723E">
        <w:tc>
          <w:tcPr>
            <w:tcW w:w="566" w:type="dxa"/>
            <w:tcBorders>
              <w:top w:val="single" w:sz="4" w:space="0" w:color="auto"/>
              <w:left w:val="single" w:sz="4" w:space="0" w:color="auto"/>
              <w:bottom w:val="single" w:sz="4" w:space="0" w:color="auto"/>
              <w:right w:val="single" w:sz="4" w:space="0" w:color="auto"/>
            </w:tcBorders>
          </w:tcPr>
          <w:p w:rsidR="00EC0221" w:rsidRDefault="006F5A0C">
            <w:pPr>
              <w:jc w:val="center"/>
              <w:rPr>
                <w:sz w:val="20"/>
                <w:szCs w:val="20"/>
              </w:rPr>
            </w:pPr>
            <w:r>
              <w:rPr>
                <w:sz w:val="20"/>
                <w:szCs w:val="20"/>
              </w:rPr>
              <w:t>2</w:t>
            </w:r>
          </w:p>
        </w:tc>
        <w:tc>
          <w:tcPr>
            <w:tcW w:w="1984" w:type="dxa"/>
            <w:tcBorders>
              <w:top w:val="single" w:sz="4" w:space="0" w:color="auto"/>
              <w:left w:val="single" w:sz="4" w:space="0" w:color="auto"/>
              <w:bottom w:val="single" w:sz="4" w:space="0" w:color="auto"/>
              <w:right w:val="single" w:sz="4" w:space="0" w:color="auto"/>
            </w:tcBorders>
          </w:tcPr>
          <w:p w:rsidR="00EC0221" w:rsidRDefault="00EC0221">
            <w:pPr>
              <w:jc w:val="both"/>
              <w:rPr>
                <w:sz w:val="20"/>
                <w:szCs w:val="20"/>
              </w:rPr>
            </w:pPr>
            <w:r>
              <w:rPr>
                <w:sz w:val="20"/>
                <w:szCs w:val="20"/>
              </w:rPr>
              <w:t xml:space="preserve">Забайкальский край, </w:t>
            </w:r>
            <w:proofErr w:type="spellStart"/>
            <w:r>
              <w:rPr>
                <w:sz w:val="20"/>
                <w:szCs w:val="20"/>
              </w:rPr>
              <w:t>Борзинский</w:t>
            </w:r>
            <w:proofErr w:type="spellEnd"/>
            <w:r>
              <w:rPr>
                <w:sz w:val="20"/>
                <w:szCs w:val="20"/>
              </w:rPr>
              <w:t xml:space="preserve"> район, </w:t>
            </w:r>
            <w:proofErr w:type="spellStart"/>
            <w:r>
              <w:rPr>
                <w:sz w:val="20"/>
                <w:szCs w:val="20"/>
              </w:rPr>
              <w:t>пгт.</w:t>
            </w:r>
            <w:r w:rsidR="002F2685">
              <w:rPr>
                <w:sz w:val="20"/>
                <w:szCs w:val="20"/>
              </w:rPr>
              <w:t>Шерловая</w:t>
            </w:r>
            <w:proofErr w:type="spellEnd"/>
            <w:r w:rsidR="002F2685">
              <w:rPr>
                <w:sz w:val="20"/>
                <w:szCs w:val="20"/>
              </w:rPr>
              <w:t xml:space="preserve"> Гора, </w:t>
            </w:r>
            <w:proofErr w:type="spellStart"/>
            <w:r w:rsidR="002F2685">
              <w:rPr>
                <w:sz w:val="20"/>
                <w:szCs w:val="20"/>
              </w:rPr>
              <w:t>мкр</w:t>
            </w:r>
            <w:proofErr w:type="spellEnd"/>
            <w:r w:rsidR="002F2685">
              <w:rPr>
                <w:sz w:val="20"/>
                <w:szCs w:val="20"/>
              </w:rPr>
              <w:t xml:space="preserve">. Дачный, </w:t>
            </w:r>
            <w:r w:rsidR="005E0884">
              <w:rPr>
                <w:sz w:val="20"/>
                <w:szCs w:val="20"/>
              </w:rPr>
              <w:t>земельный участок 111</w:t>
            </w:r>
          </w:p>
        </w:tc>
        <w:tc>
          <w:tcPr>
            <w:tcW w:w="2125" w:type="dxa"/>
            <w:tcBorders>
              <w:top w:val="single" w:sz="4" w:space="0" w:color="auto"/>
              <w:left w:val="single" w:sz="4" w:space="0" w:color="auto"/>
              <w:bottom w:val="single" w:sz="4" w:space="0" w:color="auto"/>
              <w:right w:val="single" w:sz="4" w:space="0" w:color="auto"/>
            </w:tcBorders>
          </w:tcPr>
          <w:p w:rsidR="00EC0221" w:rsidRDefault="002F2685">
            <w:pPr>
              <w:jc w:val="both"/>
              <w:rPr>
                <w:sz w:val="20"/>
                <w:szCs w:val="20"/>
              </w:rPr>
            </w:pPr>
            <w:r>
              <w:rPr>
                <w:sz w:val="20"/>
                <w:szCs w:val="20"/>
              </w:rPr>
              <w:t>75:04:110341:</w:t>
            </w:r>
            <w:r w:rsidR="005E0884">
              <w:rPr>
                <w:sz w:val="20"/>
                <w:szCs w:val="20"/>
              </w:rPr>
              <w:t>292</w:t>
            </w:r>
          </w:p>
        </w:tc>
        <w:tc>
          <w:tcPr>
            <w:tcW w:w="1134" w:type="dxa"/>
            <w:tcBorders>
              <w:top w:val="single" w:sz="4" w:space="0" w:color="auto"/>
              <w:left w:val="single" w:sz="4" w:space="0" w:color="auto"/>
              <w:bottom w:val="single" w:sz="4" w:space="0" w:color="auto"/>
              <w:right w:val="single" w:sz="4" w:space="0" w:color="auto"/>
            </w:tcBorders>
          </w:tcPr>
          <w:p w:rsidR="00EC0221" w:rsidRDefault="005E0884" w:rsidP="003C18E0">
            <w:pPr>
              <w:jc w:val="right"/>
              <w:rPr>
                <w:sz w:val="20"/>
                <w:szCs w:val="20"/>
              </w:rPr>
            </w:pPr>
            <w:r>
              <w:rPr>
                <w:sz w:val="20"/>
                <w:szCs w:val="20"/>
              </w:rPr>
              <w:t>53</w:t>
            </w:r>
          </w:p>
        </w:tc>
        <w:tc>
          <w:tcPr>
            <w:tcW w:w="1276" w:type="dxa"/>
            <w:tcBorders>
              <w:top w:val="single" w:sz="4" w:space="0" w:color="auto"/>
              <w:left w:val="single" w:sz="4" w:space="0" w:color="auto"/>
              <w:bottom w:val="single" w:sz="4" w:space="0" w:color="auto"/>
              <w:right w:val="single" w:sz="4" w:space="0" w:color="auto"/>
            </w:tcBorders>
          </w:tcPr>
          <w:p w:rsidR="00EC0221" w:rsidRDefault="00B06DC2">
            <w:pPr>
              <w:jc w:val="both"/>
              <w:rPr>
                <w:sz w:val="20"/>
                <w:szCs w:val="20"/>
              </w:rPr>
            </w:pPr>
            <w:r>
              <w:rPr>
                <w:sz w:val="20"/>
                <w:szCs w:val="20"/>
              </w:rPr>
              <w:t>Для обслуживания автотранспорта</w:t>
            </w:r>
            <w:r w:rsidR="00CB60B9">
              <w:rPr>
                <w:sz w:val="20"/>
                <w:szCs w:val="20"/>
              </w:rPr>
              <w:t xml:space="preserve">, </w:t>
            </w:r>
            <w:r w:rsidR="005E0884">
              <w:rPr>
                <w:sz w:val="20"/>
                <w:szCs w:val="20"/>
              </w:rPr>
              <w:t>для иных видов использования, характерных для населенных пунктов</w:t>
            </w:r>
          </w:p>
        </w:tc>
        <w:tc>
          <w:tcPr>
            <w:tcW w:w="1134" w:type="dxa"/>
            <w:tcBorders>
              <w:top w:val="single" w:sz="4" w:space="0" w:color="auto"/>
              <w:left w:val="single" w:sz="4" w:space="0" w:color="auto"/>
              <w:bottom w:val="single" w:sz="4" w:space="0" w:color="auto"/>
              <w:right w:val="single" w:sz="4" w:space="0" w:color="auto"/>
            </w:tcBorders>
          </w:tcPr>
          <w:p w:rsidR="00EC0221" w:rsidRDefault="005E0884" w:rsidP="001334A7">
            <w:pPr>
              <w:jc w:val="center"/>
              <w:rPr>
                <w:sz w:val="20"/>
                <w:szCs w:val="20"/>
              </w:rPr>
            </w:pPr>
            <w:r>
              <w:rPr>
                <w:sz w:val="20"/>
                <w:szCs w:val="20"/>
              </w:rPr>
              <w:t>8856</w:t>
            </w:r>
            <w:r w:rsidR="00104510">
              <w:rPr>
                <w:sz w:val="20"/>
                <w:szCs w:val="20"/>
              </w:rPr>
              <w:t>,88</w:t>
            </w:r>
          </w:p>
        </w:tc>
        <w:tc>
          <w:tcPr>
            <w:tcW w:w="1276" w:type="dxa"/>
            <w:tcBorders>
              <w:top w:val="single" w:sz="4" w:space="0" w:color="auto"/>
              <w:left w:val="single" w:sz="4" w:space="0" w:color="auto"/>
              <w:bottom w:val="single" w:sz="4" w:space="0" w:color="auto"/>
              <w:right w:val="single" w:sz="4" w:space="0" w:color="auto"/>
            </w:tcBorders>
          </w:tcPr>
          <w:p w:rsidR="00B06DC2" w:rsidRDefault="00B06DC2" w:rsidP="00B06DC2">
            <w:pPr>
              <w:spacing w:line="276" w:lineRule="auto"/>
              <w:jc w:val="both"/>
              <w:rPr>
                <w:sz w:val="18"/>
                <w:szCs w:val="18"/>
                <w:lang w:eastAsia="en-US"/>
              </w:rPr>
            </w:pPr>
            <w:r>
              <w:rPr>
                <w:sz w:val="18"/>
                <w:szCs w:val="18"/>
                <w:lang w:eastAsia="en-US"/>
              </w:rPr>
              <w:t>3 года</w:t>
            </w:r>
          </w:p>
          <w:p w:rsidR="00EC0221" w:rsidRDefault="00EC0221" w:rsidP="00451C65">
            <w:pPr>
              <w:spacing w:line="276" w:lineRule="auto"/>
              <w:jc w:val="both"/>
              <w:rPr>
                <w:sz w:val="18"/>
                <w:szCs w:val="18"/>
                <w:lang w:eastAsia="en-US"/>
              </w:rPr>
            </w:pPr>
          </w:p>
        </w:tc>
      </w:tr>
    </w:tbl>
    <w:p w:rsidR="00F84E91" w:rsidRDefault="00F84E91" w:rsidP="00F84E91">
      <w:pPr>
        <w:spacing w:line="240" w:lineRule="atLeast"/>
        <w:jc w:val="both"/>
        <w:rPr>
          <w:b/>
          <w:i/>
          <w:sz w:val="22"/>
          <w:szCs w:val="22"/>
        </w:rPr>
      </w:pPr>
      <w:r>
        <w:rPr>
          <w:b/>
          <w:i/>
          <w:sz w:val="22"/>
          <w:szCs w:val="22"/>
        </w:rPr>
        <w:t xml:space="preserve"> </w:t>
      </w:r>
    </w:p>
    <w:p w:rsidR="00F84E91" w:rsidRDefault="00F84E91" w:rsidP="00F84E91">
      <w:pPr>
        <w:spacing w:line="360" w:lineRule="auto"/>
        <w:jc w:val="both"/>
      </w:pPr>
      <w:r>
        <w:rPr>
          <w:b/>
          <w:i/>
        </w:rPr>
        <w:t>*Начальная цена предмета аукциона на право заключения договора аренды земельного участка устанавливается в размере ежегодной арендной платы.</w:t>
      </w:r>
    </w:p>
    <w:p w:rsidR="00244CC1" w:rsidRDefault="00244CC1" w:rsidP="00244CC1">
      <w:pPr>
        <w:pStyle w:val="2"/>
        <w:spacing w:after="0" w:line="240" w:lineRule="auto"/>
        <w:jc w:val="center"/>
        <w:rPr>
          <w:b/>
          <w:sz w:val="24"/>
          <w:szCs w:val="24"/>
        </w:rPr>
      </w:pPr>
    </w:p>
    <w:p w:rsidR="00104510" w:rsidRDefault="00104510" w:rsidP="00B250CF">
      <w:pPr>
        <w:pStyle w:val="2"/>
        <w:spacing w:after="0" w:line="240" w:lineRule="auto"/>
        <w:jc w:val="right"/>
        <w:rPr>
          <w:b/>
          <w:sz w:val="24"/>
          <w:szCs w:val="24"/>
        </w:rPr>
      </w:pPr>
    </w:p>
    <w:p w:rsidR="00104510" w:rsidRDefault="00104510" w:rsidP="00B250CF">
      <w:pPr>
        <w:pStyle w:val="2"/>
        <w:spacing w:after="0" w:line="240" w:lineRule="auto"/>
        <w:jc w:val="right"/>
        <w:rPr>
          <w:b/>
          <w:sz w:val="24"/>
          <w:szCs w:val="24"/>
        </w:rPr>
      </w:pPr>
    </w:p>
    <w:p w:rsidR="00104510" w:rsidRDefault="00104510" w:rsidP="00B250CF">
      <w:pPr>
        <w:pStyle w:val="2"/>
        <w:spacing w:after="0" w:line="240" w:lineRule="auto"/>
        <w:jc w:val="right"/>
        <w:rPr>
          <w:b/>
          <w:sz w:val="24"/>
          <w:szCs w:val="24"/>
        </w:rPr>
      </w:pPr>
    </w:p>
    <w:p w:rsidR="00104510" w:rsidRDefault="00104510" w:rsidP="00B250CF">
      <w:pPr>
        <w:pStyle w:val="2"/>
        <w:spacing w:after="0" w:line="240" w:lineRule="auto"/>
        <w:jc w:val="right"/>
        <w:rPr>
          <w:b/>
          <w:sz w:val="24"/>
          <w:szCs w:val="24"/>
        </w:rPr>
      </w:pPr>
    </w:p>
    <w:p w:rsidR="00104510" w:rsidRDefault="00104510" w:rsidP="00B250CF">
      <w:pPr>
        <w:pStyle w:val="2"/>
        <w:spacing w:after="0" w:line="240" w:lineRule="auto"/>
        <w:jc w:val="right"/>
        <w:rPr>
          <w:b/>
          <w:sz w:val="24"/>
          <w:szCs w:val="24"/>
        </w:rPr>
      </w:pPr>
    </w:p>
    <w:p w:rsidR="00104510" w:rsidRDefault="00104510" w:rsidP="00B250CF">
      <w:pPr>
        <w:pStyle w:val="2"/>
        <w:spacing w:after="0" w:line="240" w:lineRule="auto"/>
        <w:jc w:val="right"/>
        <w:rPr>
          <w:b/>
          <w:sz w:val="24"/>
          <w:szCs w:val="24"/>
        </w:rPr>
      </w:pPr>
    </w:p>
    <w:p w:rsidR="00104510" w:rsidRDefault="00104510" w:rsidP="00B250CF">
      <w:pPr>
        <w:pStyle w:val="2"/>
        <w:spacing w:after="0" w:line="240" w:lineRule="auto"/>
        <w:jc w:val="right"/>
        <w:rPr>
          <w:b/>
          <w:sz w:val="24"/>
          <w:szCs w:val="24"/>
        </w:rPr>
      </w:pPr>
    </w:p>
    <w:p w:rsidR="00104510" w:rsidRDefault="00104510" w:rsidP="00B250CF">
      <w:pPr>
        <w:pStyle w:val="2"/>
        <w:spacing w:after="0" w:line="240" w:lineRule="auto"/>
        <w:jc w:val="right"/>
        <w:rPr>
          <w:b/>
          <w:sz w:val="24"/>
          <w:szCs w:val="24"/>
        </w:rPr>
      </w:pPr>
    </w:p>
    <w:p w:rsidR="00104510" w:rsidRDefault="00104510" w:rsidP="00B250CF">
      <w:pPr>
        <w:pStyle w:val="2"/>
        <w:spacing w:after="0" w:line="240" w:lineRule="auto"/>
        <w:jc w:val="right"/>
        <w:rPr>
          <w:b/>
          <w:sz w:val="24"/>
          <w:szCs w:val="24"/>
        </w:rPr>
      </w:pPr>
    </w:p>
    <w:p w:rsidR="00104510" w:rsidRDefault="00104510" w:rsidP="00B250CF">
      <w:pPr>
        <w:pStyle w:val="2"/>
        <w:spacing w:after="0" w:line="240" w:lineRule="auto"/>
        <w:jc w:val="right"/>
        <w:rPr>
          <w:b/>
          <w:sz w:val="24"/>
          <w:szCs w:val="24"/>
        </w:rPr>
      </w:pPr>
    </w:p>
    <w:p w:rsidR="00104510" w:rsidRDefault="00104510" w:rsidP="00B250CF">
      <w:pPr>
        <w:pStyle w:val="2"/>
        <w:spacing w:after="0" w:line="240" w:lineRule="auto"/>
        <w:jc w:val="right"/>
        <w:rPr>
          <w:b/>
          <w:sz w:val="24"/>
          <w:szCs w:val="24"/>
        </w:rPr>
      </w:pPr>
    </w:p>
    <w:p w:rsidR="00104510" w:rsidRDefault="00104510" w:rsidP="00B250CF">
      <w:pPr>
        <w:pStyle w:val="2"/>
        <w:spacing w:after="0" w:line="240" w:lineRule="auto"/>
        <w:jc w:val="right"/>
        <w:rPr>
          <w:b/>
          <w:sz w:val="24"/>
          <w:szCs w:val="24"/>
        </w:rPr>
      </w:pPr>
    </w:p>
    <w:p w:rsidR="00B250CF" w:rsidRDefault="00B250CF" w:rsidP="00B250CF">
      <w:pPr>
        <w:pStyle w:val="2"/>
        <w:spacing w:after="0" w:line="240" w:lineRule="auto"/>
        <w:jc w:val="right"/>
        <w:rPr>
          <w:b/>
          <w:sz w:val="24"/>
          <w:szCs w:val="24"/>
        </w:rPr>
      </w:pPr>
      <w:r>
        <w:rPr>
          <w:b/>
          <w:sz w:val="24"/>
          <w:szCs w:val="24"/>
        </w:rPr>
        <w:lastRenderedPageBreak/>
        <w:t>УТВЕРЖДАЮ:</w:t>
      </w:r>
    </w:p>
    <w:p w:rsidR="00B250CF" w:rsidRDefault="00B250CF" w:rsidP="00B250CF">
      <w:pPr>
        <w:pStyle w:val="2"/>
        <w:spacing w:after="0" w:line="240" w:lineRule="auto"/>
        <w:jc w:val="center"/>
        <w:rPr>
          <w:b/>
          <w:sz w:val="24"/>
          <w:szCs w:val="24"/>
        </w:rPr>
      </w:pPr>
      <w:r>
        <w:rPr>
          <w:b/>
          <w:sz w:val="24"/>
          <w:szCs w:val="24"/>
        </w:rPr>
        <w:t xml:space="preserve">                                                                                            </w:t>
      </w:r>
      <w:r w:rsidR="00E34820">
        <w:rPr>
          <w:b/>
          <w:sz w:val="24"/>
          <w:szCs w:val="24"/>
        </w:rPr>
        <w:t xml:space="preserve">               </w:t>
      </w:r>
      <w:r w:rsidR="008803ED">
        <w:rPr>
          <w:b/>
          <w:sz w:val="24"/>
          <w:szCs w:val="24"/>
        </w:rPr>
        <w:t xml:space="preserve"> </w:t>
      </w:r>
      <w:r w:rsidR="00244CC1">
        <w:rPr>
          <w:b/>
          <w:sz w:val="24"/>
          <w:szCs w:val="24"/>
        </w:rPr>
        <w:t xml:space="preserve">              </w:t>
      </w:r>
      <w:r w:rsidR="008803ED">
        <w:rPr>
          <w:b/>
          <w:sz w:val="24"/>
          <w:szCs w:val="24"/>
        </w:rPr>
        <w:t>Глава</w:t>
      </w:r>
      <w:r>
        <w:rPr>
          <w:b/>
          <w:sz w:val="24"/>
          <w:szCs w:val="24"/>
        </w:rPr>
        <w:t xml:space="preserve"> городского</w:t>
      </w:r>
    </w:p>
    <w:p w:rsidR="00B250CF" w:rsidRDefault="00B250CF" w:rsidP="00B250CF">
      <w:pPr>
        <w:pStyle w:val="2"/>
        <w:spacing w:after="0" w:line="240" w:lineRule="auto"/>
        <w:jc w:val="right"/>
        <w:rPr>
          <w:b/>
          <w:sz w:val="24"/>
          <w:szCs w:val="24"/>
        </w:rPr>
      </w:pPr>
      <w:r>
        <w:rPr>
          <w:b/>
          <w:sz w:val="24"/>
          <w:szCs w:val="24"/>
        </w:rPr>
        <w:t>поселения «Шерловогорское»</w:t>
      </w:r>
    </w:p>
    <w:p w:rsidR="00B250CF" w:rsidRDefault="008803ED" w:rsidP="00B250CF">
      <w:pPr>
        <w:pStyle w:val="2"/>
        <w:spacing w:after="0" w:line="240" w:lineRule="auto"/>
        <w:jc w:val="right"/>
        <w:rPr>
          <w:b/>
          <w:sz w:val="24"/>
          <w:szCs w:val="24"/>
        </w:rPr>
      </w:pPr>
      <w:r>
        <w:rPr>
          <w:b/>
          <w:sz w:val="24"/>
          <w:szCs w:val="24"/>
        </w:rPr>
        <w:t>_________</w:t>
      </w:r>
      <w:proofErr w:type="spellStart"/>
      <w:r>
        <w:rPr>
          <w:b/>
          <w:sz w:val="24"/>
          <w:szCs w:val="24"/>
        </w:rPr>
        <w:t>А.В.Панин</w:t>
      </w:r>
      <w:proofErr w:type="spellEnd"/>
    </w:p>
    <w:p w:rsidR="00B250CF" w:rsidRDefault="00BC3ADB" w:rsidP="00BC3ADB">
      <w:pPr>
        <w:pStyle w:val="2"/>
        <w:spacing w:after="0" w:line="240" w:lineRule="auto"/>
        <w:jc w:val="center"/>
        <w:rPr>
          <w:b/>
          <w:sz w:val="24"/>
          <w:szCs w:val="24"/>
        </w:rPr>
      </w:pPr>
      <w:r>
        <w:rPr>
          <w:b/>
          <w:sz w:val="24"/>
          <w:szCs w:val="24"/>
        </w:rPr>
        <w:t xml:space="preserve">                                                                                     </w:t>
      </w:r>
      <w:r w:rsidR="00A95321">
        <w:rPr>
          <w:b/>
          <w:sz w:val="24"/>
          <w:szCs w:val="24"/>
        </w:rPr>
        <w:t xml:space="preserve">                         </w:t>
      </w:r>
      <w:r w:rsidR="00BD7CA3">
        <w:rPr>
          <w:b/>
          <w:sz w:val="24"/>
          <w:szCs w:val="24"/>
          <w:lang w:val="en-US"/>
        </w:rPr>
        <w:t xml:space="preserve">25 </w:t>
      </w:r>
      <w:r w:rsidR="00104510">
        <w:rPr>
          <w:b/>
          <w:sz w:val="24"/>
          <w:szCs w:val="24"/>
        </w:rPr>
        <w:t>декабря</w:t>
      </w:r>
      <w:r w:rsidR="008E1D0A">
        <w:rPr>
          <w:b/>
          <w:sz w:val="24"/>
          <w:szCs w:val="24"/>
        </w:rPr>
        <w:t xml:space="preserve"> 2020 </w:t>
      </w:r>
      <w:r w:rsidR="00B250CF">
        <w:rPr>
          <w:b/>
          <w:sz w:val="24"/>
          <w:szCs w:val="24"/>
        </w:rPr>
        <w:t>года</w:t>
      </w:r>
    </w:p>
    <w:p w:rsidR="00B250CF" w:rsidRDefault="00B250CF" w:rsidP="00B250CF">
      <w:pPr>
        <w:pStyle w:val="2"/>
        <w:spacing w:after="0" w:line="240" w:lineRule="auto"/>
        <w:jc w:val="center"/>
        <w:rPr>
          <w:b/>
          <w:sz w:val="24"/>
          <w:szCs w:val="24"/>
        </w:rPr>
      </w:pPr>
    </w:p>
    <w:p w:rsidR="00B250CF" w:rsidRDefault="00B250CF" w:rsidP="00B250CF">
      <w:pPr>
        <w:pStyle w:val="2"/>
        <w:spacing w:after="0" w:line="240" w:lineRule="auto"/>
        <w:jc w:val="center"/>
        <w:rPr>
          <w:b/>
          <w:sz w:val="24"/>
          <w:szCs w:val="24"/>
        </w:rPr>
      </w:pPr>
    </w:p>
    <w:p w:rsidR="00B250CF" w:rsidRDefault="00B250CF" w:rsidP="00B250CF">
      <w:pPr>
        <w:pStyle w:val="2"/>
        <w:spacing w:after="0" w:line="240" w:lineRule="auto"/>
        <w:jc w:val="center"/>
        <w:rPr>
          <w:b/>
          <w:sz w:val="24"/>
          <w:szCs w:val="24"/>
        </w:rPr>
      </w:pPr>
    </w:p>
    <w:p w:rsidR="00B250CF" w:rsidRDefault="00B250CF" w:rsidP="00B250CF">
      <w:pPr>
        <w:spacing w:line="320" w:lineRule="exact"/>
        <w:jc w:val="center"/>
        <w:rPr>
          <w:b/>
          <w:sz w:val="28"/>
          <w:szCs w:val="28"/>
        </w:rPr>
      </w:pPr>
      <w:r>
        <w:rPr>
          <w:b/>
        </w:rPr>
        <w:t xml:space="preserve">ИЗВЕЩЕНИЕ </w:t>
      </w:r>
    </w:p>
    <w:p w:rsidR="00B250CF" w:rsidRDefault="00B250CF" w:rsidP="00B250CF">
      <w:pPr>
        <w:spacing w:line="320" w:lineRule="exact"/>
        <w:jc w:val="center"/>
        <w:rPr>
          <w:b/>
        </w:rPr>
      </w:pPr>
      <w:r>
        <w:rPr>
          <w:b/>
        </w:rPr>
        <w:t>о проведении аукциона по продаже права на заключения договоров аренды земельных участков.</w:t>
      </w:r>
    </w:p>
    <w:p w:rsidR="00B250CF" w:rsidRDefault="00B250CF" w:rsidP="00B250CF">
      <w:pPr>
        <w:spacing w:line="320" w:lineRule="exact"/>
        <w:jc w:val="center"/>
        <w:rPr>
          <w:b/>
        </w:rPr>
      </w:pPr>
    </w:p>
    <w:p w:rsidR="00B250CF" w:rsidRDefault="00B250CF" w:rsidP="00B250CF">
      <w:pPr>
        <w:tabs>
          <w:tab w:val="left" w:pos="269"/>
        </w:tabs>
        <w:spacing w:line="320" w:lineRule="exact"/>
        <w:jc w:val="both"/>
        <w:rPr>
          <w:b/>
        </w:rPr>
      </w:pPr>
      <w:r>
        <w:rPr>
          <w:b/>
        </w:rPr>
        <w:tab/>
      </w:r>
      <w:r>
        <w:t>Администрация городского поселения «Шерловогорское» в соответствии со статьями 39.11, 39.12 Земельного кодекса Российской Федерации, Законом Забайкальского края от 01 апреля 2009 года № 152-ЗЗК «О регулировании земельных отношений на территории Забайкальского края» сообщает о проведении аукциона по продаже права на заключение договоров аренды земельных участков:</w:t>
      </w:r>
    </w:p>
    <w:p w:rsidR="00B250CF" w:rsidRDefault="00B250CF" w:rsidP="00B250CF">
      <w:pPr>
        <w:tabs>
          <w:tab w:val="left" w:pos="269"/>
        </w:tabs>
        <w:spacing w:line="320" w:lineRule="exact"/>
        <w:jc w:val="center"/>
        <w:rPr>
          <w:b/>
        </w:rPr>
      </w:pPr>
      <w:r>
        <w:rPr>
          <w:b/>
          <w:lang w:val="en-US"/>
        </w:rPr>
        <w:t>I</w:t>
      </w:r>
      <w:r>
        <w:rPr>
          <w:b/>
        </w:rPr>
        <w:t>.Предмет аукциона</w:t>
      </w:r>
    </w:p>
    <w:p w:rsidR="00B250CF" w:rsidRDefault="00B250CF" w:rsidP="00B250CF">
      <w:pPr>
        <w:jc w:val="center"/>
        <w:rPr>
          <w:sz w:val="28"/>
          <w:szCs w:val="28"/>
        </w:rPr>
      </w:pPr>
      <w:r>
        <w:t>Перечень земельных участков, выставляемых на аукцион на право заключения договора аренды</w:t>
      </w:r>
    </w:p>
    <w:tbl>
      <w:tblPr>
        <w:tblW w:w="10774" w:type="dxa"/>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843"/>
        <w:gridCol w:w="1560"/>
        <w:gridCol w:w="992"/>
        <w:gridCol w:w="1276"/>
        <w:gridCol w:w="1275"/>
        <w:gridCol w:w="993"/>
        <w:gridCol w:w="1134"/>
        <w:gridCol w:w="1134"/>
      </w:tblGrid>
      <w:tr w:rsidR="00B250CF" w:rsidTr="008803ED">
        <w:tc>
          <w:tcPr>
            <w:tcW w:w="567" w:type="dxa"/>
            <w:tcBorders>
              <w:top w:val="single" w:sz="4" w:space="0" w:color="auto"/>
              <w:left w:val="single" w:sz="4" w:space="0" w:color="auto"/>
              <w:bottom w:val="single" w:sz="4" w:space="0" w:color="auto"/>
              <w:right w:val="single" w:sz="4" w:space="0" w:color="auto"/>
            </w:tcBorders>
            <w:hideMark/>
          </w:tcPr>
          <w:p w:rsidR="00B250CF" w:rsidRDefault="00B250CF">
            <w:pPr>
              <w:spacing w:line="276" w:lineRule="auto"/>
              <w:jc w:val="center"/>
              <w:rPr>
                <w:sz w:val="20"/>
                <w:szCs w:val="20"/>
                <w:lang w:eastAsia="en-US"/>
              </w:rPr>
            </w:pPr>
            <w:r>
              <w:rPr>
                <w:sz w:val="20"/>
                <w:szCs w:val="20"/>
                <w:lang w:eastAsia="en-US"/>
              </w:rPr>
              <w:t>№ лота</w:t>
            </w:r>
          </w:p>
        </w:tc>
        <w:tc>
          <w:tcPr>
            <w:tcW w:w="1843" w:type="dxa"/>
            <w:tcBorders>
              <w:top w:val="single" w:sz="4" w:space="0" w:color="auto"/>
              <w:left w:val="single" w:sz="4" w:space="0" w:color="auto"/>
              <w:bottom w:val="single" w:sz="4" w:space="0" w:color="auto"/>
              <w:right w:val="single" w:sz="4" w:space="0" w:color="auto"/>
            </w:tcBorders>
          </w:tcPr>
          <w:p w:rsidR="00B250CF" w:rsidRDefault="00B250CF">
            <w:pPr>
              <w:spacing w:line="276" w:lineRule="auto"/>
              <w:jc w:val="both"/>
              <w:rPr>
                <w:color w:val="000000"/>
                <w:sz w:val="20"/>
                <w:szCs w:val="20"/>
                <w:lang w:eastAsia="en-US"/>
              </w:rPr>
            </w:pPr>
          </w:p>
          <w:p w:rsidR="00B250CF" w:rsidRDefault="00B250CF">
            <w:pPr>
              <w:spacing w:line="276" w:lineRule="auto"/>
              <w:jc w:val="center"/>
              <w:rPr>
                <w:sz w:val="20"/>
                <w:szCs w:val="20"/>
                <w:lang w:eastAsia="en-US"/>
              </w:rPr>
            </w:pPr>
            <w:r>
              <w:rPr>
                <w:sz w:val="20"/>
                <w:szCs w:val="20"/>
                <w:lang w:eastAsia="en-US"/>
              </w:rPr>
              <w:t>Место расположения</w:t>
            </w:r>
          </w:p>
        </w:tc>
        <w:tc>
          <w:tcPr>
            <w:tcW w:w="1560" w:type="dxa"/>
            <w:tcBorders>
              <w:top w:val="single" w:sz="4" w:space="0" w:color="auto"/>
              <w:left w:val="single" w:sz="4" w:space="0" w:color="auto"/>
              <w:bottom w:val="single" w:sz="4" w:space="0" w:color="auto"/>
              <w:right w:val="single" w:sz="4" w:space="0" w:color="auto"/>
            </w:tcBorders>
            <w:hideMark/>
          </w:tcPr>
          <w:p w:rsidR="00B250CF" w:rsidRDefault="00B250CF">
            <w:pPr>
              <w:spacing w:line="276" w:lineRule="auto"/>
              <w:jc w:val="center"/>
              <w:rPr>
                <w:sz w:val="20"/>
                <w:szCs w:val="20"/>
                <w:lang w:eastAsia="en-US"/>
              </w:rPr>
            </w:pPr>
            <w:r>
              <w:rPr>
                <w:sz w:val="20"/>
                <w:szCs w:val="20"/>
                <w:lang w:eastAsia="en-US"/>
              </w:rPr>
              <w:t>Кадастровый номер</w:t>
            </w:r>
          </w:p>
        </w:tc>
        <w:tc>
          <w:tcPr>
            <w:tcW w:w="992" w:type="dxa"/>
            <w:tcBorders>
              <w:top w:val="single" w:sz="4" w:space="0" w:color="auto"/>
              <w:left w:val="single" w:sz="4" w:space="0" w:color="auto"/>
              <w:bottom w:val="single" w:sz="4" w:space="0" w:color="auto"/>
              <w:right w:val="single" w:sz="4" w:space="0" w:color="auto"/>
            </w:tcBorders>
            <w:hideMark/>
          </w:tcPr>
          <w:p w:rsidR="00B250CF" w:rsidRDefault="00B250CF">
            <w:pPr>
              <w:spacing w:line="276" w:lineRule="auto"/>
              <w:rPr>
                <w:sz w:val="20"/>
                <w:szCs w:val="20"/>
                <w:lang w:eastAsia="en-US"/>
              </w:rPr>
            </w:pPr>
            <w:proofErr w:type="gramStart"/>
            <w:r>
              <w:rPr>
                <w:sz w:val="20"/>
                <w:szCs w:val="20"/>
                <w:lang w:eastAsia="en-US"/>
              </w:rPr>
              <w:t>Площадь ,</w:t>
            </w:r>
            <w:proofErr w:type="gramEnd"/>
            <w:r>
              <w:rPr>
                <w:sz w:val="20"/>
                <w:szCs w:val="20"/>
                <w:lang w:eastAsia="en-US"/>
              </w:rPr>
              <w:t xml:space="preserve"> </w:t>
            </w:r>
            <w:proofErr w:type="spellStart"/>
            <w:r>
              <w:rPr>
                <w:sz w:val="20"/>
                <w:szCs w:val="20"/>
                <w:lang w:eastAsia="en-US"/>
              </w:rPr>
              <w:t>кв.м</w:t>
            </w:r>
            <w:proofErr w:type="spellEnd"/>
            <w:r>
              <w:rPr>
                <w:sz w:val="20"/>
                <w:szCs w:val="20"/>
                <w:lang w:eastAsia="en-US"/>
              </w:rPr>
              <w:t>.</w:t>
            </w:r>
          </w:p>
        </w:tc>
        <w:tc>
          <w:tcPr>
            <w:tcW w:w="1276" w:type="dxa"/>
            <w:tcBorders>
              <w:top w:val="single" w:sz="4" w:space="0" w:color="auto"/>
              <w:left w:val="single" w:sz="4" w:space="0" w:color="auto"/>
              <w:bottom w:val="single" w:sz="4" w:space="0" w:color="auto"/>
              <w:right w:val="single" w:sz="4" w:space="0" w:color="auto"/>
            </w:tcBorders>
            <w:hideMark/>
          </w:tcPr>
          <w:p w:rsidR="00B250CF" w:rsidRDefault="00B250CF">
            <w:pPr>
              <w:spacing w:line="276" w:lineRule="auto"/>
              <w:rPr>
                <w:sz w:val="20"/>
                <w:szCs w:val="20"/>
                <w:lang w:eastAsia="en-US"/>
              </w:rPr>
            </w:pPr>
            <w:r>
              <w:rPr>
                <w:sz w:val="20"/>
                <w:szCs w:val="20"/>
                <w:lang w:eastAsia="en-US"/>
              </w:rPr>
              <w:t xml:space="preserve">Разрешенное использование </w:t>
            </w:r>
          </w:p>
        </w:tc>
        <w:tc>
          <w:tcPr>
            <w:tcW w:w="1275" w:type="dxa"/>
            <w:tcBorders>
              <w:top w:val="single" w:sz="4" w:space="0" w:color="auto"/>
              <w:left w:val="single" w:sz="4" w:space="0" w:color="auto"/>
              <w:bottom w:val="single" w:sz="4" w:space="0" w:color="auto"/>
              <w:right w:val="single" w:sz="4" w:space="0" w:color="auto"/>
            </w:tcBorders>
            <w:hideMark/>
          </w:tcPr>
          <w:p w:rsidR="00B250CF" w:rsidRDefault="00B250CF">
            <w:pPr>
              <w:spacing w:line="276" w:lineRule="auto"/>
              <w:jc w:val="center"/>
              <w:rPr>
                <w:sz w:val="20"/>
                <w:szCs w:val="20"/>
                <w:lang w:eastAsia="en-US"/>
              </w:rPr>
            </w:pPr>
            <w:r>
              <w:rPr>
                <w:sz w:val="20"/>
                <w:szCs w:val="20"/>
                <w:lang w:eastAsia="en-US"/>
              </w:rPr>
              <w:t>Арендная плата в год</w:t>
            </w:r>
          </w:p>
        </w:tc>
        <w:tc>
          <w:tcPr>
            <w:tcW w:w="993" w:type="dxa"/>
            <w:tcBorders>
              <w:top w:val="single" w:sz="4" w:space="0" w:color="auto"/>
              <w:left w:val="single" w:sz="4" w:space="0" w:color="auto"/>
              <w:bottom w:val="single" w:sz="4" w:space="0" w:color="auto"/>
              <w:right w:val="single" w:sz="4" w:space="0" w:color="auto"/>
            </w:tcBorders>
            <w:hideMark/>
          </w:tcPr>
          <w:p w:rsidR="00B250CF" w:rsidRDefault="00B250CF">
            <w:pPr>
              <w:spacing w:line="276" w:lineRule="auto"/>
              <w:rPr>
                <w:sz w:val="20"/>
                <w:szCs w:val="20"/>
                <w:lang w:eastAsia="en-US"/>
              </w:rPr>
            </w:pPr>
            <w:r>
              <w:rPr>
                <w:sz w:val="20"/>
                <w:szCs w:val="20"/>
                <w:lang w:eastAsia="en-US"/>
              </w:rPr>
              <w:t>Задаток</w:t>
            </w:r>
          </w:p>
        </w:tc>
        <w:tc>
          <w:tcPr>
            <w:tcW w:w="1134" w:type="dxa"/>
            <w:tcBorders>
              <w:top w:val="single" w:sz="4" w:space="0" w:color="auto"/>
              <w:left w:val="single" w:sz="4" w:space="0" w:color="auto"/>
              <w:bottom w:val="single" w:sz="4" w:space="0" w:color="auto"/>
              <w:right w:val="single" w:sz="4" w:space="0" w:color="auto"/>
            </w:tcBorders>
            <w:hideMark/>
          </w:tcPr>
          <w:p w:rsidR="00B250CF" w:rsidRDefault="00B250CF">
            <w:pPr>
              <w:spacing w:line="276" w:lineRule="auto"/>
              <w:rPr>
                <w:sz w:val="20"/>
                <w:szCs w:val="20"/>
                <w:lang w:eastAsia="en-US"/>
              </w:rPr>
            </w:pPr>
            <w:r>
              <w:rPr>
                <w:sz w:val="20"/>
                <w:szCs w:val="20"/>
                <w:lang w:eastAsia="en-US"/>
              </w:rPr>
              <w:t>Шаг аукциона 3%</w:t>
            </w:r>
          </w:p>
        </w:tc>
        <w:tc>
          <w:tcPr>
            <w:tcW w:w="1134" w:type="dxa"/>
            <w:tcBorders>
              <w:top w:val="single" w:sz="4" w:space="0" w:color="auto"/>
              <w:left w:val="single" w:sz="4" w:space="0" w:color="auto"/>
              <w:bottom w:val="single" w:sz="4" w:space="0" w:color="auto"/>
              <w:right w:val="single" w:sz="4" w:space="0" w:color="auto"/>
            </w:tcBorders>
          </w:tcPr>
          <w:p w:rsidR="00B250CF" w:rsidRDefault="00B250CF">
            <w:pPr>
              <w:spacing w:line="276" w:lineRule="auto"/>
              <w:rPr>
                <w:sz w:val="20"/>
                <w:szCs w:val="20"/>
                <w:lang w:eastAsia="en-US"/>
              </w:rPr>
            </w:pPr>
            <w:r>
              <w:rPr>
                <w:sz w:val="20"/>
                <w:szCs w:val="20"/>
                <w:lang w:eastAsia="en-US"/>
              </w:rPr>
              <w:t xml:space="preserve">Срок </w:t>
            </w:r>
          </w:p>
          <w:p w:rsidR="00B250CF" w:rsidRDefault="00B250CF">
            <w:pPr>
              <w:spacing w:line="276" w:lineRule="auto"/>
              <w:rPr>
                <w:sz w:val="20"/>
                <w:szCs w:val="20"/>
                <w:lang w:eastAsia="en-US"/>
              </w:rPr>
            </w:pPr>
            <w:r>
              <w:rPr>
                <w:sz w:val="20"/>
                <w:szCs w:val="20"/>
                <w:lang w:eastAsia="en-US"/>
              </w:rPr>
              <w:t xml:space="preserve">действия </w:t>
            </w:r>
          </w:p>
          <w:p w:rsidR="00B250CF" w:rsidRDefault="00B250CF">
            <w:pPr>
              <w:spacing w:line="276" w:lineRule="auto"/>
              <w:rPr>
                <w:sz w:val="20"/>
                <w:szCs w:val="20"/>
                <w:lang w:eastAsia="en-US"/>
              </w:rPr>
            </w:pPr>
            <w:r>
              <w:rPr>
                <w:sz w:val="20"/>
                <w:szCs w:val="20"/>
                <w:lang w:eastAsia="en-US"/>
              </w:rPr>
              <w:t>договора</w:t>
            </w:r>
          </w:p>
          <w:p w:rsidR="00B250CF" w:rsidRDefault="00B250CF">
            <w:pPr>
              <w:spacing w:line="276" w:lineRule="auto"/>
              <w:rPr>
                <w:sz w:val="20"/>
                <w:szCs w:val="20"/>
                <w:lang w:eastAsia="en-US"/>
              </w:rPr>
            </w:pPr>
          </w:p>
          <w:p w:rsidR="00B250CF" w:rsidRDefault="00B250CF">
            <w:pPr>
              <w:tabs>
                <w:tab w:val="left" w:pos="1152"/>
              </w:tabs>
              <w:spacing w:line="276" w:lineRule="auto"/>
              <w:jc w:val="center"/>
              <w:rPr>
                <w:sz w:val="20"/>
                <w:szCs w:val="20"/>
                <w:lang w:eastAsia="en-US"/>
              </w:rPr>
            </w:pPr>
          </w:p>
        </w:tc>
      </w:tr>
      <w:tr w:rsidR="00B250CF" w:rsidTr="008803ED">
        <w:trPr>
          <w:trHeight w:val="1675"/>
        </w:trPr>
        <w:tc>
          <w:tcPr>
            <w:tcW w:w="567" w:type="dxa"/>
            <w:tcBorders>
              <w:top w:val="single" w:sz="4" w:space="0" w:color="auto"/>
              <w:left w:val="single" w:sz="4" w:space="0" w:color="auto"/>
              <w:bottom w:val="single" w:sz="4" w:space="0" w:color="auto"/>
              <w:right w:val="single" w:sz="4" w:space="0" w:color="auto"/>
            </w:tcBorders>
            <w:hideMark/>
          </w:tcPr>
          <w:p w:rsidR="00B250CF" w:rsidRDefault="006F5A0C">
            <w:pPr>
              <w:spacing w:line="276" w:lineRule="auto"/>
              <w:jc w:val="center"/>
              <w:rPr>
                <w:color w:val="000000"/>
                <w:sz w:val="20"/>
                <w:szCs w:val="20"/>
                <w:lang w:eastAsia="en-US"/>
              </w:rPr>
            </w:pPr>
            <w:r>
              <w:rPr>
                <w:sz w:val="20"/>
                <w:szCs w:val="20"/>
                <w:lang w:eastAsia="en-US"/>
              </w:rPr>
              <w:t>1</w:t>
            </w:r>
          </w:p>
        </w:tc>
        <w:tc>
          <w:tcPr>
            <w:tcW w:w="1843" w:type="dxa"/>
            <w:tcBorders>
              <w:top w:val="single" w:sz="4" w:space="0" w:color="auto"/>
              <w:left w:val="single" w:sz="4" w:space="0" w:color="auto"/>
              <w:bottom w:val="single" w:sz="4" w:space="0" w:color="auto"/>
              <w:right w:val="single" w:sz="4" w:space="0" w:color="auto"/>
            </w:tcBorders>
            <w:hideMark/>
          </w:tcPr>
          <w:p w:rsidR="00B250CF" w:rsidRDefault="00104510">
            <w:pPr>
              <w:spacing w:line="276" w:lineRule="auto"/>
              <w:jc w:val="both"/>
              <w:rPr>
                <w:sz w:val="20"/>
                <w:szCs w:val="20"/>
              </w:rPr>
            </w:pPr>
            <w:r>
              <w:rPr>
                <w:sz w:val="20"/>
                <w:szCs w:val="20"/>
              </w:rPr>
              <w:t xml:space="preserve">Забайкальский край, </w:t>
            </w:r>
            <w:proofErr w:type="spellStart"/>
            <w:r>
              <w:rPr>
                <w:sz w:val="20"/>
                <w:szCs w:val="20"/>
              </w:rPr>
              <w:t>Борзинский</w:t>
            </w:r>
            <w:proofErr w:type="spellEnd"/>
            <w:r>
              <w:rPr>
                <w:sz w:val="20"/>
                <w:szCs w:val="20"/>
              </w:rPr>
              <w:t xml:space="preserve"> район, </w:t>
            </w:r>
            <w:proofErr w:type="spellStart"/>
            <w:proofErr w:type="gramStart"/>
            <w:r>
              <w:rPr>
                <w:sz w:val="20"/>
                <w:szCs w:val="20"/>
              </w:rPr>
              <w:t>пгт.Шерловая</w:t>
            </w:r>
            <w:proofErr w:type="spellEnd"/>
            <w:proofErr w:type="gramEnd"/>
            <w:r>
              <w:rPr>
                <w:sz w:val="20"/>
                <w:szCs w:val="20"/>
              </w:rPr>
              <w:t xml:space="preserve"> Гора, </w:t>
            </w:r>
            <w:proofErr w:type="spellStart"/>
            <w:r>
              <w:rPr>
                <w:sz w:val="20"/>
                <w:szCs w:val="20"/>
              </w:rPr>
              <w:t>мкр</w:t>
            </w:r>
            <w:proofErr w:type="spellEnd"/>
            <w:r>
              <w:rPr>
                <w:sz w:val="20"/>
                <w:szCs w:val="20"/>
              </w:rPr>
              <w:t xml:space="preserve"> Дачный, земельный участок 144</w:t>
            </w:r>
          </w:p>
        </w:tc>
        <w:tc>
          <w:tcPr>
            <w:tcW w:w="1560" w:type="dxa"/>
            <w:tcBorders>
              <w:top w:val="single" w:sz="4" w:space="0" w:color="auto"/>
              <w:left w:val="single" w:sz="4" w:space="0" w:color="auto"/>
              <w:bottom w:val="single" w:sz="4" w:space="0" w:color="auto"/>
              <w:right w:val="single" w:sz="4" w:space="0" w:color="auto"/>
            </w:tcBorders>
            <w:hideMark/>
          </w:tcPr>
          <w:p w:rsidR="00B250CF" w:rsidRDefault="00104510">
            <w:pPr>
              <w:spacing w:line="276" w:lineRule="auto"/>
              <w:jc w:val="both"/>
              <w:rPr>
                <w:sz w:val="20"/>
                <w:szCs w:val="20"/>
              </w:rPr>
            </w:pPr>
            <w:r>
              <w:rPr>
                <w:sz w:val="20"/>
                <w:szCs w:val="20"/>
              </w:rPr>
              <w:t>75:04:110341:97</w:t>
            </w:r>
          </w:p>
        </w:tc>
        <w:tc>
          <w:tcPr>
            <w:tcW w:w="992" w:type="dxa"/>
            <w:tcBorders>
              <w:top w:val="single" w:sz="4" w:space="0" w:color="auto"/>
              <w:left w:val="single" w:sz="4" w:space="0" w:color="auto"/>
              <w:bottom w:val="single" w:sz="4" w:space="0" w:color="auto"/>
              <w:right w:val="single" w:sz="4" w:space="0" w:color="auto"/>
            </w:tcBorders>
            <w:hideMark/>
          </w:tcPr>
          <w:p w:rsidR="00B250CF" w:rsidRDefault="00104510">
            <w:pPr>
              <w:spacing w:line="276" w:lineRule="auto"/>
              <w:jc w:val="right"/>
              <w:rPr>
                <w:sz w:val="20"/>
                <w:szCs w:val="20"/>
                <w:lang w:eastAsia="en-US"/>
              </w:rPr>
            </w:pPr>
            <w:r>
              <w:rPr>
                <w:sz w:val="20"/>
                <w:szCs w:val="20"/>
              </w:rPr>
              <w:t>78</w:t>
            </w:r>
          </w:p>
        </w:tc>
        <w:tc>
          <w:tcPr>
            <w:tcW w:w="1276" w:type="dxa"/>
            <w:tcBorders>
              <w:top w:val="single" w:sz="4" w:space="0" w:color="auto"/>
              <w:left w:val="single" w:sz="4" w:space="0" w:color="auto"/>
              <w:bottom w:val="single" w:sz="4" w:space="0" w:color="auto"/>
              <w:right w:val="single" w:sz="4" w:space="0" w:color="auto"/>
            </w:tcBorders>
            <w:hideMark/>
          </w:tcPr>
          <w:p w:rsidR="001A0CE7" w:rsidRDefault="005601E6">
            <w:pPr>
              <w:spacing w:line="276" w:lineRule="auto"/>
              <w:jc w:val="both"/>
              <w:rPr>
                <w:sz w:val="20"/>
                <w:szCs w:val="20"/>
              </w:rPr>
            </w:pPr>
            <w:r>
              <w:rPr>
                <w:sz w:val="20"/>
                <w:szCs w:val="20"/>
              </w:rPr>
              <w:t>Для строительства сооружения для хранения транспортных средств (для личных нужд), для размещения индивидуальных гаражей</w:t>
            </w:r>
          </w:p>
        </w:tc>
        <w:tc>
          <w:tcPr>
            <w:tcW w:w="1275" w:type="dxa"/>
            <w:tcBorders>
              <w:top w:val="single" w:sz="4" w:space="0" w:color="auto"/>
              <w:left w:val="single" w:sz="4" w:space="0" w:color="auto"/>
              <w:bottom w:val="single" w:sz="4" w:space="0" w:color="auto"/>
              <w:right w:val="single" w:sz="4" w:space="0" w:color="auto"/>
            </w:tcBorders>
            <w:hideMark/>
          </w:tcPr>
          <w:p w:rsidR="00B250CF" w:rsidRDefault="00104510">
            <w:pPr>
              <w:spacing w:line="276" w:lineRule="auto"/>
              <w:rPr>
                <w:sz w:val="20"/>
                <w:szCs w:val="20"/>
              </w:rPr>
            </w:pPr>
            <w:r>
              <w:rPr>
                <w:sz w:val="20"/>
                <w:szCs w:val="20"/>
              </w:rPr>
              <w:t>12851,40</w:t>
            </w:r>
          </w:p>
        </w:tc>
        <w:tc>
          <w:tcPr>
            <w:tcW w:w="993" w:type="dxa"/>
            <w:tcBorders>
              <w:top w:val="single" w:sz="4" w:space="0" w:color="auto"/>
              <w:left w:val="single" w:sz="4" w:space="0" w:color="auto"/>
              <w:bottom w:val="single" w:sz="4" w:space="0" w:color="auto"/>
              <w:right w:val="single" w:sz="4" w:space="0" w:color="auto"/>
            </w:tcBorders>
            <w:hideMark/>
          </w:tcPr>
          <w:p w:rsidR="00B250CF" w:rsidRDefault="009E0BCA">
            <w:pPr>
              <w:spacing w:line="276" w:lineRule="auto"/>
              <w:rPr>
                <w:sz w:val="20"/>
                <w:szCs w:val="20"/>
                <w:lang w:eastAsia="en-US"/>
              </w:rPr>
            </w:pPr>
            <w:r>
              <w:rPr>
                <w:sz w:val="20"/>
                <w:szCs w:val="20"/>
                <w:lang w:eastAsia="en-US"/>
              </w:rPr>
              <w:t>1</w:t>
            </w:r>
            <w:r w:rsidR="00104510">
              <w:rPr>
                <w:sz w:val="20"/>
                <w:szCs w:val="20"/>
                <w:lang w:eastAsia="en-US"/>
              </w:rPr>
              <w:t>285</w:t>
            </w:r>
            <w:r>
              <w:rPr>
                <w:sz w:val="20"/>
                <w:szCs w:val="20"/>
                <w:lang w:eastAsia="en-US"/>
              </w:rPr>
              <w:t>,</w:t>
            </w:r>
            <w:r w:rsidR="00104510">
              <w:rPr>
                <w:sz w:val="20"/>
                <w:szCs w:val="20"/>
                <w:lang w:eastAsia="en-US"/>
              </w:rPr>
              <w:t>14</w:t>
            </w:r>
          </w:p>
        </w:tc>
        <w:tc>
          <w:tcPr>
            <w:tcW w:w="1134" w:type="dxa"/>
            <w:tcBorders>
              <w:top w:val="single" w:sz="4" w:space="0" w:color="auto"/>
              <w:left w:val="single" w:sz="4" w:space="0" w:color="auto"/>
              <w:bottom w:val="single" w:sz="4" w:space="0" w:color="auto"/>
              <w:right w:val="single" w:sz="4" w:space="0" w:color="auto"/>
            </w:tcBorders>
            <w:hideMark/>
          </w:tcPr>
          <w:p w:rsidR="00B250CF" w:rsidRDefault="00104510">
            <w:pPr>
              <w:spacing w:line="276" w:lineRule="auto"/>
              <w:jc w:val="both"/>
              <w:rPr>
                <w:sz w:val="20"/>
                <w:szCs w:val="20"/>
                <w:lang w:eastAsia="en-US"/>
              </w:rPr>
            </w:pPr>
            <w:r>
              <w:rPr>
                <w:sz w:val="20"/>
                <w:szCs w:val="20"/>
                <w:lang w:eastAsia="en-US"/>
              </w:rPr>
              <w:t>385</w:t>
            </w:r>
            <w:r w:rsidR="007A38E5">
              <w:rPr>
                <w:sz w:val="20"/>
                <w:szCs w:val="20"/>
                <w:lang w:eastAsia="en-US"/>
              </w:rPr>
              <w:t>.5</w:t>
            </w:r>
            <w:r>
              <w:rPr>
                <w:sz w:val="20"/>
                <w:szCs w:val="20"/>
                <w:lang w:eastAsia="en-US"/>
              </w:rPr>
              <w:t>4</w:t>
            </w:r>
          </w:p>
        </w:tc>
        <w:tc>
          <w:tcPr>
            <w:tcW w:w="1134" w:type="dxa"/>
            <w:tcBorders>
              <w:top w:val="single" w:sz="4" w:space="0" w:color="auto"/>
              <w:left w:val="single" w:sz="4" w:space="0" w:color="auto"/>
              <w:bottom w:val="single" w:sz="4" w:space="0" w:color="auto"/>
              <w:right w:val="single" w:sz="4" w:space="0" w:color="auto"/>
            </w:tcBorders>
          </w:tcPr>
          <w:p w:rsidR="00B250CF" w:rsidRDefault="00B250CF">
            <w:pPr>
              <w:spacing w:line="276" w:lineRule="auto"/>
              <w:jc w:val="both"/>
              <w:rPr>
                <w:sz w:val="18"/>
                <w:szCs w:val="18"/>
                <w:lang w:eastAsia="en-US"/>
              </w:rPr>
            </w:pPr>
            <w:r>
              <w:rPr>
                <w:sz w:val="18"/>
                <w:szCs w:val="18"/>
                <w:lang w:eastAsia="en-US"/>
              </w:rPr>
              <w:t>3 года</w:t>
            </w:r>
          </w:p>
          <w:p w:rsidR="00B250CF" w:rsidRDefault="00B250CF">
            <w:pPr>
              <w:spacing w:line="276" w:lineRule="auto"/>
              <w:jc w:val="both"/>
              <w:rPr>
                <w:color w:val="000000"/>
                <w:sz w:val="20"/>
                <w:szCs w:val="20"/>
                <w:lang w:eastAsia="en-US"/>
              </w:rPr>
            </w:pPr>
          </w:p>
        </w:tc>
      </w:tr>
      <w:tr w:rsidR="00104510" w:rsidTr="008803ED">
        <w:trPr>
          <w:trHeight w:val="1675"/>
        </w:trPr>
        <w:tc>
          <w:tcPr>
            <w:tcW w:w="567" w:type="dxa"/>
            <w:tcBorders>
              <w:top w:val="single" w:sz="4" w:space="0" w:color="auto"/>
              <w:left w:val="single" w:sz="4" w:space="0" w:color="auto"/>
              <w:bottom w:val="single" w:sz="4" w:space="0" w:color="auto"/>
              <w:right w:val="single" w:sz="4" w:space="0" w:color="auto"/>
            </w:tcBorders>
          </w:tcPr>
          <w:p w:rsidR="00104510" w:rsidRDefault="00104510" w:rsidP="00104510">
            <w:pPr>
              <w:spacing w:line="276" w:lineRule="auto"/>
              <w:jc w:val="center"/>
              <w:rPr>
                <w:sz w:val="20"/>
                <w:szCs w:val="20"/>
                <w:lang w:eastAsia="en-US"/>
              </w:rPr>
            </w:pPr>
            <w:r>
              <w:rPr>
                <w:sz w:val="20"/>
                <w:szCs w:val="20"/>
                <w:lang w:eastAsia="en-US"/>
              </w:rPr>
              <w:t>2</w:t>
            </w:r>
          </w:p>
        </w:tc>
        <w:tc>
          <w:tcPr>
            <w:tcW w:w="1843" w:type="dxa"/>
            <w:tcBorders>
              <w:top w:val="single" w:sz="4" w:space="0" w:color="auto"/>
              <w:left w:val="single" w:sz="4" w:space="0" w:color="auto"/>
              <w:bottom w:val="single" w:sz="4" w:space="0" w:color="auto"/>
              <w:right w:val="single" w:sz="4" w:space="0" w:color="auto"/>
            </w:tcBorders>
          </w:tcPr>
          <w:p w:rsidR="00104510" w:rsidRDefault="00104510" w:rsidP="00104510">
            <w:pPr>
              <w:spacing w:line="276" w:lineRule="auto"/>
              <w:jc w:val="both"/>
              <w:rPr>
                <w:sz w:val="20"/>
                <w:szCs w:val="20"/>
              </w:rPr>
            </w:pPr>
            <w:r>
              <w:rPr>
                <w:sz w:val="20"/>
                <w:szCs w:val="20"/>
              </w:rPr>
              <w:t xml:space="preserve">Забайкальский край, </w:t>
            </w:r>
            <w:proofErr w:type="spellStart"/>
            <w:r>
              <w:rPr>
                <w:sz w:val="20"/>
                <w:szCs w:val="20"/>
              </w:rPr>
              <w:t>Борзинский</w:t>
            </w:r>
            <w:proofErr w:type="spellEnd"/>
            <w:r>
              <w:rPr>
                <w:sz w:val="20"/>
                <w:szCs w:val="20"/>
              </w:rPr>
              <w:t xml:space="preserve"> район, </w:t>
            </w:r>
            <w:proofErr w:type="spellStart"/>
            <w:proofErr w:type="gramStart"/>
            <w:r>
              <w:rPr>
                <w:sz w:val="20"/>
                <w:szCs w:val="20"/>
              </w:rPr>
              <w:t>пгт.Шерловая</w:t>
            </w:r>
            <w:proofErr w:type="spellEnd"/>
            <w:proofErr w:type="gramEnd"/>
            <w:r>
              <w:rPr>
                <w:sz w:val="20"/>
                <w:szCs w:val="20"/>
              </w:rPr>
              <w:t xml:space="preserve"> Гора, </w:t>
            </w:r>
            <w:proofErr w:type="spellStart"/>
            <w:r>
              <w:rPr>
                <w:sz w:val="20"/>
                <w:szCs w:val="20"/>
              </w:rPr>
              <w:t>мкр</w:t>
            </w:r>
            <w:proofErr w:type="spellEnd"/>
            <w:r>
              <w:rPr>
                <w:sz w:val="20"/>
                <w:szCs w:val="20"/>
              </w:rPr>
              <w:t>. Дачный, земельный участок 111</w:t>
            </w:r>
          </w:p>
        </w:tc>
        <w:tc>
          <w:tcPr>
            <w:tcW w:w="1560" w:type="dxa"/>
            <w:tcBorders>
              <w:top w:val="single" w:sz="4" w:space="0" w:color="auto"/>
              <w:left w:val="single" w:sz="4" w:space="0" w:color="auto"/>
              <w:bottom w:val="single" w:sz="4" w:space="0" w:color="auto"/>
              <w:right w:val="single" w:sz="4" w:space="0" w:color="auto"/>
            </w:tcBorders>
          </w:tcPr>
          <w:p w:rsidR="00104510" w:rsidRDefault="00104510" w:rsidP="00104510">
            <w:pPr>
              <w:spacing w:line="276" w:lineRule="auto"/>
              <w:jc w:val="both"/>
              <w:rPr>
                <w:sz w:val="20"/>
                <w:szCs w:val="20"/>
              </w:rPr>
            </w:pPr>
            <w:r>
              <w:rPr>
                <w:sz w:val="20"/>
                <w:szCs w:val="20"/>
              </w:rPr>
              <w:t>75:04:110341:292</w:t>
            </w:r>
          </w:p>
        </w:tc>
        <w:tc>
          <w:tcPr>
            <w:tcW w:w="992" w:type="dxa"/>
            <w:tcBorders>
              <w:top w:val="single" w:sz="4" w:space="0" w:color="auto"/>
              <w:left w:val="single" w:sz="4" w:space="0" w:color="auto"/>
              <w:bottom w:val="single" w:sz="4" w:space="0" w:color="auto"/>
              <w:right w:val="single" w:sz="4" w:space="0" w:color="auto"/>
            </w:tcBorders>
          </w:tcPr>
          <w:p w:rsidR="00104510" w:rsidRDefault="00104510" w:rsidP="00104510">
            <w:pPr>
              <w:spacing w:line="276" w:lineRule="auto"/>
              <w:jc w:val="right"/>
              <w:rPr>
                <w:sz w:val="20"/>
                <w:szCs w:val="20"/>
              </w:rPr>
            </w:pPr>
            <w:r>
              <w:rPr>
                <w:sz w:val="20"/>
                <w:szCs w:val="20"/>
              </w:rPr>
              <w:t>53</w:t>
            </w:r>
          </w:p>
        </w:tc>
        <w:tc>
          <w:tcPr>
            <w:tcW w:w="1276" w:type="dxa"/>
            <w:tcBorders>
              <w:top w:val="single" w:sz="4" w:space="0" w:color="auto"/>
              <w:left w:val="single" w:sz="4" w:space="0" w:color="auto"/>
              <w:bottom w:val="single" w:sz="4" w:space="0" w:color="auto"/>
              <w:right w:val="single" w:sz="4" w:space="0" w:color="auto"/>
            </w:tcBorders>
          </w:tcPr>
          <w:p w:rsidR="00104510" w:rsidRDefault="005601E6" w:rsidP="00104510">
            <w:pPr>
              <w:spacing w:line="276" w:lineRule="auto"/>
              <w:jc w:val="both"/>
              <w:rPr>
                <w:sz w:val="20"/>
                <w:szCs w:val="20"/>
              </w:rPr>
            </w:pPr>
            <w:r>
              <w:rPr>
                <w:sz w:val="20"/>
                <w:szCs w:val="20"/>
              </w:rPr>
              <w:t>Для обслуживания автотранспорта, для иных видов использования, характерных для населенных пунктов</w:t>
            </w:r>
          </w:p>
        </w:tc>
        <w:tc>
          <w:tcPr>
            <w:tcW w:w="1275" w:type="dxa"/>
            <w:tcBorders>
              <w:top w:val="single" w:sz="4" w:space="0" w:color="auto"/>
              <w:left w:val="single" w:sz="4" w:space="0" w:color="auto"/>
              <w:bottom w:val="single" w:sz="4" w:space="0" w:color="auto"/>
              <w:right w:val="single" w:sz="4" w:space="0" w:color="auto"/>
            </w:tcBorders>
          </w:tcPr>
          <w:p w:rsidR="00104510" w:rsidRDefault="00104510" w:rsidP="00104510">
            <w:pPr>
              <w:jc w:val="center"/>
              <w:rPr>
                <w:sz w:val="20"/>
                <w:szCs w:val="20"/>
              </w:rPr>
            </w:pPr>
            <w:r>
              <w:rPr>
                <w:sz w:val="20"/>
                <w:szCs w:val="20"/>
              </w:rPr>
              <w:t>8856,88</w:t>
            </w:r>
          </w:p>
        </w:tc>
        <w:tc>
          <w:tcPr>
            <w:tcW w:w="993" w:type="dxa"/>
            <w:tcBorders>
              <w:top w:val="single" w:sz="4" w:space="0" w:color="auto"/>
              <w:left w:val="single" w:sz="4" w:space="0" w:color="auto"/>
              <w:bottom w:val="single" w:sz="4" w:space="0" w:color="auto"/>
              <w:right w:val="single" w:sz="4" w:space="0" w:color="auto"/>
            </w:tcBorders>
          </w:tcPr>
          <w:p w:rsidR="00104510" w:rsidRDefault="00104510" w:rsidP="00104510">
            <w:pPr>
              <w:spacing w:line="276" w:lineRule="auto"/>
              <w:rPr>
                <w:sz w:val="20"/>
                <w:szCs w:val="20"/>
                <w:lang w:eastAsia="en-US"/>
              </w:rPr>
            </w:pPr>
            <w:r>
              <w:rPr>
                <w:sz w:val="20"/>
                <w:szCs w:val="20"/>
                <w:lang w:eastAsia="en-US"/>
              </w:rPr>
              <w:t>885.69</w:t>
            </w:r>
          </w:p>
        </w:tc>
        <w:tc>
          <w:tcPr>
            <w:tcW w:w="1134" w:type="dxa"/>
            <w:tcBorders>
              <w:top w:val="single" w:sz="4" w:space="0" w:color="auto"/>
              <w:left w:val="single" w:sz="4" w:space="0" w:color="auto"/>
              <w:bottom w:val="single" w:sz="4" w:space="0" w:color="auto"/>
              <w:right w:val="single" w:sz="4" w:space="0" w:color="auto"/>
            </w:tcBorders>
          </w:tcPr>
          <w:p w:rsidR="00104510" w:rsidRDefault="00104510" w:rsidP="00104510">
            <w:pPr>
              <w:spacing w:line="276" w:lineRule="auto"/>
              <w:jc w:val="both"/>
              <w:rPr>
                <w:sz w:val="20"/>
                <w:szCs w:val="20"/>
                <w:lang w:eastAsia="en-US"/>
              </w:rPr>
            </w:pPr>
            <w:r>
              <w:rPr>
                <w:sz w:val="20"/>
                <w:szCs w:val="20"/>
                <w:lang w:eastAsia="en-US"/>
              </w:rPr>
              <w:t>265,71</w:t>
            </w:r>
          </w:p>
        </w:tc>
        <w:tc>
          <w:tcPr>
            <w:tcW w:w="1134" w:type="dxa"/>
            <w:tcBorders>
              <w:top w:val="single" w:sz="4" w:space="0" w:color="auto"/>
              <w:left w:val="single" w:sz="4" w:space="0" w:color="auto"/>
              <w:bottom w:val="single" w:sz="4" w:space="0" w:color="auto"/>
              <w:right w:val="single" w:sz="4" w:space="0" w:color="auto"/>
            </w:tcBorders>
          </w:tcPr>
          <w:p w:rsidR="00104510" w:rsidRDefault="00104510" w:rsidP="00104510">
            <w:pPr>
              <w:spacing w:line="276" w:lineRule="auto"/>
              <w:jc w:val="both"/>
              <w:rPr>
                <w:sz w:val="18"/>
                <w:szCs w:val="18"/>
                <w:lang w:eastAsia="en-US"/>
              </w:rPr>
            </w:pPr>
            <w:r>
              <w:rPr>
                <w:sz w:val="18"/>
                <w:szCs w:val="18"/>
                <w:lang w:eastAsia="en-US"/>
              </w:rPr>
              <w:t>3 года</w:t>
            </w:r>
          </w:p>
          <w:p w:rsidR="00104510" w:rsidRDefault="00104510" w:rsidP="00104510">
            <w:pPr>
              <w:spacing w:line="276" w:lineRule="auto"/>
              <w:jc w:val="both"/>
              <w:rPr>
                <w:sz w:val="18"/>
                <w:szCs w:val="18"/>
                <w:lang w:eastAsia="en-US"/>
              </w:rPr>
            </w:pPr>
          </w:p>
        </w:tc>
      </w:tr>
    </w:tbl>
    <w:p w:rsidR="00B250CF" w:rsidRDefault="00B250CF" w:rsidP="00B250CF">
      <w:pPr>
        <w:jc w:val="center"/>
        <w:rPr>
          <w:color w:val="000000"/>
          <w:sz w:val="28"/>
          <w:szCs w:val="28"/>
        </w:rPr>
      </w:pPr>
    </w:p>
    <w:p w:rsidR="00B250CF" w:rsidRDefault="00B250CF" w:rsidP="00B250CF">
      <w:pPr>
        <w:pStyle w:val="2"/>
        <w:spacing w:after="0" w:line="240" w:lineRule="auto"/>
        <w:jc w:val="center"/>
        <w:rPr>
          <w:b/>
          <w:sz w:val="24"/>
          <w:szCs w:val="24"/>
        </w:rPr>
      </w:pPr>
    </w:p>
    <w:p w:rsidR="00B250CF" w:rsidRDefault="00B250CF" w:rsidP="00B250CF">
      <w:pPr>
        <w:suppressAutoHyphens/>
        <w:spacing w:before="120" w:after="120"/>
        <w:ind w:right="28"/>
        <w:jc w:val="center"/>
        <w:rPr>
          <w:b/>
        </w:rPr>
      </w:pPr>
      <w:r>
        <w:rPr>
          <w:b/>
          <w:lang w:val="en-US"/>
        </w:rPr>
        <w:t>II</w:t>
      </w:r>
      <w:r>
        <w:rPr>
          <w:b/>
        </w:rPr>
        <w:t>. Общие положения</w:t>
      </w:r>
    </w:p>
    <w:p w:rsidR="00B250CF" w:rsidRDefault="00B250CF" w:rsidP="00B250CF">
      <w:pPr>
        <w:suppressAutoHyphens/>
        <w:ind w:right="28" w:firstLine="709"/>
        <w:jc w:val="both"/>
      </w:pPr>
      <w:r>
        <w:t>1.</w:t>
      </w:r>
      <w:r>
        <w:rPr>
          <w:b/>
        </w:rPr>
        <w:t xml:space="preserve"> Организатор </w:t>
      </w:r>
      <w:proofErr w:type="gramStart"/>
      <w:r>
        <w:rPr>
          <w:b/>
        </w:rPr>
        <w:t>аукциона</w:t>
      </w:r>
      <w:r>
        <w:t>:  Администрация</w:t>
      </w:r>
      <w:proofErr w:type="gramEnd"/>
      <w:r>
        <w:t xml:space="preserve"> городского поселения «Шерловогорское» (674607, Забайкальский край, </w:t>
      </w:r>
      <w:proofErr w:type="spellStart"/>
      <w:r>
        <w:t>Борзинский</w:t>
      </w:r>
      <w:proofErr w:type="spellEnd"/>
      <w:r>
        <w:t xml:space="preserve"> район, </w:t>
      </w:r>
      <w:proofErr w:type="spellStart"/>
      <w:r>
        <w:t>пгт</w:t>
      </w:r>
      <w:proofErr w:type="spellEnd"/>
      <w:r>
        <w:t>. Шерловая Гора, ул. Октябрьская, 12, телефон: 8(30233) 3</w:t>
      </w:r>
      <w:r>
        <w:noBreakHyphen/>
        <w:t>44-47, факс: 8 (30233) 3-42-04, адрес электронной почты: </w:t>
      </w:r>
      <w:hyperlink r:id="rId5" w:history="1">
        <w:r>
          <w:rPr>
            <w:rStyle w:val="a5"/>
            <w:lang w:val="en-US"/>
          </w:rPr>
          <w:t>sherlzem</w:t>
        </w:r>
        <w:r>
          <w:rPr>
            <w:rStyle w:val="a5"/>
          </w:rPr>
          <w:t>@</w:t>
        </w:r>
        <w:r>
          <w:rPr>
            <w:rStyle w:val="a5"/>
            <w:lang w:val="en-US"/>
          </w:rPr>
          <w:t>mail</w:t>
        </w:r>
        <w:r>
          <w:rPr>
            <w:rStyle w:val="a5"/>
          </w:rPr>
          <w:t>.</w:t>
        </w:r>
        <w:proofErr w:type="spellStart"/>
        <w:r>
          <w:rPr>
            <w:rStyle w:val="a5"/>
            <w:lang w:val="en-US"/>
          </w:rPr>
          <w:t>ru</w:t>
        </w:r>
        <w:proofErr w:type="spellEnd"/>
      </w:hyperlink>
      <w:r>
        <w:t xml:space="preserve">, официальный сайт: </w:t>
      </w:r>
      <w:proofErr w:type="spellStart"/>
      <w:r>
        <w:t>Шерловогорское</w:t>
      </w:r>
      <w:proofErr w:type="spellEnd"/>
      <w:r>
        <w:t xml:space="preserve">. </w:t>
      </w:r>
      <w:proofErr w:type="spellStart"/>
      <w:r>
        <w:t>Рф</w:t>
      </w:r>
      <w:proofErr w:type="spellEnd"/>
      <w:r>
        <w:t>.).</w:t>
      </w:r>
    </w:p>
    <w:p w:rsidR="00B250CF" w:rsidRDefault="00B250CF" w:rsidP="00B250CF">
      <w:pPr>
        <w:tabs>
          <w:tab w:val="left" w:pos="900"/>
          <w:tab w:val="left" w:pos="993"/>
        </w:tabs>
        <w:ind w:right="28" w:firstLine="720"/>
        <w:jc w:val="both"/>
        <w:rPr>
          <w:b/>
        </w:rPr>
      </w:pPr>
      <w:r>
        <w:t>2.</w:t>
      </w:r>
      <w:r>
        <w:rPr>
          <w:b/>
          <w:lang w:val="en-US"/>
        </w:rPr>
        <w:t> </w:t>
      </w:r>
      <w:r>
        <w:rPr>
          <w:b/>
        </w:rPr>
        <w:t>Орган, принявший решение о проведении аукциона, реквизиты решения:</w:t>
      </w:r>
      <w:r>
        <w:rPr>
          <w:lang w:val="en-US"/>
        </w:rPr>
        <w:t> </w:t>
      </w:r>
      <w:r>
        <w:t>аукцион проводится на основании распоряжения Администрации городского поселе</w:t>
      </w:r>
      <w:r w:rsidR="00A95321">
        <w:t>ния «</w:t>
      </w:r>
      <w:proofErr w:type="spellStart"/>
      <w:r w:rsidR="00A95321">
        <w:t>Шерловогорское</w:t>
      </w:r>
      <w:proofErr w:type="spellEnd"/>
      <w:r w:rsidR="00A95321">
        <w:t xml:space="preserve">» от </w:t>
      </w:r>
      <w:r w:rsidR="00104510">
        <w:t>___</w:t>
      </w:r>
      <w:r w:rsidR="00A95321">
        <w:t xml:space="preserve"> </w:t>
      </w:r>
      <w:r w:rsidR="00104510">
        <w:t>декабря</w:t>
      </w:r>
      <w:r w:rsidR="00B53DB5">
        <w:t xml:space="preserve"> 2020</w:t>
      </w:r>
      <w:r>
        <w:rPr>
          <w:lang w:val="en-US"/>
        </w:rPr>
        <w:t> </w:t>
      </w:r>
      <w:r w:rsidR="00A95321">
        <w:t>года № </w:t>
      </w:r>
      <w:r w:rsidR="00104510">
        <w:t>____</w:t>
      </w:r>
      <w:r>
        <w:t>.</w:t>
      </w:r>
    </w:p>
    <w:p w:rsidR="00B250CF" w:rsidRDefault="00B250CF" w:rsidP="00B250CF">
      <w:pPr>
        <w:tabs>
          <w:tab w:val="left" w:pos="900"/>
          <w:tab w:val="left" w:pos="993"/>
        </w:tabs>
        <w:ind w:right="28" w:firstLine="720"/>
        <w:jc w:val="both"/>
        <w:rPr>
          <w:b/>
        </w:rPr>
      </w:pPr>
      <w:r>
        <w:t>3.</w:t>
      </w:r>
      <w:r>
        <w:rPr>
          <w:b/>
        </w:rPr>
        <w:t> Форма проведения торгов:</w:t>
      </w:r>
      <w:r>
        <w:t> аукцион, открытый по составу участников и по форме подачи предложений о размере годовой арендной платы за земельный участок.</w:t>
      </w:r>
    </w:p>
    <w:p w:rsidR="00B250CF" w:rsidRDefault="00B250CF" w:rsidP="00B250CF">
      <w:pPr>
        <w:tabs>
          <w:tab w:val="left" w:pos="900"/>
          <w:tab w:val="left" w:pos="993"/>
        </w:tabs>
        <w:ind w:right="28" w:firstLine="720"/>
        <w:jc w:val="both"/>
      </w:pPr>
      <w:r>
        <w:t>4.</w:t>
      </w:r>
      <w:r>
        <w:rPr>
          <w:b/>
        </w:rPr>
        <w:t> Дата и время начала приёма заявок на участие в аукционе</w:t>
      </w:r>
      <w:r w:rsidR="009C1952">
        <w:t>: </w:t>
      </w:r>
      <w:r w:rsidR="00104510">
        <w:t>1</w:t>
      </w:r>
      <w:r w:rsidR="007171BE">
        <w:t>4</w:t>
      </w:r>
      <w:r w:rsidR="009C1952">
        <w:t xml:space="preserve"> </w:t>
      </w:r>
      <w:r w:rsidR="00104510">
        <w:t>января</w:t>
      </w:r>
      <w:r w:rsidR="00B53DB5">
        <w:t xml:space="preserve"> 202</w:t>
      </w:r>
      <w:r w:rsidR="00104510">
        <w:t>1</w:t>
      </w:r>
      <w:r>
        <w:t xml:space="preserve"> года в 09</w:t>
      </w:r>
      <w:r>
        <w:noBreakHyphen/>
        <w:t>00 часов по местному времени.</w:t>
      </w:r>
    </w:p>
    <w:p w:rsidR="00B250CF" w:rsidRDefault="00B250CF" w:rsidP="00B250CF">
      <w:pPr>
        <w:tabs>
          <w:tab w:val="left" w:pos="993"/>
        </w:tabs>
        <w:suppressAutoHyphens/>
        <w:ind w:right="28" w:firstLine="720"/>
        <w:jc w:val="both"/>
      </w:pPr>
      <w:r>
        <w:t>5.</w:t>
      </w:r>
      <w:r>
        <w:rPr>
          <w:b/>
        </w:rPr>
        <w:t> Дата окончания приёма заявок на участие в аукционе</w:t>
      </w:r>
      <w:r w:rsidR="009C1952">
        <w:t>: </w:t>
      </w:r>
      <w:r w:rsidR="00104510">
        <w:t>1</w:t>
      </w:r>
      <w:r w:rsidR="007171BE">
        <w:t>2</w:t>
      </w:r>
      <w:r w:rsidR="009C1952">
        <w:t xml:space="preserve"> </w:t>
      </w:r>
      <w:r w:rsidR="00104510">
        <w:t>февраля</w:t>
      </w:r>
      <w:r w:rsidR="00B53DB5">
        <w:t xml:space="preserve"> 202</w:t>
      </w:r>
      <w:r w:rsidR="00104510">
        <w:t>1</w:t>
      </w:r>
      <w:r>
        <w:t xml:space="preserve"> года в 10</w:t>
      </w:r>
      <w:r>
        <w:noBreakHyphen/>
        <w:t>00 часов по местному времени.</w:t>
      </w:r>
    </w:p>
    <w:p w:rsidR="00B250CF" w:rsidRDefault="00B250CF" w:rsidP="00B250CF">
      <w:pPr>
        <w:tabs>
          <w:tab w:val="left" w:pos="993"/>
        </w:tabs>
        <w:suppressAutoHyphens/>
        <w:ind w:right="28" w:firstLine="720"/>
        <w:jc w:val="both"/>
      </w:pPr>
      <w:r>
        <w:t>6.</w:t>
      </w:r>
      <w:r>
        <w:rPr>
          <w:b/>
        </w:rPr>
        <w:t> Время и место приёма заявок на участие в аукционе</w:t>
      </w:r>
      <w:r>
        <w:t>: по</w:t>
      </w:r>
      <w:r>
        <w:rPr>
          <w:spacing w:val="8"/>
        </w:rPr>
        <w:t xml:space="preserve"> рабочим дням с 09-00 часов до 17-00 часов по местному времени (обеденный перерыв с 12-00 часов до 13-00 часов) по адресу: Забайкальский край, </w:t>
      </w:r>
      <w:proofErr w:type="spellStart"/>
      <w:r>
        <w:rPr>
          <w:spacing w:val="8"/>
        </w:rPr>
        <w:t>Борзинский</w:t>
      </w:r>
      <w:proofErr w:type="spellEnd"/>
      <w:r>
        <w:rPr>
          <w:spacing w:val="8"/>
        </w:rPr>
        <w:t xml:space="preserve"> район, </w:t>
      </w:r>
      <w:proofErr w:type="spellStart"/>
      <w:r>
        <w:rPr>
          <w:spacing w:val="8"/>
        </w:rPr>
        <w:t>пгт</w:t>
      </w:r>
      <w:proofErr w:type="spellEnd"/>
      <w:r>
        <w:rPr>
          <w:spacing w:val="8"/>
        </w:rPr>
        <w:t>. Шерловая Гора, ул. Октябрьская, 12, 2 этаж, кабинет № 1.</w:t>
      </w:r>
    </w:p>
    <w:p w:rsidR="00B250CF" w:rsidRDefault="00B250CF" w:rsidP="00B250CF">
      <w:pPr>
        <w:tabs>
          <w:tab w:val="left" w:pos="993"/>
        </w:tabs>
        <w:suppressAutoHyphens/>
        <w:ind w:right="28" w:firstLine="720"/>
        <w:jc w:val="both"/>
      </w:pPr>
      <w:r>
        <w:t>7.</w:t>
      </w:r>
      <w:r>
        <w:rPr>
          <w:b/>
        </w:rPr>
        <w:t> Дата, время и место опр</w:t>
      </w:r>
      <w:r w:rsidR="009C1952">
        <w:rPr>
          <w:b/>
        </w:rPr>
        <w:t>еделения участников аукциона:</w:t>
      </w:r>
      <w:r w:rsidR="00104510">
        <w:rPr>
          <w:b/>
        </w:rPr>
        <w:t xml:space="preserve"> 1</w:t>
      </w:r>
      <w:r w:rsidR="007171BE">
        <w:rPr>
          <w:b/>
        </w:rPr>
        <w:t>2</w:t>
      </w:r>
      <w:r w:rsidR="00104510">
        <w:rPr>
          <w:b/>
        </w:rPr>
        <w:t xml:space="preserve"> февраля</w:t>
      </w:r>
      <w:r w:rsidR="00B53DB5">
        <w:t xml:space="preserve"> 202</w:t>
      </w:r>
      <w:r w:rsidR="00104510">
        <w:t>1</w:t>
      </w:r>
      <w:r>
        <w:t xml:space="preserve"> года </w:t>
      </w:r>
      <w:proofErr w:type="gramStart"/>
      <w:r>
        <w:t>в</w:t>
      </w:r>
      <w:r>
        <w:rPr>
          <w:lang w:val="en-US"/>
        </w:rPr>
        <w:t> </w:t>
      </w:r>
      <w:r>
        <w:t> 10</w:t>
      </w:r>
      <w:proofErr w:type="gramEnd"/>
      <w:r>
        <w:noBreakHyphen/>
        <w:t xml:space="preserve">00 часов  местного времени по адресу: Забайкальский край, </w:t>
      </w:r>
      <w:proofErr w:type="spellStart"/>
      <w:r>
        <w:t>Борзинский</w:t>
      </w:r>
      <w:proofErr w:type="spellEnd"/>
      <w:r>
        <w:t xml:space="preserve"> район, </w:t>
      </w:r>
      <w:proofErr w:type="spellStart"/>
      <w:r>
        <w:t>пгт</w:t>
      </w:r>
      <w:proofErr w:type="spellEnd"/>
      <w:r>
        <w:t>. Шерловая Гора, ул. Октябрьская, 12, 2 этаж, кабинет № 5.</w:t>
      </w:r>
    </w:p>
    <w:p w:rsidR="00B250CF" w:rsidRDefault="00B250CF" w:rsidP="00B250CF">
      <w:pPr>
        <w:tabs>
          <w:tab w:val="left" w:pos="993"/>
        </w:tabs>
        <w:suppressAutoHyphens/>
        <w:ind w:right="28" w:firstLine="720"/>
        <w:jc w:val="both"/>
      </w:pPr>
      <w:r>
        <w:t>8.</w:t>
      </w:r>
      <w:r>
        <w:rPr>
          <w:b/>
        </w:rPr>
        <w:t> Дата, время и место проведения аукциона</w:t>
      </w:r>
      <w:r>
        <w:t>:</w:t>
      </w:r>
      <w:r>
        <w:rPr>
          <w:lang w:val="en-US"/>
        </w:rPr>
        <w:t> </w:t>
      </w:r>
      <w:r w:rsidR="005D4E43">
        <w:t>1</w:t>
      </w:r>
      <w:r w:rsidR="007171BE">
        <w:t>9</w:t>
      </w:r>
      <w:r w:rsidR="009C1952">
        <w:t xml:space="preserve"> </w:t>
      </w:r>
      <w:r w:rsidR="005D4E43">
        <w:t>февраля</w:t>
      </w:r>
      <w:r w:rsidR="00B53DB5">
        <w:t xml:space="preserve"> 202</w:t>
      </w:r>
      <w:r w:rsidR="005D4E43">
        <w:t>1</w:t>
      </w:r>
      <w:r>
        <w:t xml:space="preserve"> года в </w:t>
      </w:r>
      <w:r w:rsidR="007171BE">
        <w:t>13</w:t>
      </w:r>
      <w:r>
        <w:noBreakHyphen/>
        <w:t xml:space="preserve">00 часов  местного времени по адресу: Забайкальский край, </w:t>
      </w:r>
      <w:proofErr w:type="spellStart"/>
      <w:r>
        <w:t>Борзинский</w:t>
      </w:r>
      <w:proofErr w:type="spellEnd"/>
      <w:r>
        <w:t xml:space="preserve"> район, </w:t>
      </w:r>
      <w:proofErr w:type="spellStart"/>
      <w:r>
        <w:t>пгт</w:t>
      </w:r>
      <w:proofErr w:type="spellEnd"/>
      <w:r>
        <w:t>. Шерловая Гора, ул. Октябрьская, 12, 2 этаж, кабинет № 1.</w:t>
      </w:r>
    </w:p>
    <w:p w:rsidR="00B250CF" w:rsidRDefault="00B250CF" w:rsidP="00B250CF">
      <w:pPr>
        <w:tabs>
          <w:tab w:val="left" w:pos="900"/>
          <w:tab w:val="left" w:pos="993"/>
        </w:tabs>
        <w:ind w:right="28" w:firstLine="720"/>
        <w:jc w:val="both"/>
      </w:pPr>
      <w:r>
        <w:t xml:space="preserve">Регистрация участников аукциона производится с 09-30 часов до 10-00 часов по местному времени по адресу: Забайкальский край, </w:t>
      </w:r>
      <w:proofErr w:type="spellStart"/>
      <w:r>
        <w:t>Борзинский</w:t>
      </w:r>
      <w:proofErr w:type="spellEnd"/>
      <w:r>
        <w:t xml:space="preserve"> район, </w:t>
      </w:r>
      <w:proofErr w:type="spellStart"/>
      <w:r>
        <w:t>пгт</w:t>
      </w:r>
      <w:proofErr w:type="spellEnd"/>
      <w:r>
        <w:t>. Шерловая Гора, ул. Октябрьская, 12, 2 этаж, кабинет № 1. (при себе необходимо иметь документ, удостоверяющий личность). Лица, не зарегистрированные для участия в аукционе до указного времени окончания регистрации, не допускаются к участию в аукционе.</w:t>
      </w:r>
    </w:p>
    <w:p w:rsidR="00B250CF" w:rsidRDefault="00B250CF" w:rsidP="00B250CF">
      <w:pPr>
        <w:ind w:firstLine="709"/>
        <w:jc w:val="both"/>
      </w:pPr>
      <w:r>
        <w:t>9. </w:t>
      </w:r>
      <w:r>
        <w:rPr>
          <w:b/>
        </w:rPr>
        <w:t>Решение об отказе в проведении аукциона</w:t>
      </w:r>
      <w:r>
        <w:t xml:space="preserve"> принимается Организатором аукциона. Извещение об отказе в проведении аукциона размещается на </w:t>
      </w:r>
      <w:hyperlink r:id="rId6" w:history="1">
        <w:r>
          <w:rPr>
            <w:rStyle w:val="a5"/>
          </w:rPr>
          <w:t>официальном сайте</w:t>
        </w:r>
      </w:hyperlink>
      <w:r>
        <w:t xml:space="preserve"> Организатором аукциона в течение 3 (трёх) дней со дня принятия данного решения. Организатор аукциона в течение трёх дней со дня принятия решения об отказе в</w:t>
      </w:r>
      <w:r>
        <w:rPr>
          <w:lang w:val="en-US"/>
        </w:rPr>
        <w:t> </w:t>
      </w:r>
      <w:r>
        <w:t>проведении аукциона извещает участников аукциона об отказе в проведении аукциона и возвращает его участникам внесенные задатки.</w:t>
      </w:r>
    </w:p>
    <w:p w:rsidR="00B250CF" w:rsidRDefault="00B250CF" w:rsidP="00B250CF">
      <w:pPr>
        <w:shd w:val="clear" w:color="auto" w:fill="FFFFFF"/>
        <w:suppressAutoHyphens/>
        <w:spacing w:before="120" w:after="120" w:line="324" w:lineRule="exact"/>
        <w:ind w:left="23" w:firstLine="686"/>
        <w:jc w:val="center"/>
        <w:rPr>
          <w:b/>
        </w:rPr>
      </w:pPr>
      <w:r>
        <w:rPr>
          <w:b/>
        </w:rPr>
        <w:t>Порядок внесения задатка и его возврата</w:t>
      </w:r>
    </w:p>
    <w:p w:rsidR="00B250CF" w:rsidRDefault="00B250CF" w:rsidP="00B250CF">
      <w:pPr>
        <w:suppressAutoHyphens/>
        <w:ind w:left="22" w:right="28" w:firstLine="687"/>
        <w:jc w:val="both"/>
      </w:pPr>
      <w:r>
        <w:t xml:space="preserve">Задаток вносится </w:t>
      </w:r>
      <w:proofErr w:type="gramStart"/>
      <w:r>
        <w:t>в  валюте</w:t>
      </w:r>
      <w:proofErr w:type="gramEnd"/>
      <w:r>
        <w:t xml:space="preserve"> Российской Федерации единым платежом по следующим платежным реквизитам:</w:t>
      </w:r>
    </w:p>
    <w:p w:rsidR="00B250CF" w:rsidRDefault="00B250CF" w:rsidP="00B250CF">
      <w:pPr>
        <w:ind w:right="28" w:firstLine="720"/>
        <w:jc w:val="both"/>
      </w:pPr>
      <w:r>
        <w:t>ИНН 7529010115   КПП 752901001</w:t>
      </w:r>
    </w:p>
    <w:p w:rsidR="00B250CF" w:rsidRDefault="00B250CF" w:rsidP="00B250CF">
      <w:pPr>
        <w:ind w:right="28" w:firstLine="720"/>
        <w:jc w:val="both"/>
      </w:pPr>
      <w:r>
        <w:t>УФК по Забайкальскому краю (Администрация городского поселения «Шерловогорское» л/с 05913008830)</w:t>
      </w:r>
    </w:p>
    <w:p w:rsidR="00B250CF" w:rsidRDefault="00B250CF" w:rsidP="00B250CF">
      <w:pPr>
        <w:ind w:right="28" w:firstLine="720"/>
        <w:jc w:val="both"/>
      </w:pPr>
      <w:r>
        <w:t>Банк получателя: Отделение г. Чита</w:t>
      </w:r>
    </w:p>
    <w:p w:rsidR="00B250CF" w:rsidRDefault="00B250CF" w:rsidP="00B250CF">
      <w:pPr>
        <w:ind w:right="28" w:firstLine="720"/>
        <w:jc w:val="both"/>
      </w:pPr>
      <w:r>
        <w:t>БИК 047601001</w:t>
      </w:r>
    </w:p>
    <w:p w:rsidR="00B250CF" w:rsidRDefault="00B250CF" w:rsidP="00B250CF">
      <w:pPr>
        <w:ind w:right="28" w:firstLine="720"/>
        <w:jc w:val="both"/>
      </w:pPr>
      <w:r>
        <w:t xml:space="preserve">ОКАТО 76209554000 </w:t>
      </w:r>
    </w:p>
    <w:p w:rsidR="00B250CF" w:rsidRDefault="00B250CF" w:rsidP="00B250CF">
      <w:pPr>
        <w:ind w:right="28" w:firstLine="720"/>
        <w:jc w:val="both"/>
      </w:pPr>
      <w:r>
        <w:t>ОКТМО 76609154</w:t>
      </w:r>
    </w:p>
    <w:p w:rsidR="00B250CF" w:rsidRDefault="00B250CF" w:rsidP="00B250CF">
      <w:pPr>
        <w:ind w:right="28" w:firstLine="720"/>
        <w:jc w:val="both"/>
      </w:pPr>
      <w:proofErr w:type="spellStart"/>
      <w:r>
        <w:t>Сч</w:t>
      </w:r>
      <w:proofErr w:type="spellEnd"/>
      <w:r>
        <w:t>. 40302810900003000049</w:t>
      </w:r>
    </w:p>
    <w:p w:rsidR="00B250CF" w:rsidRDefault="00B250CF" w:rsidP="00B250CF">
      <w:pPr>
        <w:ind w:right="28" w:firstLine="720"/>
        <w:jc w:val="both"/>
      </w:pPr>
      <w:r>
        <w:t>КБК 0</w:t>
      </w:r>
    </w:p>
    <w:p w:rsidR="00B250CF" w:rsidRDefault="00B250CF" w:rsidP="00B250CF">
      <w:pPr>
        <w:ind w:right="28" w:firstLine="720"/>
        <w:jc w:val="both"/>
        <w:rPr>
          <w:spacing w:val="-3"/>
        </w:rPr>
      </w:pPr>
      <w:r>
        <w:rPr>
          <w:spacing w:val="-3"/>
        </w:rPr>
        <w:t xml:space="preserve">Назначение платежа: «Задаток для участия в аукционе на земельный </w:t>
      </w:r>
      <w:proofErr w:type="gramStart"/>
      <w:r>
        <w:rPr>
          <w:spacing w:val="-3"/>
        </w:rPr>
        <w:t>участок:  _</w:t>
      </w:r>
      <w:proofErr w:type="gramEnd"/>
      <w:r>
        <w:rPr>
          <w:spacing w:val="-3"/>
        </w:rPr>
        <w:t>_________________________________________________».</w:t>
      </w:r>
    </w:p>
    <w:p w:rsidR="00B250CF" w:rsidRDefault="00B250CF" w:rsidP="00B250CF">
      <w:pPr>
        <w:ind w:right="28" w:firstLine="720"/>
        <w:jc w:val="both"/>
        <w:rPr>
          <w:i/>
          <w:spacing w:val="-3"/>
          <w:sz w:val="20"/>
          <w:szCs w:val="20"/>
        </w:rPr>
      </w:pPr>
      <w:r>
        <w:rPr>
          <w:i/>
          <w:spacing w:val="-3"/>
          <w:sz w:val="20"/>
          <w:szCs w:val="20"/>
        </w:rPr>
        <w:t>(указывается адрес земельного участка, Ф.И.О. претендента)</w:t>
      </w:r>
    </w:p>
    <w:p w:rsidR="00B250CF" w:rsidRDefault="00B250CF" w:rsidP="00B250CF">
      <w:pPr>
        <w:ind w:right="28"/>
        <w:jc w:val="both"/>
        <w:rPr>
          <w:spacing w:val="-3"/>
        </w:rPr>
      </w:pPr>
    </w:p>
    <w:p w:rsidR="00B250CF" w:rsidRDefault="00B250CF" w:rsidP="00B250CF">
      <w:pPr>
        <w:suppressAutoHyphens/>
        <w:spacing w:before="120" w:after="120"/>
        <w:ind w:right="28"/>
        <w:jc w:val="center"/>
        <w:rPr>
          <w:b/>
        </w:rPr>
      </w:pPr>
      <w:r>
        <w:rPr>
          <w:b/>
        </w:rPr>
        <w:t>Определение участников аукциона</w:t>
      </w:r>
    </w:p>
    <w:p w:rsidR="00B250CF" w:rsidRDefault="00B250CF" w:rsidP="00B250CF">
      <w:pPr>
        <w:autoSpaceDE w:val="0"/>
        <w:autoSpaceDN w:val="0"/>
        <w:adjustRightInd w:val="0"/>
        <w:ind w:firstLine="720"/>
        <w:jc w:val="both"/>
      </w:pPr>
      <w:r>
        <w:t>Претендент не допускается к участию в аукционе в следующих случаях:</w:t>
      </w:r>
    </w:p>
    <w:p w:rsidR="00B250CF" w:rsidRDefault="00B250CF" w:rsidP="00B250CF">
      <w:pPr>
        <w:autoSpaceDE w:val="0"/>
        <w:autoSpaceDN w:val="0"/>
        <w:adjustRightInd w:val="0"/>
        <w:ind w:firstLine="720"/>
        <w:jc w:val="both"/>
      </w:pPr>
      <w:r>
        <w:t>а) непредставление необходимых для участия в аукционе документов или представление недостоверных сведений;</w:t>
      </w:r>
    </w:p>
    <w:p w:rsidR="00B250CF" w:rsidRDefault="00B250CF" w:rsidP="00B250CF">
      <w:pPr>
        <w:autoSpaceDE w:val="0"/>
        <w:autoSpaceDN w:val="0"/>
        <w:adjustRightInd w:val="0"/>
        <w:ind w:firstLine="720"/>
        <w:jc w:val="both"/>
      </w:pPr>
      <w:r>
        <w:t>б) </w:t>
      </w:r>
      <w:proofErr w:type="spellStart"/>
      <w:r>
        <w:t>непоступление</w:t>
      </w:r>
      <w:proofErr w:type="spellEnd"/>
      <w:r>
        <w:t xml:space="preserve"> задатка на дату рассмотрения заявок на участие в аукционе на счет, указанный в настоящем извещении;</w:t>
      </w:r>
    </w:p>
    <w:p w:rsidR="00B250CF" w:rsidRDefault="00B250CF" w:rsidP="00B250CF">
      <w:pPr>
        <w:autoSpaceDE w:val="0"/>
        <w:autoSpaceDN w:val="0"/>
        <w:adjustRightInd w:val="0"/>
        <w:ind w:firstLine="720"/>
        <w:jc w:val="both"/>
      </w:pPr>
      <w:r>
        <w:t>в) подача заявки на участие в аукционе лицом, которое в соответствии с законодательством Российской Федерации не имеет права быть участником аукциона, покупателем земельного участка;</w:t>
      </w:r>
    </w:p>
    <w:p w:rsidR="00B250CF" w:rsidRDefault="00B250CF" w:rsidP="00B250CF">
      <w:pPr>
        <w:autoSpaceDE w:val="0"/>
        <w:autoSpaceDN w:val="0"/>
        <w:adjustRightInd w:val="0"/>
        <w:ind w:firstLine="720"/>
        <w:jc w:val="both"/>
      </w:pPr>
      <w:r>
        <w:t>г)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 ведение которого осуществляет уполномоченный федеральный орган исполнительной власти.</w:t>
      </w:r>
    </w:p>
    <w:p w:rsidR="00B250CF" w:rsidRDefault="00B250CF" w:rsidP="00B250CF">
      <w:pPr>
        <w:autoSpaceDE w:val="0"/>
        <w:autoSpaceDN w:val="0"/>
        <w:adjustRightInd w:val="0"/>
        <w:ind w:firstLine="720"/>
        <w:jc w:val="both"/>
      </w:pPr>
      <w:r>
        <w:t>В день определения участников аукциона, установленный в настоящем извещении, Организатор аукциона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По результатам рассмотрения документов Организатор аукциона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рассмотрения заявок. В протоколе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аукциона, а также имена (наименования) претендентов, которым было отказано в допуске к участию в аукционе, с указанием оснований отказа.</w:t>
      </w:r>
    </w:p>
    <w:p w:rsidR="00B250CF" w:rsidRDefault="00B250CF" w:rsidP="00B250CF">
      <w:pPr>
        <w:autoSpaceDE w:val="0"/>
        <w:autoSpaceDN w:val="0"/>
        <w:adjustRightInd w:val="0"/>
        <w:ind w:firstLine="720"/>
        <w:jc w:val="both"/>
      </w:pPr>
      <w:r>
        <w:t xml:space="preserve">Претенденты, признанные участниками аукциона, и претенденты, не допущенные </w:t>
      </w:r>
      <w:proofErr w:type="gramStart"/>
      <w:r>
        <w:t>к  участию</w:t>
      </w:r>
      <w:proofErr w:type="gramEnd"/>
      <w:r>
        <w:t xml:space="preserve"> в аукционе, уведомляются о принятом решении не позднее следующего рабочего дня с  даты оформления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B250CF" w:rsidRDefault="00B250CF" w:rsidP="00B250CF">
      <w:pPr>
        <w:autoSpaceDE w:val="0"/>
        <w:autoSpaceDN w:val="0"/>
        <w:adjustRightInd w:val="0"/>
        <w:ind w:firstLine="720"/>
        <w:jc w:val="both"/>
      </w:pPr>
      <w:r>
        <w:t>Претендент приобретает статус участника аукциона с момента оформления Организатором аукциона протокола о признании претендентов участниками аукциона.</w:t>
      </w:r>
    </w:p>
    <w:p w:rsidR="00B250CF" w:rsidRDefault="00B250CF" w:rsidP="00B250CF">
      <w:pPr>
        <w:autoSpaceDE w:val="0"/>
        <w:autoSpaceDN w:val="0"/>
        <w:adjustRightInd w:val="0"/>
        <w:ind w:firstLine="720"/>
        <w:jc w:val="both"/>
      </w:pPr>
      <w:r>
        <w:t>Организатор аукциона обязан вернуть внесенный задаток претенденту, не допущенному к участию в аукционе, в течение 3 (трёх) рабочих дней со дня оформления протокола о признании претендентов участниками аукционе.</w:t>
      </w:r>
    </w:p>
    <w:p w:rsidR="00B250CF" w:rsidRDefault="00B250CF" w:rsidP="00B250CF">
      <w:pPr>
        <w:autoSpaceDE w:val="0"/>
        <w:autoSpaceDN w:val="0"/>
        <w:adjustRightInd w:val="0"/>
        <w:spacing w:before="120" w:after="120"/>
        <w:ind w:firstLine="720"/>
        <w:jc w:val="center"/>
        <w:rPr>
          <w:b/>
          <w:color w:val="000000"/>
        </w:rPr>
      </w:pPr>
      <w:r>
        <w:rPr>
          <w:b/>
        </w:rPr>
        <w:t>Проведение аукциона</w:t>
      </w:r>
    </w:p>
    <w:p w:rsidR="00B250CF" w:rsidRDefault="00B250CF" w:rsidP="00B250CF">
      <w:pPr>
        <w:shd w:val="clear" w:color="auto" w:fill="FFFFFF"/>
        <w:suppressAutoHyphens/>
        <w:ind w:firstLine="709"/>
        <w:jc w:val="both"/>
      </w:pPr>
      <w:r>
        <w:t>Аукцион проводится в порядке, установленном Земельным кодексом Российской Федерации.</w:t>
      </w:r>
    </w:p>
    <w:p w:rsidR="00B250CF" w:rsidRDefault="00B250CF" w:rsidP="00B250CF">
      <w:pPr>
        <w:shd w:val="clear" w:color="auto" w:fill="FFFFFF"/>
        <w:suppressAutoHyphens/>
        <w:ind w:firstLine="709"/>
        <w:jc w:val="both"/>
      </w:pPr>
      <w:r>
        <w:t>Победителем аукциона признается участник аукциона, предложивший наиболее высокий размер годовой арендной платы за земельный участок.</w:t>
      </w:r>
    </w:p>
    <w:p w:rsidR="00B250CF" w:rsidRDefault="00B250CF" w:rsidP="00B250CF">
      <w:pPr>
        <w:shd w:val="clear" w:color="auto" w:fill="FFFFFF"/>
        <w:suppressAutoHyphens/>
        <w:ind w:firstLine="709"/>
        <w:jc w:val="both"/>
      </w:pPr>
      <w:r>
        <w:t xml:space="preserve">Результаты аукциона оформляются протоколом, который составляется Организатором аукциона, подписывается Организатором аукциона и победителем аукциона в день проведения аукциона. </w:t>
      </w:r>
      <w:proofErr w:type="gramStart"/>
      <w:r>
        <w:t>Протокол  о</w:t>
      </w:r>
      <w:proofErr w:type="gramEnd"/>
      <w:r>
        <w:t>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250CF" w:rsidRDefault="00B250CF" w:rsidP="00B250CF">
      <w:pPr>
        <w:autoSpaceDE w:val="0"/>
        <w:autoSpaceDN w:val="0"/>
        <w:adjustRightInd w:val="0"/>
        <w:ind w:firstLine="720"/>
        <w:jc w:val="both"/>
      </w:pPr>
      <w:r>
        <w:t>Организатор аукциона обязан в течение 3</w:t>
      </w:r>
      <w:r>
        <w:rPr>
          <w:lang w:val="en-US"/>
        </w:rPr>
        <w:t> </w:t>
      </w:r>
      <w:r>
        <w:t>(трёх) рабочих дней со дня подписания протокола о результатах аукциона возвратить задаток участникам аукциона, которые не выиграли его.</w:t>
      </w:r>
    </w:p>
    <w:p w:rsidR="00B250CF" w:rsidRDefault="00B250CF" w:rsidP="00B250CF">
      <w:pPr>
        <w:autoSpaceDE w:val="0"/>
        <w:autoSpaceDN w:val="0"/>
        <w:adjustRightInd w:val="0"/>
        <w:ind w:firstLine="709"/>
        <w:jc w:val="both"/>
      </w:pPr>
      <w:r>
        <w:t>Аукцион признается несостоявшимся в случае, если:</w:t>
      </w:r>
    </w:p>
    <w:p w:rsidR="00B250CF" w:rsidRDefault="00B250CF" w:rsidP="00B250CF">
      <w:pPr>
        <w:autoSpaceDE w:val="0"/>
        <w:autoSpaceDN w:val="0"/>
        <w:adjustRightInd w:val="0"/>
        <w:ind w:firstLine="720"/>
        <w:jc w:val="both"/>
      </w:pPr>
      <w:proofErr w:type="gramStart"/>
      <w:r>
        <w:t>а)  в</w:t>
      </w:r>
      <w:proofErr w:type="gramEnd"/>
      <w:r>
        <w:t xml:space="preserve"> аукционе участвовало менее 2 (двух) участников;</w:t>
      </w:r>
    </w:p>
    <w:p w:rsidR="00B250CF" w:rsidRDefault="00B250CF" w:rsidP="00B250CF">
      <w:pPr>
        <w:autoSpaceDE w:val="0"/>
        <w:autoSpaceDN w:val="0"/>
        <w:adjustRightInd w:val="0"/>
        <w:ind w:firstLine="720"/>
        <w:jc w:val="both"/>
      </w:pPr>
      <w:proofErr w:type="gramStart"/>
      <w:r>
        <w:lastRenderedPageBreak/>
        <w:t>б)  ни</w:t>
      </w:r>
      <w:proofErr w:type="gramEnd"/>
      <w:r>
        <w:t xml:space="preserve"> один из участников аукциона при проведении аукциона после троекратного объявления начальной цены не поднял билет;</w:t>
      </w:r>
    </w:p>
    <w:p w:rsidR="00B250CF" w:rsidRDefault="00B250CF" w:rsidP="00B250CF">
      <w:pPr>
        <w:autoSpaceDE w:val="0"/>
        <w:autoSpaceDN w:val="0"/>
        <w:adjustRightInd w:val="0"/>
        <w:ind w:firstLine="720"/>
        <w:jc w:val="both"/>
      </w:pPr>
      <w:proofErr w:type="gramStart"/>
      <w:r>
        <w:t>в)  победитель</w:t>
      </w:r>
      <w:proofErr w:type="gramEnd"/>
      <w:r>
        <w:t xml:space="preserve"> аукциона уклонился от подписания протокола о результатах аукциона, заключения Договора.</w:t>
      </w:r>
    </w:p>
    <w:p w:rsidR="00B250CF" w:rsidRDefault="00B250CF" w:rsidP="00B250CF">
      <w:pPr>
        <w:shd w:val="clear" w:color="auto" w:fill="FFFFFF"/>
        <w:suppressAutoHyphens/>
        <w:spacing w:before="120" w:after="120"/>
        <w:jc w:val="center"/>
        <w:rPr>
          <w:b/>
          <w:bCs/>
          <w:color w:val="000000"/>
        </w:rPr>
      </w:pPr>
      <w:r>
        <w:rPr>
          <w:b/>
          <w:bCs/>
        </w:rPr>
        <w:t>Порядок заключения договора аренды земельного участка</w:t>
      </w:r>
    </w:p>
    <w:p w:rsidR="00B250CF" w:rsidRDefault="00B250CF" w:rsidP="00B250CF">
      <w:pPr>
        <w:autoSpaceDE w:val="0"/>
        <w:autoSpaceDN w:val="0"/>
        <w:adjustRightInd w:val="0"/>
        <w:ind w:firstLine="720"/>
        <w:jc w:val="both"/>
      </w:pPr>
      <w:r>
        <w:t xml:space="preserve">В случае, если только один заявитель признан участником аукциона, Организатор аукциона в течение 10 (десяти) дней со дня подписания протокола о признании претендентов участниками аукциона направляет заявителю три экземпляра подписанного проекта Договора (приложение № 2 к настоящему извещению). Договор заключается между Организатором аукциона и единственным заявителем на участие </w:t>
      </w:r>
      <w:proofErr w:type="gramStart"/>
      <w:r>
        <w:t>в  аукционе</w:t>
      </w:r>
      <w:proofErr w:type="gramEnd"/>
      <w:r>
        <w:t>, признанным участником аукциона, в течение 30 (тридцати) дней со дня направления ему проекта Договора.</w:t>
      </w:r>
    </w:p>
    <w:p w:rsidR="00B250CF" w:rsidRDefault="00B250CF" w:rsidP="00B250CF">
      <w:pPr>
        <w:shd w:val="clear" w:color="auto" w:fill="FFFFFF"/>
        <w:suppressAutoHyphens/>
        <w:ind w:firstLine="709"/>
        <w:jc w:val="both"/>
      </w:pPr>
      <w:r>
        <w:t>Договор заключается между Организатором аукциона и победителем аукциона либо единственным принявшем участие в аукционе его участником не ранее 10 (десяти) дней со дня размещения информации о результатах аукциона на официальном сайте и не позднее 30 (тридцати) дней со дня направления им проекта Договора.</w:t>
      </w:r>
    </w:p>
    <w:p w:rsidR="00B250CF" w:rsidRDefault="00B250CF" w:rsidP="00B250CF">
      <w:pPr>
        <w:shd w:val="clear" w:color="auto" w:fill="FFFFFF"/>
        <w:suppressAutoHyphens/>
        <w:ind w:firstLine="709"/>
        <w:jc w:val="both"/>
      </w:pPr>
      <w:r>
        <w:t>При уклонении (отказе) победителя аукциона от заключения в установленный срок Договора земельного участка задаток ему не возвращается, а победитель утрачивает право на заключение указанного договора.</w:t>
      </w:r>
    </w:p>
    <w:p w:rsidR="00B250CF" w:rsidRDefault="00B250CF" w:rsidP="00B250CF">
      <w:pPr>
        <w:shd w:val="clear" w:color="auto" w:fill="FFFFFF"/>
        <w:suppressAutoHyphens/>
        <w:spacing w:before="7"/>
        <w:ind w:firstLine="708"/>
        <w:jc w:val="both"/>
      </w:pPr>
      <w:r>
        <w:t>Внесение арендной платы за земельный участок производится ежегодно в сумме, сформированной по результатам аукциона. Задаток, внесенный победителем аукциона на счет Организатора аукциона, засчитывается в счет арендной платы.</w:t>
      </w:r>
    </w:p>
    <w:p w:rsidR="00B250CF" w:rsidRDefault="00B250CF" w:rsidP="00B250CF">
      <w:pPr>
        <w:suppressAutoHyphens/>
        <w:ind w:firstLine="708"/>
        <w:jc w:val="both"/>
      </w:pPr>
      <w:r>
        <w:t>Право аренды на земельный участок возникает у покупателя со дня государственной регистрации договора аренды земельного участка. Расходы по государственной регистрации договора аренды земельного участка возлагаются на Арендатора.</w:t>
      </w:r>
    </w:p>
    <w:p w:rsidR="00B250CF" w:rsidRDefault="00B250CF" w:rsidP="00B250CF">
      <w:pPr>
        <w:suppressAutoHyphens/>
        <w:ind w:firstLine="708"/>
        <w:jc w:val="both"/>
      </w:pPr>
      <w:r>
        <w:t>Настоящее извещение о проведении аукциона, заявка на участие в аукционе, проект  Договора, протокол рассмотрения заявок на участие в аукционе, протокол о результатах аукциона в электронном виде размещаются в информационно-телекоммуникационной сети «Интернет» на официальном сайте Российской Федерации (</w:t>
      </w:r>
      <w:hyperlink r:id="rId7" w:history="1">
        <w:r>
          <w:rPr>
            <w:rStyle w:val="a5"/>
          </w:rPr>
          <w:t>http://</w:t>
        </w:r>
        <w:proofErr w:type="spellStart"/>
        <w:r>
          <w:rPr>
            <w:rStyle w:val="a5"/>
            <w:lang w:val="en-US"/>
          </w:rPr>
          <w:t>torgi</w:t>
        </w:r>
        <w:proofErr w:type="spellEnd"/>
        <w:r>
          <w:rPr>
            <w:rStyle w:val="a5"/>
          </w:rPr>
          <w:t>.</w:t>
        </w:r>
        <w:r>
          <w:rPr>
            <w:rStyle w:val="a5"/>
            <w:lang w:val="en-US"/>
          </w:rPr>
          <w:t>gov</w:t>
        </w:r>
        <w:r>
          <w:rPr>
            <w:rStyle w:val="a5"/>
          </w:rPr>
          <w:t>.</w:t>
        </w:r>
        <w:proofErr w:type="spellStart"/>
        <w:r>
          <w:rPr>
            <w:rStyle w:val="a5"/>
            <w:lang w:val="en-US"/>
          </w:rPr>
          <w:t>ru</w:t>
        </w:r>
        <w:proofErr w:type="spellEnd"/>
      </w:hyperlink>
      <w:r>
        <w:t>) и на  официальном сайте Организатора аукциона (</w:t>
      </w:r>
      <w:proofErr w:type="spellStart"/>
      <w:r>
        <w:t>Шерловогорское.рф</w:t>
      </w:r>
      <w:proofErr w:type="spellEnd"/>
      <w:r>
        <w:t xml:space="preserve">). </w:t>
      </w:r>
    </w:p>
    <w:p w:rsidR="00B250CF" w:rsidRDefault="00B250CF" w:rsidP="00B250CF">
      <w:pPr>
        <w:suppressAutoHyphens/>
        <w:ind w:firstLine="708"/>
        <w:jc w:val="both"/>
      </w:pPr>
    </w:p>
    <w:tbl>
      <w:tblPr>
        <w:tblW w:w="0" w:type="auto"/>
        <w:tblLook w:val="01E0" w:firstRow="1" w:lastRow="1" w:firstColumn="1" w:lastColumn="1" w:noHBand="0" w:noVBand="0"/>
      </w:tblPr>
      <w:tblGrid>
        <w:gridCol w:w="3595"/>
        <w:gridCol w:w="5975"/>
      </w:tblGrid>
      <w:tr w:rsidR="00E34820" w:rsidTr="00E34820">
        <w:trPr>
          <w:trHeight w:val="1432"/>
        </w:trPr>
        <w:tc>
          <w:tcPr>
            <w:tcW w:w="4068" w:type="dxa"/>
          </w:tcPr>
          <w:p w:rsidR="00E34820" w:rsidRDefault="00E34820">
            <w:pPr>
              <w:ind w:right="-1"/>
            </w:pPr>
          </w:p>
        </w:tc>
        <w:tc>
          <w:tcPr>
            <w:tcW w:w="5760" w:type="dxa"/>
            <w:hideMark/>
          </w:tcPr>
          <w:p w:rsidR="00E34820" w:rsidRDefault="00E34820" w:rsidP="00B53DB5">
            <w:pPr>
              <w:ind w:right="-1"/>
            </w:pPr>
          </w:p>
          <w:p w:rsidR="00E34820" w:rsidRDefault="00E34820">
            <w:pPr>
              <w:ind w:right="-1"/>
              <w:jc w:val="center"/>
            </w:pPr>
          </w:p>
          <w:p w:rsidR="00E34820" w:rsidRDefault="00E34820">
            <w:pPr>
              <w:ind w:right="-1"/>
              <w:jc w:val="center"/>
            </w:pPr>
          </w:p>
          <w:p w:rsidR="00E34820" w:rsidRDefault="00E34820">
            <w:pPr>
              <w:ind w:right="-1"/>
              <w:jc w:val="center"/>
            </w:pPr>
            <w:proofErr w:type="gramStart"/>
            <w:r>
              <w:t>Приложение  №</w:t>
            </w:r>
            <w:proofErr w:type="gramEnd"/>
            <w:r>
              <w:t> 2</w:t>
            </w:r>
          </w:p>
          <w:p w:rsidR="00E34820" w:rsidRDefault="00E34820">
            <w:pPr>
              <w:ind w:right="-1"/>
              <w:jc w:val="center"/>
            </w:pPr>
            <w:r>
              <w:t xml:space="preserve">к извещению о проведении аукциона </w:t>
            </w:r>
          </w:p>
          <w:p w:rsidR="00E34820" w:rsidRDefault="00E34820">
            <w:pPr>
              <w:ind w:right="-1"/>
              <w:jc w:val="center"/>
            </w:pPr>
            <w:r>
              <w:t xml:space="preserve">по продаже права на заключение договора аренды </w:t>
            </w:r>
          </w:p>
          <w:p w:rsidR="00E34820" w:rsidRDefault="00E34820">
            <w:pPr>
              <w:ind w:right="-1"/>
              <w:jc w:val="center"/>
            </w:pPr>
            <w:r>
              <w:t xml:space="preserve">земельного участка по адресу: Забайкальский край, </w:t>
            </w:r>
            <w:proofErr w:type="spellStart"/>
            <w:r>
              <w:t>Борзинский</w:t>
            </w:r>
            <w:proofErr w:type="spellEnd"/>
            <w:r>
              <w:t xml:space="preserve"> район, </w:t>
            </w:r>
            <w:proofErr w:type="spellStart"/>
            <w:r>
              <w:t>пгт</w:t>
            </w:r>
            <w:proofErr w:type="spellEnd"/>
            <w:r>
              <w:t>. Шерловая Гора, ________________________________________________</w:t>
            </w:r>
          </w:p>
          <w:p w:rsidR="00E34820" w:rsidRDefault="00E34820">
            <w:pPr>
              <w:ind w:right="-1"/>
              <w:jc w:val="center"/>
            </w:pPr>
            <w:r>
              <w:t>для __________________________________________</w:t>
            </w:r>
          </w:p>
        </w:tc>
      </w:tr>
    </w:tbl>
    <w:p w:rsidR="00E34820" w:rsidRDefault="00E34820" w:rsidP="00E34820">
      <w:pPr>
        <w:ind w:right="-1"/>
        <w:jc w:val="center"/>
        <w:rPr>
          <w:b/>
        </w:rPr>
      </w:pPr>
    </w:p>
    <w:p w:rsidR="00E34820" w:rsidRDefault="00E34820" w:rsidP="00E34820">
      <w:pPr>
        <w:jc w:val="center"/>
        <w:rPr>
          <w:b/>
        </w:rPr>
      </w:pPr>
      <w:r>
        <w:rPr>
          <w:b/>
        </w:rPr>
        <w:t>ДОГОВОР №________</w:t>
      </w:r>
    </w:p>
    <w:p w:rsidR="00E34820" w:rsidRDefault="00E34820" w:rsidP="00E34820">
      <w:pPr>
        <w:jc w:val="center"/>
        <w:rPr>
          <w:b/>
        </w:rPr>
      </w:pPr>
      <w:r>
        <w:rPr>
          <w:b/>
        </w:rPr>
        <w:t>АРЕНДЫ ЗЕМЕЛЬНОГО УЧАСТКА ГОСУДАРСТВЕННАЯ СОБСТВЕННОСТЬ НА КОТОРЫЙ НЕ РАЗГРАНИЧЕНА</w:t>
      </w:r>
    </w:p>
    <w:p w:rsidR="00E34820" w:rsidRDefault="00E34820" w:rsidP="00E34820">
      <w:pPr>
        <w:jc w:val="both"/>
        <w:rPr>
          <w:b/>
        </w:rPr>
      </w:pPr>
    </w:p>
    <w:p w:rsidR="00E34820" w:rsidRDefault="00E34820" w:rsidP="00E34820">
      <w:pPr>
        <w:jc w:val="both"/>
        <w:rPr>
          <w:b/>
        </w:rPr>
      </w:pPr>
      <w:proofErr w:type="spellStart"/>
      <w:r>
        <w:rPr>
          <w:b/>
        </w:rPr>
        <w:t>пгт</w:t>
      </w:r>
      <w:proofErr w:type="spellEnd"/>
      <w:r>
        <w:rPr>
          <w:b/>
        </w:rPr>
        <w:t>. Шерловая Гора</w:t>
      </w:r>
    </w:p>
    <w:p w:rsidR="00E34820" w:rsidRDefault="00E34820" w:rsidP="00E34820">
      <w:pPr>
        <w:jc w:val="both"/>
        <w:rPr>
          <w:b/>
        </w:rPr>
      </w:pPr>
      <w:r>
        <w:rPr>
          <w:b/>
        </w:rPr>
        <w:t>Забайкальского края</w:t>
      </w:r>
      <w:r>
        <w:rPr>
          <w:b/>
        </w:rPr>
        <w:tab/>
        <w:t xml:space="preserve">                                         </w:t>
      </w:r>
      <w:proofErr w:type="gramStart"/>
      <w:r>
        <w:rPr>
          <w:b/>
        </w:rPr>
        <w:t xml:space="preserve">   «</w:t>
      </w:r>
      <w:proofErr w:type="gramEnd"/>
      <w:r>
        <w:rPr>
          <w:b/>
        </w:rPr>
        <w:t xml:space="preserve">____» _______________  </w:t>
      </w:r>
      <w:r w:rsidR="00B53DB5">
        <w:rPr>
          <w:b/>
        </w:rPr>
        <w:t>202</w:t>
      </w:r>
      <w:r w:rsidR="005D4E43">
        <w:rPr>
          <w:b/>
        </w:rPr>
        <w:t>1</w:t>
      </w:r>
      <w:r>
        <w:rPr>
          <w:b/>
        </w:rPr>
        <w:t xml:space="preserve"> года</w:t>
      </w:r>
    </w:p>
    <w:p w:rsidR="00E34820" w:rsidRDefault="00E34820" w:rsidP="00E34820">
      <w:pPr>
        <w:jc w:val="both"/>
      </w:pPr>
    </w:p>
    <w:p w:rsidR="00E34820" w:rsidRDefault="00E34820" w:rsidP="00E34820">
      <w:pPr>
        <w:jc w:val="both"/>
      </w:pPr>
      <w:r>
        <w:lastRenderedPageBreak/>
        <w:t>Городское поселение «Шерловогорское», от имени которого действует Администрация городского поселения «Шерловогорское»    ОГРН 1057505008000, ИНН 7529010115, КПП 752901001 (далее – Администрация), именуемая в дальнейшем «Арендодатель», в лице   Главы городского поселения «Шерловогорское» Панина Алексея Викторовича, действующего на основании Устава городского поселения «Шерловогорское», с одной стороны, и ___________________________  «____» ________ ______ года рождения паспорт гражданина РФ серия _________ № ___________ выдан «____» ___________ _________ г. _____</w:t>
      </w:r>
    </w:p>
    <w:p w:rsidR="00E34820" w:rsidRDefault="00E34820" w:rsidP="00E34820">
      <w:pPr>
        <w:jc w:val="both"/>
      </w:pPr>
      <w:r>
        <w:t>_______________________________________ код подразделения _________ в  дальнейшем «Арендатор», с другой стороны, далее вместе именуемые «Стороны», по результатам аукциона по продаже права на  заключение договора аренды земельного участка  (протокол о результатах ау</w:t>
      </w:r>
      <w:r w:rsidR="00992DC9">
        <w:t>кциона от «____» __________ 202</w:t>
      </w:r>
      <w:r w:rsidR="00BD7CA3" w:rsidRPr="00BD7CA3">
        <w:t>1</w:t>
      </w:r>
      <w:bookmarkStart w:id="0" w:name="_GoBack"/>
      <w:bookmarkEnd w:id="0"/>
      <w:r>
        <w:t xml:space="preserve"> года) заключили настоящий договор аренды земельного участка  (далее – Договор) о нижеследующем:</w:t>
      </w:r>
    </w:p>
    <w:p w:rsidR="00E34820" w:rsidRDefault="00E34820" w:rsidP="00E34820">
      <w:pPr>
        <w:jc w:val="both"/>
        <w:rPr>
          <w:sz w:val="20"/>
          <w:szCs w:val="20"/>
        </w:rPr>
      </w:pPr>
    </w:p>
    <w:p w:rsidR="00E34820" w:rsidRDefault="00E34820" w:rsidP="00E34820">
      <w:pPr>
        <w:jc w:val="center"/>
        <w:rPr>
          <w:b/>
        </w:rPr>
      </w:pPr>
      <w:r>
        <w:rPr>
          <w:b/>
        </w:rPr>
        <w:t>1. Предмет и цели аренды</w:t>
      </w:r>
    </w:p>
    <w:p w:rsidR="00E34820" w:rsidRDefault="00E34820" w:rsidP="00E34820">
      <w:pPr>
        <w:jc w:val="center"/>
        <w:rPr>
          <w:b/>
          <w:sz w:val="20"/>
          <w:szCs w:val="20"/>
        </w:rPr>
      </w:pPr>
    </w:p>
    <w:p w:rsidR="00E34820" w:rsidRDefault="00E34820" w:rsidP="00E34820">
      <w:pPr>
        <w:jc w:val="both"/>
      </w:pPr>
      <w:r>
        <w:t xml:space="preserve">1.1. Арендодатель передает, а Арендатор принимает во временное владение и пользование </w:t>
      </w:r>
      <w:r>
        <w:rPr>
          <w:color w:val="000000"/>
          <w:spacing w:val="1"/>
        </w:rPr>
        <w:t xml:space="preserve">земельный </w:t>
      </w:r>
      <w:r>
        <w:rPr>
          <w:spacing w:val="1"/>
        </w:rPr>
        <w:t xml:space="preserve">участок, </w:t>
      </w:r>
      <w:r>
        <w:t>___________________________</w:t>
      </w:r>
      <w:r>
        <w:rPr>
          <w:spacing w:val="1"/>
        </w:rPr>
        <w:t xml:space="preserve">, из земель населённых пунктов </w:t>
      </w:r>
      <w:r>
        <w:rPr>
          <w:b/>
        </w:rPr>
        <w:t>с кадастровым номером  __________________, площадью</w:t>
      </w:r>
      <w:r>
        <w:rPr>
          <w:b/>
          <w:lang w:val="en-US"/>
        </w:rPr>
        <w:t>  </w:t>
      </w:r>
      <w:r>
        <w:rPr>
          <w:b/>
        </w:rPr>
        <w:t xml:space="preserve">_______ </w:t>
      </w:r>
      <w:proofErr w:type="spellStart"/>
      <w:r>
        <w:rPr>
          <w:b/>
        </w:rPr>
        <w:t>кв.м</w:t>
      </w:r>
      <w:proofErr w:type="spellEnd"/>
      <w:r>
        <w:rPr>
          <w:b/>
        </w:rPr>
        <w:t xml:space="preserve">, местоположение которого установлено: Забайкальский край, </w:t>
      </w:r>
      <w:proofErr w:type="spellStart"/>
      <w:r>
        <w:rPr>
          <w:b/>
        </w:rPr>
        <w:t>Борзинский</w:t>
      </w:r>
      <w:proofErr w:type="spellEnd"/>
      <w:r>
        <w:rPr>
          <w:b/>
        </w:rPr>
        <w:t xml:space="preserve"> район, </w:t>
      </w:r>
      <w:proofErr w:type="spellStart"/>
      <w:r>
        <w:rPr>
          <w:b/>
        </w:rPr>
        <w:t>пгт</w:t>
      </w:r>
      <w:proofErr w:type="spellEnd"/>
      <w:r>
        <w:rPr>
          <w:b/>
        </w:rPr>
        <w:t>. Шерловая Гора, ______________________________</w:t>
      </w:r>
      <w:r>
        <w:t xml:space="preserve"> (</w:t>
      </w:r>
      <w:proofErr w:type="gramStart"/>
      <w:r>
        <w:t>далее  –</w:t>
      </w:r>
      <w:proofErr w:type="gramEnd"/>
      <w:r>
        <w:rPr>
          <w:lang w:val="en-US"/>
        </w:rPr>
        <w:t>  </w:t>
      </w:r>
      <w:r>
        <w:t>земельный участок).</w:t>
      </w:r>
    </w:p>
    <w:p w:rsidR="00E34820" w:rsidRDefault="00E34820" w:rsidP="00E34820">
      <w:pPr>
        <w:jc w:val="both"/>
      </w:pPr>
      <w:r>
        <w:t>Земельный участок не занят зданиями, строениями, сооружениями.</w:t>
      </w:r>
    </w:p>
    <w:p w:rsidR="00E34820" w:rsidRDefault="00E34820" w:rsidP="00E34820">
      <w:pPr>
        <w:jc w:val="both"/>
        <w:rPr>
          <w:b/>
        </w:rPr>
      </w:pPr>
      <w:r>
        <w:t xml:space="preserve">1.2. Земельный участок предоставляется </w:t>
      </w:r>
      <w:r>
        <w:rPr>
          <w:b/>
        </w:rPr>
        <w:t>для ___________________________________</w:t>
      </w:r>
    </w:p>
    <w:p w:rsidR="00E34820" w:rsidRDefault="00E34820" w:rsidP="00E34820">
      <w:pPr>
        <w:jc w:val="both"/>
      </w:pPr>
      <w:r>
        <w:t>1.3. Обременения земельного участка: -.</w:t>
      </w:r>
    </w:p>
    <w:p w:rsidR="00E34820" w:rsidRDefault="00E34820" w:rsidP="00E34820">
      <w:pPr>
        <w:jc w:val="both"/>
      </w:pPr>
      <w:r>
        <w:t>1.4. Ограничения использования земельного участка: -.</w:t>
      </w:r>
    </w:p>
    <w:p w:rsidR="00E34820" w:rsidRDefault="00E34820" w:rsidP="00E34820">
      <w:pPr>
        <w:pStyle w:val="1"/>
        <w:jc w:val="both"/>
        <w:rPr>
          <w:sz w:val="24"/>
        </w:rPr>
      </w:pPr>
      <w:r>
        <w:rPr>
          <w:sz w:val="24"/>
        </w:rPr>
        <w:t xml:space="preserve">1.5. Кадастровый паспорт земельного участка прилагается к настоящему Договору и является его неотъемлемой частью. </w:t>
      </w:r>
    </w:p>
    <w:p w:rsidR="00E34820" w:rsidRDefault="00E34820" w:rsidP="00E34820">
      <w:pPr>
        <w:jc w:val="both"/>
        <w:rPr>
          <w:sz w:val="20"/>
          <w:szCs w:val="20"/>
        </w:rPr>
      </w:pPr>
    </w:p>
    <w:p w:rsidR="00E34820" w:rsidRDefault="00E34820" w:rsidP="00E34820">
      <w:pPr>
        <w:jc w:val="center"/>
        <w:rPr>
          <w:b/>
        </w:rPr>
      </w:pPr>
      <w:r>
        <w:rPr>
          <w:b/>
        </w:rPr>
        <w:t>2. Срок действия Договора и размер арендной платы</w:t>
      </w:r>
    </w:p>
    <w:p w:rsidR="00E34820" w:rsidRDefault="00E34820" w:rsidP="00E34820">
      <w:pPr>
        <w:jc w:val="center"/>
        <w:rPr>
          <w:b/>
          <w:sz w:val="20"/>
          <w:szCs w:val="20"/>
        </w:rPr>
      </w:pPr>
    </w:p>
    <w:p w:rsidR="00E34820" w:rsidRDefault="00E34820" w:rsidP="00E34820">
      <w:pPr>
        <w:jc w:val="both"/>
      </w:pPr>
      <w:r>
        <w:t xml:space="preserve">2.1. Настоящий Договор заключается сроком </w:t>
      </w:r>
      <w:r>
        <w:rPr>
          <w:b/>
        </w:rPr>
        <w:t>на ____года,</w:t>
      </w:r>
      <w:r>
        <w:t xml:space="preserve"> до</w:t>
      </w:r>
      <w:proofErr w:type="gramStart"/>
      <w:r>
        <w:rPr>
          <w:lang w:val="en-US"/>
        </w:rPr>
        <w:t>   </w:t>
      </w:r>
      <w:r>
        <w:rPr>
          <w:b/>
        </w:rPr>
        <w:t>«</w:t>
      </w:r>
      <w:proofErr w:type="gramEnd"/>
      <w:r>
        <w:rPr>
          <w:b/>
        </w:rPr>
        <w:t>__»</w:t>
      </w:r>
      <w:r>
        <w:rPr>
          <w:b/>
          <w:lang w:val="en-US"/>
        </w:rPr>
        <w:t> </w:t>
      </w:r>
      <w:r>
        <w:rPr>
          <w:b/>
        </w:rPr>
        <w:t>________ 20___</w:t>
      </w:r>
      <w:r>
        <w:rPr>
          <w:b/>
          <w:lang w:val="en-US"/>
        </w:rPr>
        <w:t>  </w:t>
      </w:r>
      <w:r>
        <w:rPr>
          <w:b/>
        </w:rPr>
        <w:t>года</w:t>
      </w:r>
      <w:r>
        <w:t>.</w:t>
      </w:r>
    </w:p>
    <w:p w:rsidR="00E34820" w:rsidRDefault="00E34820" w:rsidP="00E34820">
      <w:pPr>
        <w:jc w:val="both"/>
      </w:pPr>
      <w:r>
        <w:t xml:space="preserve">Договор подлежит обязательной государственной регистрации в Управлении Федеральной службы государственной регистрации, кадастра и картографии по Забайкальскому краю и считается заключенным </w:t>
      </w:r>
      <w:proofErr w:type="gramStart"/>
      <w:r>
        <w:t>с  момента</w:t>
      </w:r>
      <w:proofErr w:type="gramEnd"/>
      <w:r>
        <w:t xml:space="preserve"> такой регистрации.</w:t>
      </w:r>
    </w:p>
    <w:p w:rsidR="00E34820" w:rsidRDefault="00E34820" w:rsidP="00E34820">
      <w:pPr>
        <w:jc w:val="both"/>
      </w:pPr>
      <w:r>
        <w:t>2.2. Арендные платежи начинают исчисляться с даты подписания настоящего Договора.</w:t>
      </w:r>
    </w:p>
    <w:p w:rsidR="00E34820" w:rsidRDefault="00E34820" w:rsidP="00E34820">
      <w:pPr>
        <w:jc w:val="both"/>
      </w:pPr>
      <w:r>
        <w:t>2.3. Годовой размер арендной платы сформирован по результатам аукциона и составляет ____________ (_______________________________________________) рублей.</w:t>
      </w:r>
    </w:p>
    <w:p w:rsidR="00E34820" w:rsidRDefault="00E34820" w:rsidP="00E34820">
      <w:pPr>
        <w:jc w:val="both"/>
      </w:pPr>
      <w:r>
        <w:t xml:space="preserve">Задаток в сумме _______________________________, внесённый Арендатором для участия в аукционе, </w:t>
      </w:r>
      <w:r>
        <w:rPr>
          <w:b/>
        </w:rPr>
        <w:t>зачисляется в счёт арендной платы по Договору</w:t>
      </w:r>
      <w:r>
        <w:t>.</w:t>
      </w:r>
    </w:p>
    <w:p w:rsidR="00E34820" w:rsidRDefault="00E34820" w:rsidP="00E34820">
      <w:pPr>
        <w:jc w:val="center"/>
        <w:rPr>
          <w:b/>
        </w:rPr>
      </w:pPr>
      <w:r>
        <w:t>2.4. Арендная плата вносится в следующие сроки и порядке: ___________________.</w:t>
      </w:r>
    </w:p>
    <w:p w:rsidR="00E34820" w:rsidRDefault="00E34820" w:rsidP="00E34820">
      <w:pPr>
        <w:jc w:val="center"/>
        <w:rPr>
          <w:b/>
        </w:rPr>
      </w:pPr>
    </w:p>
    <w:p w:rsidR="00E34820" w:rsidRDefault="00E34820" w:rsidP="00E34820">
      <w:pPr>
        <w:jc w:val="center"/>
        <w:rPr>
          <w:b/>
        </w:rPr>
      </w:pPr>
      <w:r>
        <w:rPr>
          <w:b/>
        </w:rPr>
        <w:t>3. Права и обязанности Арендодателя</w:t>
      </w:r>
    </w:p>
    <w:p w:rsidR="00E34820" w:rsidRDefault="00E34820" w:rsidP="00E34820">
      <w:pPr>
        <w:jc w:val="center"/>
        <w:rPr>
          <w:b/>
          <w:sz w:val="20"/>
          <w:szCs w:val="20"/>
        </w:rPr>
      </w:pPr>
    </w:p>
    <w:p w:rsidR="00E34820" w:rsidRDefault="00E34820" w:rsidP="00E34820">
      <w:pPr>
        <w:jc w:val="both"/>
        <w:rPr>
          <w:b/>
        </w:rPr>
      </w:pPr>
      <w:r>
        <w:rPr>
          <w:b/>
        </w:rPr>
        <w:t>3.1. Арендодатель имеет право:</w:t>
      </w:r>
    </w:p>
    <w:p w:rsidR="00E34820" w:rsidRDefault="00E34820" w:rsidP="00E34820">
      <w:pPr>
        <w:jc w:val="both"/>
      </w:pPr>
      <w:r>
        <w:t>3.1.1.  </w:t>
      </w:r>
      <w:proofErr w:type="gramStart"/>
      <w:r>
        <w:t>требовать  от</w:t>
      </w:r>
      <w:proofErr w:type="gramEnd"/>
      <w:r>
        <w:t xml:space="preserve">  Арендатора своевременного  предоставления  установленных законодательством сведений о состоянии и использовании земель;</w:t>
      </w:r>
    </w:p>
    <w:p w:rsidR="00E34820" w:rsidRDefault="00E34820" w:rsidP="00E34820">
      <w:pPr>
        <w:jc w:val="both"/>
      </w:pPr>
      <w:r>
        <w:t>3.1.2.  посещать и обследовать земельный участок на предмет соблюдения земельного законодательства.</w:t>
      </w:r>
    </w:p>
    <w:p w:rsidR="00E34820" w:rsidRDefault="00E34820" w:rsidP="00E34820">
      <w:pPr>
        <w:jc w:val="both"/>
      </w:pPr>
      <w:r>
        <w:t>3.2. Арендодатель обязан не вмешиваться в хозяйственную деятельность Арендатора, если она не противоречит условиям настоящего Договора.</w:t>
      </w:r>
    </w:p>
    <w:p w:rsidR="00E34820" w:rsidRDefault="00E34820" w:rsidP="00E34820">
      <w:pPr>
        <w:jc w:val="both"/>
      </w:pPr>
      <w:r>
        <w:t>3.3. Арендодатель гарантирует, что передаваемый по Договору земельный участок не продан, не заложен, не обременен правами третьих лиц, в споре и под арестом не состоит.</w:t>
      </w:r>
    </w:p>
    <w:p w:rsidR="00E34820" w:rsidRDefault="00E34820" w:rsidP="00E34820">
      <w:pPr>
        <w:jc w:val="both"/>
        <w:rPr>
          <w:sz w:val="20"/>
          <w:szCs w:val="20"/>
        </w:rPr>
      </w:pPr>
    </w:p>
    <w:p w:rsidR="00E34820" w:rsidRDefault="00E34820" w:rsidP="00E34820">
      <w:pPr>
        <w:jc w:val="center"/>
        <w:rPr>
          <w:b/>
        </w:rPr>
      </w:pPr>
      <w:r>
        <w:rPr>
          <w:b/>
        </w:rPr>
        <w:t>4. Права и обязанности Арендатора</w:t>
      </w:r>
    </w:p>
    <w:p w:rsidR="00E34820" w:rsidRDefault="00E34820" w:rsidP="00E34820">
      <w:pPr>
        <w:jc w:val="center"/>
        <w:rPr>
          <w:b/>
        </w:rPr>
      </w:pPr>
    </w:p>
    <w:p w:rsidR="00E34820" w:rsidRDefault="00E34820" w:rsidP="00E34820">
      <w:pPr>
        <w:jc w:val="both"/>
        <w:outlineLvl w:val="0"/>
        <w:rPr>
          <w:b/>
        </w:rPr>
      </w:pPr>
      <w:r>
        <w:rPr>
          <w:b/>
        </w:rPr>
        <w:t>4.1. Арендатор имеет право:</w:t>
      </w:r>
    </w:p>
    <w:p w:rsidR="00E34820" w:rsidRDefault="00E34820" w:rsidP="00E34820">
      <w:pPr>
        <w:jc w:val="both"/>
      </w:pPr>
      <w:r>
        <w:t>4.1.1.  проводить работы по улучшению экологического состояния земельного участка при наличии утвержденного в установленном порядке проекта;</w:t>
      </w:r>
    </w:p>
    <w:p w:rsidR="00E34820" w:rsidRDefault="00E34820" w:rsidP="00E34820">
      <w:pPr>
        <w:jc w:val="both"/>
      </w:pPr>
      <w:r>
        <w:rPr>
          <w:bCs/>
        </w:rPr>
        <w:t>4.1.2.</w:t>
      </w:r>
      <w:r>
        <w:rPr>
          <w:b/>
          <w:bCs/>
        </w:rPr>
        <w:t>  </w:t>
      </w:r>
      <w:r>
        <w:t>в пределах срока действия Договора</w:t>
      </w:r>
      <w:r>
        <w:rPr>
          <w:bCs/>
        </w:rPr>
        <w:t xml:space="preserve"> с письменного согласия Арендодателя передавать земельный участок в субаренду, передавать свои права и обязанности по Договору другому лицу, в том числе передавать арендные права в залог и вносить</w:t>
      </w:r>
      <w:r>
        <w:rPr>
          <w:b/>
          <w:bCs/>
        </w:rPr>
        <w:t xml:space="preserve"> </w:t>
      </w:r>
      <w:r>
        <w:t>их в  качестве вклада в уставной капитал хозяйственного товарищества или общества, либо паевого взноса в производственный кооператив, если иное не предусмотрено пунктом 9 статьи 22 Земельного кодекса Российской Федерации;</w:t>
      </w:r>
    </w:p>
    <w:p w:rsidR="00E34820" w:rsidRDefault="00E34820" w:rsidP="00E34820">
      <w:pPr>
        <w:jc w:val="both"/>
        <w:rPr>
          <w:bCs/>
        </w:rPr>
      </w:pPr>
      <w:r>
        <w:rPr>
          <w:bCs/>
        </w:rPr>
        <w:t>4.1.3.  на заключение соглашения об установлении сервитута (далее </w:t>
      </w:r>
      <w:r>
        <w:t>– </w:t>
      </w:r>
      <w:r>
        <w:rPr>
          <w:bCs/>
        </w:rPr>
        <w:t>соглашение) в отношении земельного участка (его части) без согласия Арендодателя при условии его уведомления в течение десяти дней со дня заключения соглашения, если Договор заключен более чем на один год. Соглашение заключается на срок, не превышающий срок действия договора.</w:t>
      </w:r>
    </w:p>
    <w:p w:rsidR="00E34820" w:rsidRDefault="00E34820" w:rsidP="00E34820">
      <w:pPr>
        <w:jc w:val="both"/>
        <w:rPr>
          <w:bCs/>
        </w:rPr>
      </w:pPr>
      <w:r>
        <w:rPr>
          <w:bCs/>
        </w:rPr>
        <w:t>4.1.4.  приватизировать земельный участок в установленном законом порядке после регистрации права собственности на завершенный строительством объект.</w:t>
      </w:r>
    </w:p>
    <w:p w:rsidR="00E34820" w:rsidRDefault="00E34820" w:rsidP="00E34820">
      <w:pPr>
        <w:jc w:val="both"/>
        <w:outlineLvl w:val="0"/>
        <w:rPr>
          <w:b/>
        </w:rPr>
      </w:pPr>
      <w:r>
        <w:rPr>
          <w:b/>
        </w:rPr>
        <w:t>4.2. Арендатор обязан:</w:t>
      </w:r>
    </w:p>
    <w:p w:rsidR="00E34820" w:rsidRDefault="00E34820" w:rsidP="00E34820">
      <w:pPr>
        <w:jc w:val="both"/>
        <w:rPr>
          <w:spacing w:val="-1"/>
        </w:rPr>
      </w:pPr>
      <w:r>
        <w:t>4.2.1.  п</w:t>
      </w:r>
      <w:r>
        <w:rPr>
          <w:spacing w:val="5"/>
        </w:rPr>
        <w:t xml:space="preserve">роизвести за свой счет в месячный срок государственную регистрацию </w:t>
      </w:r>
      <w:r>
        <w:rPr>
          <w:spacing w:val="-1"/>
        </w:rPr>
        <w:t>договора аренды на земельный участок и в течение 10 (десяти) дней представить Арендодателю копии документов, подтверждающих данную государственную регистрацию;</w:t>
      </w:r>
    </w:p>
    <w:p w:rsidR="00E34820" w:rsidRDefault="00E34820" w:rsidP="00E34820">
      <w:pPr>
        <w:jc w:val="both"/>
      </w:pPr>
      <w:r>
        <w:t xml:space="preserve">4.2.2. до начала проектных, земляных, строительных, мелиоративных, хозяйственных и иных работ провести историко-культурную экспертизу земельного участка и приступить к строительству объекта недвижимости после получения соответствующего разрешения органа охраны объектов культурного наследия; </w:t>
      </w:r>
    </w:p>
    <w:p w:rsidR="00E34820" w:rsidRDefault="00E34820" w:rsidP="00E34820">
      <w:pPr>
        <w:jc w:val="both"/>
      </w:pPr>
      <w:r>
        <w:t xml:space="preserve">4.2.3.использовать земельный участок в соответствии с видом его разрешенного использования; </w:t>
      </w:r>
    </w:p>
    <w:p w:rsidR="00E34820" w:rsidRDefault="00E34820" w:rsidP="00E34820">
      <w:pPr>
        <w:jc w:val="both"/>
      </w:pPr>
      <w:r>
        <w:t>4.2.4.  своевременно и в полном объеме вносить арендную плату;</w:t>
      </w:r>
    </w:p>
    <w:p w:rsidR="00E34820" w:rsidRDefault="00E34820" w:rsidP="00E34820">
      <w:pPr>
        <w:jc w:val="both"/>
      </w:pPr>
      <w:r>
        <w:t>4.2.5.  не позднее, чем за 3</w:t>
      </w:r>
      <w:r>
        <w:rPr>
          <w:lang w:val="en-US"/>
        </w:rPr>
        <w:t> </w:t>
      </w:r>
      <w:r>
        <w:t>(трёх) рабочих дня до наступления срока платежа, письменно сообщить Арендодателю о том, что исполнение обязательства по уплате арендных платежей по Договору им возложено на третье лицо с указанием срока действия такого поручения, а также персональных данных третьего лица и согласие третьего лица на уплату арендных платежей. В противном случае будет считаться, что Арендатор просрочил исполнение обязательств по уплате арендной платы с наступлением последствий, предусмотренных пунктом 5.2. Договора.</w:t>
      </w:r>
    </w:p>
    <w:p w:rsidR="00E34820" w:rsidRDefault="00E34820" w:rsidP="00E34820">
      <w:pPr>
        <w:jc w:val="both"/>
      </w:pPr>
      <w:r>
        <w:t xml:space="preserve">Если платеж является невыясненным из-за ошибки в платежном </w:t>
      </w:r>
      <w:proofErr w:type="gramStart"/>
      <w:r>
        <w:t>поручении  при</w:t>
      </w:r>
      <w:proofErr w:type="gramEnd"/>
      <w:r>
        <w:t xml:space="preserve"> перечислении денежных средств на расчетный счет арендодателя по Договору, то датой поступления платежа будет считаться дата уточнения платежа. При этом обязательство по уплате арендных платежей считается исполненным Арендатором с даты фактического поступления платежа.</w:t>
      </w:r>
    </w:p>
    <w:p w:rsidR="00E34820" w:rsidRDefault="00E34820" w:rsidP="00E34820">
      <w:pPr>
        <w:jc w:val="both"/>
      </w:pPr>
      <w:r>
        <w:t>4.2.6.  не допускать действий, приводящих к ухудшению качественных характеристик земельного участка, экологической обстановки на земельном участке, а также к загрязнению территории земельного участка и прилегающей к нему территории;</w:t>
      </w:r>
    </w:p>
    <w:p w:rsidR="00E34820" w:rsidRDefault="00E34820" w:rsidP="00E34820">
      <w:pPr>
        <w:jc w:val="both"/>
      </w:pPr>
      <w:r>
        <w:t>4.2.7.  сохранять все зеленые насаждения на земельном участке за исключением тех, которые могут быть снесены по разрешению органа местного самоуправления, уполномоченного в области охраны окружающей среды;</w:t>
      </w:r>
    </w:p>
    <w:p w:rsidR="00E34820" w:rsidRDefault="00E34820" w:rsidP="00E34820">
      <w:pPr>
        <w:jc w:val="both"/>
      </w:pPr>
      <w:r>
        <w:t xml:space="preserve">4.2.8.  незамедлительно сообщать Арендодателю (в целях принятия последним соответствующих мер) о фактах размещения на арендуемом земельном участке любых объектов капитального и некапитального строительства (включая инженерные </w:t>
      </w:r>
      <w:r>
        <w:lastRenderedPageBreak/>
        <w:t>коммуникации, опоры линий ЛЭП и др.) в случае их обнаружения арендатором после получения земельного участка в аренду и выноса границ земельного участка в натуру. В противном случае убытки, которые могут возникнуть</w:t>
      </w:r>
      <w:r>
        <w:rPr>
          <w:sz w:val="20"/>
          <w:szCs w:val="20"/>
        </w:rPr>
        <w:t xml:space="preserve"> </w:t>
      </w:r>
      <w:r>
        <w:t>у собственников таких объектов в связи</w:t>
      </w:r>
      <w:r>
        <w:rPr>
          <w:sz w:val="20"/>
          <w:szCs w:val="20"/>
        </w:rPr>
        <w:t xml:space="preserve"> </w:t>
      </w:r>
      <w:r>
        <w:t>с их повреждением,</w:t>
      </w:r>
      <w:r>
        <w:rPr>
          <w:sz w:val="20"/>
          <w:szCs w:val="20"/>
        </w:rPr>
        <w:t xml:space="preserve"> </w:t>
      </w:r>
      <w:r>
        <w:t>сносом</w:t>
      </w:r>
      <w:r>
        <w:rPr>
          <w:sz w:val="20"/>
          <w:szCs w:val="20"/>
        </w:rPr>
        <w:t xml:space="preserve"> </w:t>
      </w:r>
      <w:r>
        <w:t>и т.п., будут возмещаться за счет средств Арендатора.</w:t>
      </w:r>
    </w:p>
    <w:p w:rsidR="00E34820" w:rsidRDefault="00E34820" w:rsidP="00E34820">
      <w:pPr>
        <w:jc w:val="both"/>
      </w:pPr>
      <w:r>
        <w:t>4.2.9.  обеспечить Арендодателю и органам государственного, муниципального контроля свободный доступ на земельный участок и в расположенные на его территории здания и сооружения в случаях, установленных законом;</w:t>
      </w:r>
    </w:p>
    <w:p w:rsidR="00E34820" w:rsidRDefault="00E34820" w:rsidP="00E34820">
      <w:pPr>
        <w:jc w:val="both"/>
      </w:pPr>
      <w:r>
        <w:t xml:space="preserve">4.2.10.  обеспечить свободный доступ на земельный участок организациям, в ведении которых находятся объекты коммунальной инфраструктуры, в целях ремонта и обслуживания данных объектов; </w:t>
      </w:r>
    </w:p>
    <w:p w:rsidR="00E34820" w:rsidRDefault="00E34820" w:rsidP="00E34820">
      <w:pPr>
        <w:jc w:val="both"/>
      </w:pPr>
      <w:r>
        <w:t>4.2.11.  выполнять условия эксплуатации подземных и наземных коммуникаций, сооружений, дорог, проездов и т.п.;</w:t>
      </w:r>
    </w:p>
    <w:p w:rsidR="00E34820" w:rsidRDefault="00E34820" w:rsidP="00E34820">
      <w:pPr>
        <w:jc w:val="both"/>
      </w:pPr>
      <w:r>
        <w:t>4.2.12.  в случае изменения адреса или иных реквизитов, в трёхдневный срок направить Арендодателю письменное уведомление об этом;</w:t>
      </w:r>
    </w:p>
    <w:p w:rsidR="00E34820" w:rsidRDefault="00E34820" w:rsidP="00E34820">
      <w:pPr>
        <w:jc w:val="both"/>
      </w:pPr>
      <w:r>
        <w:t>4.2.13.  не осуществлять на земельном участке деятельность, в результате которой нарушаются права и законные интересы третьих лиц;</w:t>
      </w:r>
    </w:p>
    <w:p w:rsidR="00E34820" w:rsidRDefault="00E34820" w:rsidP="00E34820">
      <w:pPr>
        <w:jc w:val="both"/>
      </w:pPr>
      <w:r>
        <w:t>4.2.14.  руководствоваться действующими санитарными, архитектурно-градостроительными, пожарными и природоохранными нормами и правилами;</w:t>
      </w:r>
    </w:p>
    <w:p w:rsidR="00E34820" w:rsidRDefault="00E34820" w:rsidP="00E34820">
      <w:pPr>
        <w:jc w:val="both"/>
      </w:pPr>
      <w:r>
        <w:t>4.2.15.  ежегодно в срок до 1 марта являться в Администрацию для сверки расчета арендных платежей.</w:t>
      </w:r>
    </w:p>
    <w:p w:rsidR="00E34820" w:rsidRDefault="00E34820" w:rsidP="00E34820">
      <w:pPr>
        <w:jc w:val="both"/>
      </w:pPr>
      <w:r>
        <w:t>4.2.16.   осуществить государственную регистрацию права собственности на построенный (реконструированный) объект недвижимости.</w:t>
      </w:r>
    </w:p>
    <w:p w:rsidR="00E34820" w:rsidRDefault="00E34820" w:rsidP="00E34820">
      <w:pPr>
        <w:jc w:val="both"/>
      </w:pPr>
      <w:r>
        <w:t>4.2.17.  в случае, если земельный участок полностью или частично расположен в охранной зоне, установленной в отношении линейного объекта, обеспечить свободный доступ на земельный участок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E34820" w:rsidRDefault="00E34820" w:rsidP="00E34820">
      <w:pPr>
        <w:jc w:val="both"/>
      </w:pPr>
    </w:p>
    <w:p w:rsidR="00E34820" w:rsidRDefault="00E34820" w:rsidP="00E34820">
      <w:pPr>
        <w:jc w:val="center"/>
        <w:rPr>
          <w:b/>
        </w:rPr>
      </w:pPr>
      <w:r>
        <w:rPr>
          <w:b/>
        </w:rPr>
        <w:t>5. Ответственность Сторон</w:t>
      </w:r>
    </w:p>
    <w:p w:rsidR="00E34820" w:rsidRDefault="00E34820" w:rsidP="00E34820">
      <w:pPr>
        <w:jc w:val="center"/>
      </w:pPr>
    </w:p>
    <w:p w:rsidR="00E34820" w:rsidRDefault="00E34820" w:rsidP="00E34820">
      <w:pPr>
        <w:jc w:val="both"/>
      </w:pPr>
      <w:r>
        <w:t>5.1. За неисполнение или ненадлежащее исполнение условий Договора Стороны несут ответственность, предусмотренную действующим законодательством.</w:t>
      </w:r>
    </w:p>
    <w:p w:rsidR="00E34820" w:rsidRDefault="00E34820" w:rsidP="00E34820">
      <w:pPr>
        <w:jc w:val="both"/>
      </w:pPr>
      <w:r>
        <w:t>5.2. В случае неуплаты платежей в установленный срок Арендатор уплачивает Арендодателю неустойку (пени) в размере 0,1 % от суммы задолженности за каждый календарный день просрочки.</w:t>
      </w:r>
    </w:p>
    <w:p w:rsidR="00E34820" w:rsidRDefault="00E34820" w:rsidP="00E34820">
      <w:pPr>
        <w:jc w:val="both"/>
      </w:pPr>
      <w:r>
        <w:t>5.3. В случае ненадлежащего исполнения или неисполнения одного из условий Договора, нарушившая Сторона обязана устранить нарушения не позднее 30 (тридцати) календарных дней со дня  получения претензии от другой Стороны, также при нарушении обязательств, установленных п. 4.2 настоящего договора арендатор уплачивает арендодателю штраф в размере 10% от годовой суммы арендной платы.</w:t>
      </w:r>
    </w:p>
    <w:p w:rsidR="00E34820" w:rsidRDefault="00E34820" w:rsidP="00E34820">
      <w:pPr>
        <w:jc w:val="center"/>
        <w:rPr>
          <w:b/>
        </w:rPr>
      </w:pPr>
    </w:p>
    <w:p w:rsidR="00E34820" w:rsidRDefault="00E34820" w:rsidP="00E34820">
      <w:pPr>
        <w:jc w:val="center"/>
        <w:rPr>
          <w:b/>
        </w:rPr>
      </w:pPr>
      <w:r>
        <w:rPr>
          <w:b/>
        </w:rPr>
        <w:t>6. Расторжение и прекращение действия Договора</w:t>
      </w:r>
    </w:p>
    <w:p w:rsidR="00E34820" w:rsidRDefault="00E34820" w:rsidP="00E34820">
      <w:pPr>
        <w:jc w:val="center"/>
      </w:pPr>
    </w:p>
    <w:p w:rsidR="00E34820" w:rsidRDefault="00E34820" w:rsidP="00E34820">
      <w:pPr>
        <w:jc w:val="both"/>
      </w:pPr>
      <w:r>
        <w:t xml:space="preserve">6.1. Договор прекращается в связи с истечением срока действия Договора. </w:t>
      </w:r>
      <w:proofErr w:type="gramStart"/>
      <w:r>
        <w:t>В  случае</w:t>
      </w:r>
      <w:proofErr w:type="gramEnd"/>
      <w:r>
        <w:t xml:space="preserve"> если по окончании срока действия Договора объект не завершен (не введен в эксплуатацию), объект может быть продан с публичных торгов в порядке установленным Земельным кодексом Российской Федерации. </w:t>
      </w:r>
    </w:p>
    <w:p w:rsidR="00E34820" w:rsidRDefault="00E34820" w:rsidP="00E34820">
      <w:pPr>
        <w:jc w:val="both"/>
      </w:pPr>
      <w:r>
        <w:t xml:space="preserve">6.2. Договор может быть расторгнут досрочно по соглашению Сторон, а также Арендодателем в судебном порядке в случае невыполнения Арендатором обязанностей, установленных пунктом 4.2 настоящего Договора, а также если Арендатор более двух раз подряд не вносит арендную плату в установленные Договором сроки, либо в случае </w:t>
      </w:r>
      <w:r>
        <w:lastRenderedPageBreak/>
        <w:t>изъятия земельного участка для государственных нужд, в иных случаях, установленных действующим законодательством.</w:t>
      </w:r>
    </w:p>
    <w:p w:rsidR="00E34820" w:rsidRDefault="00E34820" w:rsidP="00E34820">
      <w:pPr>
        <w:jc w:val="both"/>
      </w:pPr>
      <w:r>
        <w:t>6.3. Арендодатель, письменно уведомив Арендатора, вправе в одностороннем порядке расторгнуть Договор при переходе права собственности на здание, сооружение, расположенное на земельном участке, от Арендатора к другому юридическому или физическому лицу (лицам).</w:t>
      </w:r>
    </w:p>
    <w:p w:rsidR="00E34820" w:rsidRDefault="00E34820" w:rsidP="00E34820">
      <w:pPr>
        <w:jc w:val="both"/>
      </w:pPr>
      <w:r>
        <w:t xml:space="preserve">6.4. При досрочном расторжении настоящего Договора судьба возведенных на земельном участке зданий, сооружений, незавершенных строительством объектов и </w:t>
      </w:r>
      <w:proofErr w:type="gramStart"/>
      <w:r>
        <w:t>иных  неотделимых</w:t>
      </w:r>
      <w:proofErr w:type="gramEnd"/>
      <w:r>
        <w:t xml:space="preserve"> улучшений определяется соглашением о расторжении Договора либо решением суда.</w:t>
      </w:r>
    </w:p>
    <w:p w:rsidR="00E34820" w:rsidRDefault="00E34820" w:rsidP="00E34820">
      <w:pPr>
        <w:pStyle w:val="a6"/>
      </w:pPr>
      <w:r>
        <w:t xml:space="preserve">6.5. При досрочном расторжении настоящего Договора, Договор считается расторгнутым, а обязательства сторон по нему прекращенными, в том числе в случае совпадения должника и кредитора в одном лице, с момента государственной регистрации прекращения права аренды (расторжения договора). </w:t>
      </w:r>
    </w:p>
    <w:p w:rsidR="00E34820" w:rsidRDefault="00E34820" w:rsidP="00E34820">
      <w:pPr>
        <w:jc w:val="both"/>
      </w:pPr>
    </w:p>
    <w:p w:rsidR="00E34820" w:rsidRDefault="00E34820" w:rsidP="00E34820">
      <w:pPr>
        <w:keepNext/>
        <w:jc w:val="center"/>
        <w:rPr>
          <w:b/>
        </w:rPr>
      </w:pPr>
      <w:r>
        <w:rPr>
          <w:b/>
        </w:rPr>
        <w:t>7. Дополнительные условия Договора</w:t>
      </w:r>
    </w:p>
    <w:p w:rsidR="00E34820" w:rsidRDefault="00E34820" w:rsidP="00E34820">
      <w:pPr>
        <w:keepNext/>
        <w:jc w:val="center"/>
      </w:pPr>
    </w:p>
    <w:p w:rsidR="00E34820" w:rsidRDefault="00E34820" w:rsidP="00E34820">
      <w:pPr>
        <w:keepNext/>
        <w:widowControl w:val="0"/>
        <w:shd w:val="clear" w:color="auto" w:fill="FFFFFF"/>
        <w:autoSpaceDE w:val="0"/>
        <w:autoSpaceDN w:val="0"/>
        <w:adjustRightInd w:val="0"/>
        <w:jc w:val="both"/>
        <w:rPr>
          <w:spacing w:val="7"/>
        </w:rPr>
      </w:pPr>
      <w:r>
        <w:t>7.1. Споры Сторон, вытекающие из неисполнения либо ненадлежащего исполнения настоящего Договора, которые не удалось разрешить путем переговоров, разрешаются в судебном порядке.</w:t>
      </w:r>
    </w:p>
    <w:p w:rsidR="00E34820" w:rsidRDefault="00E34820" w:rsidP="00E34820">
      <w:pPr>
        <w:widowControl w:val="0"/>
        <w:shd w:val="clear" w:color="auto" w:fill="FFFFFF"/>
        <w:autoSpaceDE w:val="0"/>
        <w:autoSpaceDN w:val="0"/>
        <w:adjustRightInd w:val="0"/>
        <w:jc w:val="both"/>
        <w:rPr>
          <w:b/>
          <w:bCs/>
          <w:spacing w:val="-7"/>
        </w:rPr>
      </w:pPr>
      <w:r>
        <w:rPr>
          <w:spacing w:val="7"/>
        </w:rPr>
        <w:t xml:space="preserve">7.2. Каждая из Сторон подтверждает, что она получила все необходимые разрешения для </w:t>
      </w:r>
      <w:r>
        <w:t>вступления в настоящий договор аренды, и что лица, подписавшие его, на это уполномочены.</w:t>
      </w:r>
    </w:p>
    <w:p w:rsidR="00E34820" w:rsidRDefault="00E34820" w:rsidP="00E34820">
      <w:pPr>
        <w:widowControl w:val="0"/>
        <w:shd w:val="clear" w:color="auto" w:fill="FFFFFF"/>
        <w:autoSpaceDE w:val="0"/>
        <w:autoSpaceDN w:val="0"/>
        <w:adjustRightInd w:val="0"/>
        <w:spacing w:line="278" w:lineRule="exact"/>
        <w:jc w:val="both"/>
        <w:rPr>
          <w:spacing w:val="-7"/>
        </w:rPr>
      </w:pPr>
      <w:r>
        <w:rPr>
          <w:spacing w:val="8"/>
        </w:rPr>
        <w:t xml:space="preserve">7.3. Контроль за полнотой и своевременностью поступления арендной платы в бюджет, </w:t>
      </w:r>
      <w:r>
        <w:rPr>
          <w:spacing w:val="1"/>
        </w:rPr>
        <w:t>начисление пени за несвоевременную уплату арендных платежей осуществляет Администрация</w:t>
      </w:r>
      <w:r>
        <w:rPr>
          <w:spacing w:val="-1"/>
        </w:rPr>
        <w:t>.</w:t>
      </w:r>
    </w:p>
    <w:p w:rsidR="00E34820" w:rsidRDefault="00E34820" w:rsidP="00E34820">
      <w:pPr>
        <w:widowControl w:val="0"/>
        <w:shd w:val="clear" w:color="auto" w:fill="FFFFFF"/>
        <w:autoSpaceDE w:val="0"/>
        <w:autoSpaceDN w:val="0"/>
        <w:adjustRightInd w:val="0"/>
        <w:spacing w:line="278" w:lineRule="exact"/>
        <w:jc w:val="both"/>
        <w:rPr>
          <w:spacing w:val="-2"/>
        </w:rPr>
      </w:pPr>
      <w:r>
        <w:rPr>
          <w:spacing w:val="-1"/>
        </w:rPr>
        <w:t>7.4. Настоящий Договор одновременно является актом приема-передачи (передаточным актом) земельного участка. Земельный участок считается переданным с момента подписания Д</w:t>
      </w:r>
      <w:r>
        <w:rPr>
          <w:spacing w:val="-2"/>
        </w:rPr>
        <w:t>оговора Сторонами.</w:t>
      </w:r>
    </w:p>
    <w:p w:rsidR="00E34820" w:rsidRDefault="00E34820" w:rsidP="00E34820">
      <w:pPr>
        <w:widowControl w:val="0"/>
        <w:shd w:val="clear" w:color="auto" w:fill="FFFFFF"/>
        <w:autoSpaceDE w:val="0"/>
        <w:autoSpaceDN w:val="0"/>
        <w:adjustRightInd w:val="0"/>
        <w:spacing w:line="278" w:lineRule="exact"/>
        <w:jc w:val="both"/>
        <w:rPr>
          <w:spacing w:val="-2"/>
        </w:rPr>
      </w:pPr>
      <w:r>
        <w:rPr>
          <w:spacing w:val="-2"/>
        </w:rPr>
        <w:t>7.5. Не допускается размещение и/или строительство на земельном участке иных, помимо указанных в договоре, объектов.</w:t>
      </w:r>
    </w:p>
    <w:p w:rsidR="00E34820" w:rsidRDefault="00E34820" w:rsidP="00E34820">
      <w:pPr>
        <w:widowControl w:val="0"/>
        <w:shd w:val="clear" w:color="auto" w:fill="FFFFFF"/>
        <w:autoSpaceDE w:val="0"/>
        <w:autoSpaceDN w:val="0"/>
        <w:adjustRightInd w:val="0"/>
        <w:spacing w:line="278" w:lineRule="exact"/>
        <w:jc w:val="both"/>
        <w:rPr>
          <w:spacing w:val="-2"/>
        </w:rPr>
      </w:pPr>
      <w:r>
        <w:rPr>
          <w:spacing w:val="-2"/>
        </w:rPr>
        <w:t>7.6. Арендатор земельного участка не имеет преимущественного права на заключение договора аренды такого земельного участка без проведения торгов.</w:t>
      </w:r>
    </w:p>
    <w:p w:rsidR="00E34820" w:rsidRDefault="00E34820" w:rsidP="00E34820">
      <w:pPr>
        <w:widowControl w:val="0"/>
        <w:shd w:val="clear" w:color="auto" w:fill="FFFFFF"/>
        <w:autoSpaceDE w:val="0"/>
        <w:autoSpaceDN w:val="0"/>
        <w:adjustRightInd w:val="0"/>
        <w:spacing w:line="278" w:lineRule="exact"/>
        <w:jc w:val="both"/>
        <w:rPr>
          <w:spacing w:val="-2"/>
        </w:rPr>
      </w:pPr>
      <w:r>
        <w:rPr>
          <w:spacing w:val="-2"/>
        </w:rPr>
        <w:t xml:space="preserve">7.7. Не допускается внесение изменений в Договор в части изменения вида разрешенного использования земельного участка. </w:t>
      </w:r>
    </w:p>
    <w:p w:rsidR="00E34820" w:rsidRDefault="00E34820" w:rsidP="00E34820">
      <w:pPr>
        <w:widowControl w:val="0"/>
        <w:shd w:val="clear" w:color="auto" w:fill="FFFFFF"/>
        <w:autoSpaceDE w:val="0"/>
        <w:autoSpaceDN w:val="0"/>
        <w:adjustRightInd w:val="0"/>
        <w:spacing w:line="278" w:lineRule="exact"/>
        <w:jc w:val="both"/>
        <w:rPr>
          <w:spacing w:val="-2"/>
        </w:rPr>
      </w:pPr>
      <w:r>
        <w:rPr>
          <w:spacing w:val="-2"/>
        </w:rPr>
        <w:t>7.8. Арендатор дает свое согласие на размещение в органах печати и/или на сайте Администрации в информационно-телекоммуникационной сети «Интернет» информации о своей задолженности по арендной плате (в случае невнесения арендных платежей более двух сроков подряд).</w:t>
      </w:r>
    </w:p>
    <w:p w:rsidR="00AC25DD" w:rsidRDefault="00AC25DD" w:rsidP="00AC25DD">
      <w:pPr>
        <w:pStyle w:val="21"/>
        <w:ind w:right="-1" w:firstLine="0"/>
        <w:rPr>
          <w:sz w:val="24"/>
        </w:rPr>
      </w:pPr>
      <w:r>
        <w:rPr>
          <w:spacing w:val="-2"/>
          <w:sz w:val="24"/>
        </w:rPr>
        <w:t>7.9. </w:t>
      </w:r>
      <w:r>
        <w:rPr>
          <w:spacing w:val="7"/>
          <w:sz w:val="24"/>
        </w:rPr>
        <w:t xml:space="preserve">Настоящий Договор составлен в 3 (трёх) экземплярах, имеющих одинаковую </w:t>
      </w:r>
      <w:r>
        <w:rPr>
          <w:sz w:val="24"/>
        </w:rPr>
        <w:t xml:space="preserve">юридическую силу, из которых по одному экземпляру хранится у Сторон, один экземпляр </w:t>
      </w:r>
      <w:r>
        <w:rPr>
          <w:spacing w:val="6"/>
          <w:sz w:val="24"/>
        </w:rPr>
        <w:t xml:space="preserve">передается в </w:t>
      </w:r>
      <w:r>
        <w:rPr>
          <w:sz w:val="24"/>
        </w:rPr>
        <w:t>Управление Федеральной службы государственной регистрации, кадастра и картографии по Забайкальскому краю</w:t>
      </w:r>
      <w:r>
        <w:rPr>
          <w:spacing w:val="-1"/>
          <w:sz w:val="24"/>
        </w:rPr>
        <w:t>.</w:t>
      </w:r>
      <w:r>
        <w:rPr>
          <w:sz w:val="24"/>
        </w:rPr>
        <w:t xml:space="preserve"> </w:t>
      </w:r>
    </w:p>
    <w:p w:rsidR="00AC25DD" w:rsidRDefault="00AC25DD" w:rsidP="00AC25DD">
      <w:pPr>
        <w:ind w:right="-1"/>
        <w:jc w:val="both"/>
        <w:rPr>
          <w:spacing w:val="-1"/>
        </w:rPr>
      </w:pPr>
    </w:p>
    <w:p w:rsidR="00AC25DD" w:rsidRDefault="00AC25DD" w:rsidP="00AC25DD">
      <w:pPr>
        <w:ind w:right="-1"/>
        <w:jc w:val="center"/>
        <w:rPr>
          <w:b/>
        </w:rPr>
      </w:pPr>
      <w:r>
        <w:rPr>
          <w:b/>
        </w:rPr>
        <w:t>8. Реквизиты и подписи Сторон</w:t>
      </w:r>
    </w:p>
    <w:p w:rsidR="00AC25DD" w:rsidRDefault="00AC25DD" w:rsidP="00AC25DD">
      <w:pPr>
        <w:ind w:right="-1"/>
        <w:jc w:val="both"/>
        <w:rPr>
          <w:sz w:val="20"/>
          <w:szCs w:val="20"/>
        </w:rPr>
      </w:pPr>
    </w:p>
    <w:tbl>
      <w:tblPr>
        <w:tblpPr w:leftFromText="180" w:rightFromText="180" w:vertAnchor="text" w:horzAnchor="margin" w:tblpY="79"/>
        <w:tblW w:w="9828" w:type="dxa"/>
        <w:tblLook w:val="01E0" w:firstRow="1" w:lastRow="1" w:firstColumn="1" w:lastColumn="1" w:noHBand="0" w:noVBand="0"/>
      </w:tblPr>
      <w:tblGrid>
        <w:gridCol w:w="5148"/>
        <w:gridCol w:w="4680"/>
      </w:tblGrid>
      <w:tr w:rsidR="00AC25DD" w:rsidTr="00AC25DD">
        <w:tc>
          <w:tcPr>
            <w:tcW w:w="5148" w:type="dxa"/>
            <w:hideMark/>
          </w:tcPr>
          <w:p w:rsidR="00AC25DD" w:rsidRDefault="00AC25DD">
            <w:pPr>
              <w:ind w:right="-1"/>
              <w:jc w:val="center"/>
              <w:rPr>
                <w:b/>
              </w:rPr>
            </w:pPr>
            <w:r>
              <w:rPr>
                <w:b/>
              </w:rPr>
              <w:t>Арендодатель</w:t>
            </w:r>
          </w:p>
          <w:p w:rsidR="00AC25DD" w:rsidRDefault="00AC25DD">
            <w:pPr>
              <w:ind w:right="-1"/>
              <w:jc w:val="both"/>
            </w:pPr>
            <w:r>
              <w:t xml:space="preserve">              Администрация городского </w:t>
            </w:r>
          </w:p>
          <w:p w:rsidR="00AC25DD" w:rsidRDefault="00AC25DD">
            <w:pPr>
              <w:ind w:right="-1"/>
              <w:jc w:val="both"/>
            </w:pPr>
            <w:r>
              <w:t>поселения «Шерловогорское»</w:t>
            </w:r>
            <w:r>
              <w:tab/>
            </w:r>
          </w:p>
          <w:p w:rsidR="00AC25DD" w:rsidRDefault="00AC25DD">
            <w:pPr>
              <w:ind w:right="-1"/>
              <w:jc w:val="both"/>
            </w:pPr>
            <w:proofErr w:type="gramStart"/>
            <w:r>
              <w:t>674607,Забайкальский</w:t>
            </w:r>
            <w:proofErr w:type="gramEnd"/>
            <w:r>
              <w:t xml:space="preserve"> край, </w:t>
            </w:r>
            <w:proofErr w:type="spellStart"/>
            <w:r>
              <w:t>Борзинский</w:t>
            </w:r>
            <w:proofErr w:type="spellEnd"/>
            <w:r>
              <w:t xml:space="preserve"> район, </w:t>
            </w:r>
            <w:proofErr w:type="spellStart"/>
            <w:r>
              <w:t>пгт</w:t>
            </w:r>
            <w:proofErr w:type="spellEnd"/>
            <w:r>
              <w:t>. Шерловая Гора, ул. Октябрьская, 12</w:t>
            </w:r>
          </w:p>
          <w:p w:rsidR="00AC25DD" w:rsidRDefault="00AC25DD">
            <w:pPr>
              <w:ind w:right="-1"/>
              <w:jc w:val="both"/>
            </w:pPr>
            <w:r>
              <w:t>Тел. (302233) 3-44-47</w:t>
            </w:r>
          </w:p>
          <w:p w:rsidR="00AC25DD" w:rsidRDefault="00AC25DD">
            <w:pPr>
              <w:ind w:right="-1"/>
              <w:jc w:val="both"/>
            </w:pPr>
            <w:r>
              <w:lastRenderedPageBreak/>
              <w:t>ИНН 7529010115   КПП 752901001</w:t>
            </w:r>
          </w:p>
          <w:p w:rsidR="00AC25DD" w:rsidRDefault="00AC25DD">
            <w:pPr>
              <w:ind w:right="-1"/>
              <w:jc w:val="both"/>
            </w:pPr>
            <w:r>
              <w:t>________________________/______________/</w:t>
            </w:r>
          </w:p>
          <w:p w:rsidR="00AC25DD" w:rsidRDefault="00AC25DD">
            <w:pPr>
              <w:ind w:right="-1"/>
              <w:jc w:val="both"/>
            </w:pPr>
            <w:r>
              <w:t>М.П.</w:t>
            </w:r>
          </w:p>
        </w:tc>
        <w:tc>
          <w:tcPr>
            <w:tcW w:w="4680" w:type="dxa"/>
          </w:tcPr>
          <w:p w:rsidR="00AC25DD" w:rsidRDefault="00AC25DD">
            <w:pPr>
              <w:ind w:right="-1"/>
              <w:jc w:val="center"/>
              <w:rPr>
                <w:b/>
              </w:rPr>
            </w:pPr>
            <w:r>
              <w:rPr>
                <w:b/>
              </w:rPr>
              <w:lastRenderedPageBreak/>
              <w:t>Арендатор</w:t>
            </w:r>
          </w:p>
          <w:p w:rsidR="00AC25DD" w:rsidRDefault="00AC25DD">
            <w:pPr>
              <w:ind w:right="-1"/>
              <w:jc w:val="both"/>
            </w:pPr>
          </w:p>
          <w:p w:rsidR="00AC25DD" w:rsidRDefault="00AC25DD">
            <w:pPr>
              <w:ind w:right="-1"/>
              <w:jc w:val="both"/>
            </w:pPr>
          </w:p>
          <w:p w:rsidR="00AC25DD" w:rsidRDefault="00AC25DD">
            <w:pPr>
              <w:ind w:right="-1"/>
              <w:jc w:val="both"/>
            </w:pPr>
          </w:p>
          <w:p w:rsidR="00AC25DD" w:rsidRDefault="00AC25DD">
            <w:pPr>
              <w:ind w:right="-1"/>
              <w:jc w:val="both"/>
            </w:pPr>
          </w:p>
          <w:p w:rsidR="00AC25DD" w:rsidRDefault="00AC25DD">
            <w:pPr>
              <w:ind w:right="-1"/>
              <w:jc w:val="both"/>
            </w:pPr>
            <w:r>
              <w:t xml:space="preserve">                     </w:t>
            </w:r>
          </w:p>
          <w:p w:rsidR="00AC25DD" w:rsidRDefault="00AC25DD">
            <w:pPr>
              <w:ind w:right="-1"/>
              <w:jc w:val="both"/>
            </w:pPr>
          </w:p>
          <w:p w:rsidR="00AC25DD" w:rsidRDefault="00AC25DD">
            <w:pPr>
              <w:ind w:right="-1"/>
              <w:jc w:val="both"/>
            </w:pPr>
            <w:r>
              <w:t xml:space="preserve">__________________ /______________/ </w:t>
            </w:r>
          </w:p>
          <w:p w:rsidR="00AC25DD" w:rsidRDefault="00AC25DD">
            <w:pPr>
              <w:ind w:right="-1"/>
              <w:jc w:val="both"/>
            </w:pPr>
          </w:p>
        </w:tc>
      </w:tr>
    </w:tbl>
    <w:p w:rsidR="00E34820" w:rsidRDefault="00E34820" w:rsidP="00E34820">
      <w:pPr>
        <w:rPr>
          <w:bCs/>
          <w:spacing w:val="7"/>
          <w:lang w:eastAsia="ar-SA"/>
        </w:rPr>
      </w:pPr>
      <w:r>
        <w:rPr>
          <w:spacing w:val="7"/>
        </w:rPr>
        <w:lastRenderedPageBreak/>
        <w:br w:type="page"/>
      </w:r>
    </w:p>
    <w:tbl>
      <w:tblPr>
        <w:tblW w:w="0" w:type="auto"/>
        <w:tblLook w:val="01E0" w:firstRow="1" w:lastRow="1" w:firstColumn="1" w:lastColumn="1" w:noHBand="0" w:noVBand="0"/>
      </w:tblPr>
      <w:tblGrid>
        <w:gridCol w:w="3853"/>
        <w:gridCol w:w="5717"/>
      </w:tblGrid>
      <w:tr w:rsidR="00017401" w:rsidTr="00017401">
        <w:tc>
          <w:tcPr>
            <w:tcW w:w="4068" w:type="dxa"/>
          </w:tcPr>
          <w:p w:rsidR="00017401" w:rsidRDefault="00017401">
            <w:pPr>
              <w:pStyle w:val="2"/>
              <w:ind w:right="-32"/>
              <w:jc w:val="center"/>
              <w:rPr>
                <w:sz w:val="20"/>
                <w:szCs w:val="20"/>
              </w:rPr>
            </w:pPr>
          </w:p>
        </w:tc>
        <w:tc>
          <w:tcPr>
            <w:tcW w:w="5760" w:type="dxa"/>
            <w:hideMark/>
          </w:tcPr>
          <w:p w:rsidR="00017401" w:rsidRDefault="00017401">
            <w:pPr>
              <w:jc w:val="center"/>
            </w:pPr>
            <w:proofErr w:type="gramStart"/>
            <w:r>
              <w:t>Приложение  №</w:t>
            </w:r>
            <w:proofErr w:type="gramEnd"/>
            <w:r>
              <w:t> 1</w:t>
            </w:r>
          </w:p>
          <w:p w:rsidR="00017401" w:rsidRDefault="00017401">
            <w:pPr>
              <w:jc w:val="center"/>
            </w:pPr>
            <w:r>
              <w:t xml:space="preserve">к извещению о проведении аукциона </w:t>
            </w:r>
          </w:p>
          <w:p w:rsidR="00017401" w:rsidRDefault="00017401">
            <w:pPr>
              <w:jc w:val="center"/>
            </w:pPr>
            <w:r>
              <w:t xml:space="preserve">по продаже права на заключение договора аренды </w:t>
            </w:r>
          </w:p>
          <w:p w:rsidR="00017401" w:rsidRDefault="00017401">
            <w:pPr>
              <w:pStyle w:val="2"/>
              <w:spacing w:after="0" w:line="240" w:lineRule="auto"/>
              <w:ind w:right="-34"/>
              <w:jc w:val="center"/>
              <w:rPr>
                <w:sz w:val="24"/>
                <w:szCs w:val="24"/>
              </w:rPr>
            </w:pPr>
            <w:r>
              <w:rPr>
                <w:sz w:val="24"/>
                <w:szCs w:val="24"/>
              </w:rPr>
              <w:t>земельного участка по адресу: Забайкальский край, Борзинский район, ____________________________ для ________________________________________</w:t>
            </w:r>
          </w:p>
        </w:tc>
      </w:tr>
    </w:tbl>
    <w:p w:rsidR="00017401" w:rsidRDefault="00017401" w:rsidP="00017401">
      <w:pPr>
        <w:jc w:val="center"/>
        <w:rPr>
          <w:b/>
          <w:color w:val="000000"/>
          <w:sz w:val="26"/>
          <w:szCs w:val="26"/>
        </w:rPr>
      </w:pPr>
    </w:p>
    <w:p w:rsidR="00017401" w:rsidRDefault="00017401" w:rsidP="00017401">
      <w:pPr>
        <w:jc w:val="center"/>
        <w:rPr>
          <w:b/>
          <w:sz w:val="26"/>
          <w:szCs w:val="26"/>
        </w:rPr>
      </w:pPr>
      <w:r>
        <w:rPr>
          <w:b/>
          <w:sz w:val="26"/>
          <w:szCs w:val="26"/>
        </w:rPr>
        <w:t>Заявка на участие в аукционе</w:t>
      </w:r>
    </w:p>
    <w:p w:rsidR="00017401" w:rsidRDefault="00017401" w:rsidP="00017401">
      <w:pPr>
        <w:jc w:val="both"/>
      </w:pPr>
      <w:r>
        <w:t>__________________________________________________________________________,</w:t>
      </w:r>
    </w:p>
    <w:p w:rsidR="00017401" w:rsidRDefault="00017401" w:rsidP="00017401">
      <w:pPr>
        <w:tabs>
          <w:tab w:val="left" w:pos="851"/>
        </w:tabs>
        <w:jc w:val="center"/>
        <w:rPr>
          <w:i/>
          <w:sz w:val="20"/>
          <w:szCs w:val="20"/>
        </w:rPr>
      </w:pPr>
      <w:r>
        <w:rPr>
          <w:i/>
          <w:sz w:val="20"/>
          <w:szCs w:val="20"/>
        </w:rPr>
        <w:t>(Ф.И.О. и паспортные данные физического лица либо полное наименование юридического лица)</w:t>
      </w:r>
    </w:p>
    <w:p w:rsidR="00017401" w:rsidRDefault="00017401" w:rsidP="00017401">
      <w:pPr>
        <w:tabs>
          <w:tab w:val="left" w:pos="851"/>
        </w:tabs>
        <w:jc w:val="center"/>
        <w:rPr>
          <w:i/>
          <w:sz w:val="20"/>
          <w:szCs w:val="20"/>
        </w:rPr>
      </w:pPr>
      <w:r>
        <w:rPr>
          <w:i/>
          <w:sz w:val="20"/>
          <w:szCs w:val="20"/>
        </w:rPr>
        <w:t>________________________________________________________________________________________________________________________________________________________________________________________</w:t>
      </w:r>
    </w:p>
    <w:p w:rsidR="00017401" w:rsidRDefault="00017401" w:rsidP="00017401">
      <w:pPr>
        <w:jc w:val="both"/>
      </w:pPr>
      <w:r>
        <w:t xml:space="preserve">от которого действует _________________________________________________________ на основании _________________________________________________________________ </w:t>
      </w:r>
    </w:p>
    <w:p w:rsidR="00017401" w:rsidRDefault="00017401" w:rsidP="00017401">
      <w:pPr>
        <w:tabs>
          <w:tab w:val="left" w:pos="5040"/>
        </w:tabs>
        <w:jc w:val="center"/>
        <w:rPr>
          <w:i/>
          <w:sz w:val="20"/>
          <w:szCs w:val="20"/>
        </w:rPr>
      </w:pPr>
      <w:r>
        <w:rPr>
          <w:i/>
          <w:sz w:val="20"/>
          <w:szCs w:val="20"/>
        </w:rPr>
        <w:t>(устава, доверенности и др.)</w:t>
      </w:r>
    </w:p>
    <w:p w:rsidR="00017401" w:rsidRDefault="00017401" w:rsidP="00017401">
      <w:pPr>
        <w:tabs>
          <w:tab w:val="left" w:pos="3828"/>
        </w:tabs>
        <w:jc w:val="both"/>
        <w:rPr>
          <w:bCs/>
        </w:rPr>
      </w:pPr>
      <w:r>
        <w:t>в соответствии с извещением о проведении аукциона принимаю решение участвовать в  аукционе, проводимом Администрацией городского поселения «</w:t>
      </w:r>
      <w:proofErr w:type="spellStart"/>
      <w:r>
        <w:t>Шерловогорское</w:t>
      </w:r>
      <w:proofErr w:type="spellEnd"/>
      <w:r>
        <w:t>» от «__»  _______ 20</w:t>
      </w:r>
      <w:r w:rsidR="005D4E43">
        <w:t>21</w:t>
      </w:r>
      <w:r>
        <w:t xml:space="preserve"> года (далее  –  аукцион), размещенном в информационно-телекоммуникационной сети «</w:t>
      </w:r>
      <w:proofErr w:type="spellStart"/>
      <w:r>
        <w:t>Интернет»на</w:t>
      </w:r>
      <w:proofErr w:type="spellEnd"/>
      <w:r>
        <w:t xml:space="preserve"> официальном сайте администрации городского поселения «</w:t>
      </w:r>
      <w:proofErr w:type="spellStart"/>
      <w:r>
        <w:t>Шерловогорское</w:t>
      </w:r>
      <w:proofErr w:type="spellEnd"/>
      <w:r>
        <w:t xml:space="preserve">» </w:t>
      </w:r>
      <w:r>
        <w:rPr>
          <w:lang w:val="en-US"/>
        </w:rPr>
        <w:t>http</w:t>
      </w:r>
      <w:r>
        <w:t>://</w:t>
      </w:r>
      <w:proofErr w:type="spellStart"/>
      <w:r>
        <w:rPr>
          <w:lang w:val="en-US"/>
        </w:rPr>
        <w:t>sherladm</w:t>
      </w:r>
      <w:proofErr w:type="spellEnd"/>
      <w:r>
        <w:t>.</w:t>
      </w:r>
      <w:proofErr w:type="spellStart"/>
      <w:r>
        <w:rPr>
          <w:lang w:val="en-US"/>
        </w:rPr>
        <w:t>ru</w:t>
      </w:r>
      <w:proofErr w:type="spellEnd"/>
      <w:r>
        <w:t xml:space="preserve">  «___»  _____ 20</w:t>
      </w:r>
      <w:r w:rsidR="005D4E43">
        <w:t>21</w:t>
      </w:r>
      <w:r>
        <w:t xml:space="preserve"> года, на сайте  </w:t>
      </w:r>
      <w:proofErr w:type="spellStart"/>
      <w:r>
        <w:rPr>
          <w:lang w:val="en-US"/>
        </w:rPr>
        <w:t>torgi</w:t>
      </w:r>
      <w:proofErr w:type="spellEnd"/>
      <w:r>
        <w:t>.</w:t>
      </w:r>
      <w:r>
        <w:rPr>
          <w:lang w:val="en-US"/>
        </w:rPr>
        <w:t>gov</w:t>
      </w:r>
      <w:r>
        <w:t>.</w:t>
      </w:r>
      <w:proofErr w:type="spellStart"/>
      <w:r>
        <w:rPr>
          <w:lang w:val="en-US"/>
        </w:rPr>
        <w:t>ru</w:t>
      </w:r>
      <w:proofErr w:type="spellEnd"/>
      <w:r>
        <w:t>.</w:t>
      </w:r>
    </w:p>
    <w:p w:rsidR="00017401" w:rsidRDefault="00017401" w:rsidP="00017401">
      <w:pPr>
        <w:tabs>
          <w:tab w:val="left" w:pos="3828"/>
        </w:tabs>
        <w:jc w:val="both"/>
        <w:rPr>
          <w:b/>
        </w:rPr>
      </w:pPr>
      <w:r>
        <w:rPr>
          <w:b/>
        </w:rPr>
        <w:t>1. Обязуюсь:</w:t>
      </w:r>
    </w:p>
    <w:p w:rsidR="00017401" w:rsidRDefault="00017401" w:rsidP="00017401">
      <w:pPr>
        <w:ind w:firstLine="709"/>
        <w:jc w:val="both"/>
      </w:pPr>
      <w:r>
        <w:t xml:space="preserve">1) получить уведомление о допуске к участию в аукционе либо об отказе в допуске </w:t>
      </w:r>
      <w:proofErr w:type="gramStart"/>
      <w:r>
        <w:t>к  участию</w:t>
      </w:r>
      <w:proofErr w:type="gramEnd"/>
      <w:r>
        <w:t xml:space="preserve"> в аукционе не позднее следующего дня после даты оформления протокола о признании претендентов участниками торгов;</w:t>
      </w:r>
    </w:p>
    <w:p w:rsidR="00017401" w:rsidRDefault="00017401" w:rsidP="00017401">
      <w:pPr>
        <w:tabs>
          <w:tab w:val="left" w:pos="900"/>
          <w:tab w:val="left" w:pos="993"/>
        </w:tabs>
        <w:ind w:right="28" w:firstLine="720"/>
        <w:jc w:val="both"/>
      </w:pPr>
      <w:r>
        <w:t>2) в случае признания победителем аукциона заключить договор аренды земельного участка с кадастровым номером  ______________, площадью</w:t>
      </w:r>
      <w:r>
        <w:rPr>
          <w:lang w:val="en-US"/>
        </w:rPr>
        <w:t>  </w:t>
      </w:r>
      <w:r>
        <w:t xml:space="preserve">______ </w:t>
      </w:r>
      <w:proofErr w:type="spellStart"/>
      <w:r>
        <w:t>кв.м</w:t>
      </w:r>
      <w:proofErr w:type="spellEnd"/>
      <w:r>
        <w:t xml:space="preserve">, местоположение которого установлено: Забайкальский край, </w:t>
      </w:r>
      <w:proofErr w:type="spellStart"/>
      <w:r>
        <w:t>Борзинский</w:t>
      </w:r>
      <w:proofErr w:type="spellEnd"/>
      <w:r>
        <w:t xml:space="preserve"> район, </w:t>
      </w:r>
      <w:proofErr w:type="spellStart"/>
      <w:r>
        <w:t>пгт</w:t>
      </w:r>
      <w:proofErr w:type="spellEnd"/>
      <w:r>
        <w:t xml:space="preserve"> Шерловая Гора, ____________________________________________ в течение срока, установленного в  извещении о</w:t>
      </w:r>
      <w:r>
        <w:rPr>
          <w:lang w:val="en-US"/>
        </w:rPr>
        <w:t> </w:t>
      </w:r>
      <w:r>
        <w:t>проведении аукциона;</w:t>
      </w:r>
    </w:p>
    <w:p w:rsidR="00017401" w:rsidRDefault="00017401" w:rsidP="00017401">
      <w:pPr>
        <w:ind w:firstLine="709"/>
        <w:jc w:val="both"/>
      </w:pPr>
      <w:r>
        <w:t>3)</w:t>
      </w:r>
      <w:r>
        <w:rPr>
          <w:lang w:val="en-US"/>
        </w:rPr>
        <w:t> </w:t>
      </w:r>
      <w:r>
        <w:t>вносить размер арендной платы в сроки и в порядке, установленные заключенным договором аренды земельного участка;</w:t>
      </w:r>
    </w:p>
    <w:p w:rsidR="00017401" w:rsidRDefault="00017401" w:rsidP="00017401">
      <w:pPr>
        <w:ind w:firstLine="709"/>
        <w:jc w:val="both"/>
      </w:pPr>
      <w:r>
        <w:t xml:space="preserve">4) соблюдать условия, содержащиеся в извещении о проведении аукциона, </w:t>
      </w:r>
      <w:proofErr w:type="gramStart"/>
      <w:r>
        <w:t>порядок  проведения</w:t>
      </w:r>
      <w:proofErr w:type="gramEnd"/>
      <w:r>
        <w:t xml:space="preserve"> аукциона, установленный действующим законодательством.</w:t>
      </w:r>
    </w:p>
    <w:p w:rsidR="00017401" w:rsidRDefault="00017401" w:rsidP="00017401">
      <w:pPr>
        <w:ind w:firstLine="709"/>
        <w:jc w:val="both"/>
        <w:rPr>
          <w:bCs/>
        </w:rPr>
      </w:pPr>
      <w:r>
        <w:rPr>
          <w:b/>
        </w:rPr>
        <w:t>2.</w:t>
      </w:r>
      <w:r>
        <w:t> </w:t>
      </w:r>
      <w:r>
        <w:rPr>
          <w:bCs/>
        </w:rPr>
        <w:t>Полностью и безоговорочно принимаю условия, содержащиеся в извещении о проведении аукциона; ознакомлен с проектом договора аренды земельного участка.</w:t>
      </w:r>
    </w:p>
    <w:p w:rsidR="00017401" w:rsidRDefault="00017401" w:rsidP="00017401">
      <w:pPr>
        <w:suppressAutoHyphens/>
        <w:ind w:firstLine="708"/>
        <w:jc w:val="both"/>
      </w:pPr>
      <w:r>
        <w:rPr>
          <w:b/>
          <w:bCs/>
        </w:rPr>
        <w:t>3. </w:t>
      </w:r>
      <w:r>
        <w:rPr>
          <w:bCs/>
        </w:rPr>
        <w:t>Оповещен, что проект договора аренды земельного участка, а также п</w:t>
      </w:r>
      <w:r>
        <w:t>ротокол рассмотрения заявок на участие в аукционе и протокол о результатах аукциона, содержащие мои персональные данные, размещаются в информационно-телекоммуникационной сети «Интернет» на официальном сайте Российской Федерации (</w:t>
      </w:r>
      <w:hyperlink r:id="rId8" w:history="1">
        <w:r>
          <w:rPr>
            <w:rStyle w:val="a5"/>
          </w:rPr>
          <w:t>http://</w:t>
        </w:r>
        <w:r>
          <w:rPr>
            <w:rStyle w:val="a5"/>
            <w:lang w:val="en-US"/>
          </w:rPr>
          <w:t>torgi</w:t>
        </w:r>
        <w:r>
          <w:rPr>
            <w:rStyle w:val="a5"/>
          </w:rPr>
          <w:t>.</w:t>
        </w:r>
        <w:r>
          <w:rPr>
            <w:rStyle w:val="a5"/>
            <w:lang w:val="en-US"/>
          </w:rPr>
          <w:t>gov</w:t>
        </w:r>
        <w:r>
          <w:rPr>
            <w:rStyle w:val="a5"/>
          </w:rPr>
          <w:t>.</w:t>
        </w:r>
        <w:r>
          <w:rPr>
            <w:rStyle w:val="a5"/>
            <w:lang w:val="en-US"/>
          </w:rPr>
          <w:t>ru</w:t>
        </w:r>
      </w:hyperlink>
      <w:r>
        <w:t>) и на сайте Администрации городского поселения «Шерловогорское» (</w:t>
      </w:r>
      <w:hyperlink r:id="rId9" w:history="1">
        <w:r>
          <w:rPr>
            <w:rStyle w:val="a5"/>
          </w:rPr>
          <w:t>http://</w:t>
        </w:r>
        <w:r>
          <w:rPr>
            <w:rStyle w:val="a5"/>
            <w:lang w:val="en-US"/>
          </w:rPr>
          <w:t>sherladm</w:t>
        </w:r>
        <w:r>
          <w:rPr>
            <w:rStyle w:val="a5"/>
          </w:rPr>
          <w:t>.</w:t>
        </w:r>
        <w:r>
          <w:rPr>
            <w:rStyle w:val="a5"/>
            <w:lang w:val="en-US"/>
          </w:rPr>
          <w:t>ru</w:t>
        </w:r>
      </w:hyperlink>
      <w:r>
        <w:t>).</w:t>
      </w:r>
    </w:p>
    <w:p w:rsidR="00017401" w:rsidRDefault="00017401" w:rsidP="00017401">
      <w:pPr>
        <w:suppressAutoHyphens/>
        <w:ind w:firstLine="708"/>
        <w:jc w:val="both"/>
        <w:rPr>
          <w:bCs/>
        </w:rPr>
      </w:pPr>
      <w:r>
        <w:rPr>
          <w:b/>
          <w:bCs/>
        </w:rPr>
        <w:t>4.</w:t>
      </w:r>
      <w:r>
        <w:rPr>
          <w:bCs/>
        </w:rPr>
        <w:t> Даю согласие на обработку своих персональных данных в соответствии с Федеральным законом от 27 июля 2006 года № 152-ФЗ «О персональных данных».</w:t>
      </w:r>
    </w:p>
    <w:p w:rsidR="00017401" w:rsidRDefault="00017401" w:rsidP="00017401">
      <w:pPr>
        <w:ind w:firstLine="709"/>
        <w:jc w:val="both"/>
        <w:rPr>
          <w:bCs/>
        </w:rPr>
      </w:pPr>
      <w:r>
        <w:rPr>
          <w:b/>
          <w:bCs/>
        </w:rPr>
        <w:t>5.</w:t>
      </w:r>
      <w:r>
        <w:rPr>
          <w:bCs/>
        </w:rPr>
        <w:t xml:space="preserve"> Почтовый </w:t>
      </w:r>
      <w:proofErr w:type="gramStart"/>
      <w:r>
        <w:rPr>
          <w:bCs/>
        </w:rPr>
        <w:t>адрес:  _</w:t>
      </w:r>
      <w:proofErr w:type="gramEnd"/>
      <w:r>
        <w:rPr>
          <w:bCs/>
        </w:rPr>
        <w:t>________, ____________________________________________.</w:t>
      </w:r>
    </w:p>
    <w:p w:rsidR="00017401" w:rsidRDefault="00017401" w:rsidP="00017401">
      <w:pPr>
        <w:tabs>
          <w:tab w:val="left" w:pos="3060"/>
        </w:tabs>
        <w:ind w:firstLine="709"/>
        <w:jc w:val="both"/>
        <w:rPr>
          <w:bCs/>
          <w:sz w:val="16"/>
          <w:szCs w:val="16"/>
        </w:rPr>
      </w:pPr>
      <w:r>
        <w:rPr>
          <w:bCs/>
        </w:rPr>
        <w:tab/>
      </w:r>
      <w:r>
        <w:rPr>
          <w:bCs/>
          <w:sz w:val="16"/>
          <w:szCs w:val="16"/>
        </w:rPr>
        <w:t>(индекс)</w:t>
      </w:r>
    </w:p>
    <w:p w:rsidR="00017401" w:rsidRDefault="00017401" w:rsidP="00017401">
      <w:pPr>
        <w:tabs>
          <w:tab w:val="left" w:pos="3060"/>
        </w:tabs>
        <w:ind w:firstLine="709"/>
        <w:jc w:val="both"/>
        <w:rPr>
          <w:bCs/>
        </w:rPr>
      </w:pPr>
      <w:r>
        <w:rPr>
          <w:b/>
          <w:bCs/>
        </w:rPr>
        <w:t>6.</w:t>
      </w:r>
      <w:r>
        <w:rPr>
          <w:bCs/>
        </w:rPr>
        <w:t> Адрес электронной почты (при наличии</w:t>
      </w:r>
      <w:proofErr w:type="gramStart"/>
      <w:r>
        <w:rPr>
          <w:bCs/>
        </w:rPr>
        <w:t>):  _</w:t>
      </w:r>
      <w:proofErr w:type="gramEnd"/>
      <w:r>
        <w:rPr>
          <w:bCs/>
        </w:rPr>
        <w:t>_______________________________.</w:t>
      </w:r>
    </w:p>
    <w:p w:rsidR="00017401" w:rsidRDefault="00017401" w:rsidP="00017401">
      <w:pPr>
        <w:tabs>
          <w:tab w:val="left" w:pos="3060"/>
        </w:tabs>
        <w:ind w:firstLine="709"/>
        <w:jc w:val="both"/>
        <w:rPr>
          <w:bCs/>
        </w:rPr>
      </w:pPr>
      <w:r>
        <w:rPr>
          <w:b/>
          <w:bCs/>
        </w:rPr>
        <w:t>7.</w:t>
      </w:r>
      <w:r>
        <w:rPr>
          <w:bCs/>
        </w:rPr>
        <w:t xml:space="preserve"> Контактные </w:t>
      </w:r>
      <w:proofErr w:type="gramStart"/>
      <w:r>
        <w:rPr>
          <w:bCs/>
        </w:rPr>
        <w:t>телефоны:  _</w:t>
      </w:r>
      <w:proofErr w:type="gramEnd"/>
      <w:r>
        <w:rPr>
          <w:bCs/>
        </w:rPr>
        <w:t>_______________________________________________.</w:t>
      </w:r>
    </w:p>
    <w:p w:rsidR="00017401" w:rsidRDefault="00017401" w:rsidP="00017401">
      <w:pPr>
        <w:shd w:val="clear" w:color="auto" w:fill="FFFFFF"/>
        <w:ind w:firstLine="708"/>
        <w:jc w:val="both"/>
        <w:rPr>
          <w:spacing w:val="2"/>
        </w:rPr>
      </w:pPr>
      <w:r>
        <w:rPr>
          <w:b/>
        </w:rPr>
        <w:t>8.</w:t>
      </w:r>
      <w:r>
        <w:t xml:space="preserve"> Реквизиты для возврата </w:t>
      </w:r>
      <w:proofErr w:type="gramStart"/>
      <w:r>
        <w:t>задатка:  </w:t>
      </w:r>
      <w:r>
        <w:rPr>
          <w:spacing w:val="2"/>
        </w:rPr>
        <w:t>Банк</w:t>
      </w:r>
      <w:proofErr w:type="gramEnd"/>
      <w:r>
        <w:rPr>
          <w:spacing w:val="2"/>
        </w:rPr>
        <w:t> ___________________________________;</w:t>
      </w:r>
    </w:p>
    <w:p w:rsidR="00017401" w:rsidRDefault="00017401" w:rsidP="00017401">
      <w:pPr>
        <w:shd w:val="clear" w:color="auto" w:fill="FFFFFF"/>
        <w:ind w:firstLine="702"/>
        <w:jc w:val="both"/>
        <w:rPr>
          <w:spacing w:val="2"/>
        </w:rPr>
      </w:pPr>
      <w:proofErr w:type="gramStart"/>
      <w:r>
        <w:rPr>
          <w:spacing w:val="2"/>
        </w:rPr>
        <w:t>ИНН  _</w:t>
      </w:r>
      <w:proofErr w:type="gramEnd"/>
      <w:r>
        <w:rPr>
          <w:spacing w:val="2"/>
        </w:rPr>
        <w:t>___________________________;    КПП  _____________________________;</w:t>
      </w:r>
    </w:p>
    <w:p w:rsidR="00017401" w:rsidRDefault="00017401" w:rsidP="00017401">
      <w:pPr>
        <w:shd w:val="clear" w:color="auto" w:fill="FFFFFF"/>
        <w:ind w:firstLine="702"/>
        <w:jc w:val="both"/>
        <w:rPr>
          <w:spacing w:val="2"/>
        </w:rPr>
      </w:pPr>
      <w:proofErr w:type="gramStart"/>
      <w:r>
        <w:rPr>
          <w:spacing w:val="2"/>
        </w:rPr>
        <w:t>БИК  _</w:t>
      </w:r>
      <w:proofErr w:type="gramEnd"/>
      <w:r>
        <w:rPr>
          <w:spacing w:val="2"/>
        </w:rPr>
        <w:t>____________________________;   к/с     _____________________________;</w:t>
      </w:r>
    </w:p>
    <w:p w:rsidR="00017401" w:rsidRDefault="00017401" w:rsidP="00017401">
      <w:pPr>
        <w:tabs>
          <w:tab w:val="left" w:pos="3060"/>
        </w:tabs>
        <w:ind w:firstLine="709"/>
        <w:jc w:val="both"/>
        <w:rPr>
          <w:spacing w:val="2"/>
        </w:rPr>
      </w:pPr>
      <w:r>
        <w:rPr>
          <w:spacing w:val="2"/>
        </w:rPr>
        <w:t>р/с    ____________ _______________</w:t>
      </w:r>
      <w:proofErr w:type="gramStart"/>
      <w:r>
        <w:rPr>
          <w:spacing w:val="2"/>
        </w:rPr>
        <w:t>_;   </w:t>
      </w:r>
      <w:proofErr w:type="gramEnd"/>
      <w:r>
        <w:rPr>
          <w:spacing w:val="2"/>
        </w:rPr>
        <w:t> л/с     _____________________________.</w:t>
      </w:r>
    </w:p>
    <w:p w:rsidR="00017401" w:rsidRDefault="00017401" w:rsidP="00017401">
      <w:pPr>
        <w:tabs>
          <w:tab w:val="left" w:pos="3060"/>
        </w:tabs>
        <w:ind w:firstLine="709"/>
        <w:jc w:val="both"/>
      </w:pPr>
      <w:proofErr w:type="gramStart"/>
      <w:r>
        <w:rPr>
          <w:spacing w:val="2"/>
        </w:rPr>
        <w:t>Получатель:  _</w:t>
      </w:r>
      <w:proofErr w:type="gramEnd"/>
      <w:r>
        <w:rPr>
          <w:spacing w:val="2"/>
        </w:rPr>
        <w:t>_________________________________________________________.</w:t>
      </w:r>
    </w:p>
    <w:p w:rsidR="00017401" w:rsidRDefault="00017401" w:rsidP="00017401">
      <w:pPr>
        <w:ind w:firstLine="709"/>
        <w:jc w:val="both"/>
      </w:pPr>
    </w:p>
    <w:p w:rsidR="00017401" w:rsidRDefault="00017401" w:rsidP="00017401">
      <w:pPr>
        <w:tabs>
          <w:tab w:val="left" w:pos="7380"/>
        </w:tabs>
        <w:ind w:firstLine="540"/>
        <w:jc w:val="both"/>
      </w:pPr>
      <w:proofErr w:type="gramStart"/>
      <w:r>
        <w:t>Подпись</w:t>
      </w:r>
      <w:r>
        <w:rPr>
          <w:lang w:val="en-US"/>
        </w:rPr>
        <w:t>  </w:t>
      </w:r>
      <w:r>
        <w:t>_</w:t>
      </w:r>
      <w:proofErr w:type="gramEnd"/>
      <w:r>
        <w:t>____________ /__________________/</w:t>
      </w:r>
    </w:p>
    <w:p w:rsidR="00017401" w:rsidRDefault="00017401" w:rsidP="00017401">
      <w:pPr>
        <w:tabs>
          <w:tab w:val="left" w:pos="6480"/>
        </w:tabs>
        <w:ind w:firstLine="540"/>
        <w:rPr>
          <w:i/>
          <w:lang w:val="en-US"/>
        </w:rPr>
      </w:pPr>
      <w:r>
        <w:rPr>
          <w:i/>
        </w:rPr>
        <w:t xml:space="preserve">             </w:t>
      </w:r>
    </w:p>
    <w:p w:rsidR="00017401" w:rsidRDefault="00017401" w:rsidP="00017401">
      <w:pPr>
        <w:jc w:val="both"/>
      </w:pPr>
      <w:r>
        <w:t xml:space="preserve">Заявка </w:t>
      </w:r>
      <w:proofErr w:type="gramStart"/>
      <w:r>
        <w:t>принята  «</w:t>
      </w:r>
      <w:proofErr w:type="gramEnd"/>
      <w:r>
        <w:t>____» ____</w:t>
      </w:r>
      <w:r>
        <w:rPr>
          <w:lang w:val="en-US"/>
        </w:rPr>
        <w:t>_</w:t>
      </w:r>
      <w:r>
        <w:t>_____ 201___ года ___________________________________</w:t>
      </w:r>
    </w:p>
    <w:p w:rsidR="00B250CF" w:rsidRDefault="00B250CF" w:rsidP="00B250CF">
      <w:pPr>
        <w:shd w:val="clear" w:color="auto" w:fill="FFFFFF"/>
        <w:suppressAutoHyphens/>
        <w:spacing w:before="120" w:after="120"/>
        <w:jc w:val="center"/>
        <w:rPr>
          <w:sz w:val="28"/>
          <w:szCs w:val="28"/>
        </w:rPr>
      </w:pPr>
    </w:p>
    <w:p w:rsidR="00B250CF" w:rsidRDefault="00B250CF" w:rsidP="00B250CF">
      <w:pPr>
        <w:shd w:val="clear" w:color="auto" w:fill="FFFFFF"/>
        <w:suppressAutoHyphens/>
        <w:spacing w:before="120" w:after="120"/>
        <w:jc w:val="center"/>
      </w:pPr>
    </w:p>
    <w:p w:rsidR="00161933" w:rsidRDefault="00161933"/>
    <w:sectPr w:rsidR="00161933" w:rsidSect="00D55686">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1694A"/>
    <w:multiLevelType w:val="hybridMultilevel"/>
    <w:tmpl w:val="8A44D63E"/>
    <w:lvl w:ilvl="0" w:tplc="BE88F740">
      <w:start w:val="1"/>
      <w:numFmt w:val="decimal"/>
      <w:lvlText w:val="%1."/>
      <w:lvlJc w:val="left"/>
      <w:pPr>
        <w:tabs>
          <w:tab w:val="num" w:pos="1429"/>
        </w:tabs>
        <w:ind w:left="1429"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74BE6739"/>
    <w:multiLevelType w:val="hybridMultilevel"/>
    <w:tmpl w:val="7792BE9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F84E91"/>
    <w:rsid w:val="00017401"/>
    <w:rsid w:val="00037F14"/>
    <w:rsid w:val="0009581C"/>
    <w:rsid w:val="00097346"/>
    <w:rsid w:val="000A134B"/>
    <w:rsid w:val="00104510"/>
    <w:rsid w:val="001260DC"/>
    <w:rsid w:val="001334A7"/>
    <w:rsid w:val="00134F63"/>
    <w:rsid w:val="00153B8D"/>
    <w:rsid w:val="00161933"/>
    <w:rsid w:val="001A0CE7"/>
    <w:rsid w:val="00210CCE"/>
    <w:rsid w:val="0021551C"/>
    <w:rsid w:val="00244CC1"/>
    <w:rsid w:val="002827F7"/>
    <w:rsid w:val="00284F69"/>
    <w:rsid w:val="002F2685"/>
    <w:rsid w:val="00306191"/>
    <w:rsid w:val="00330A5F"/>
    <w:rsid w:val="003805AE"/>
    <w:rsid w:val="003C18E0"/>
    <w:rsid w:val="003E49DD"/>
    <w:rsid w:val="00451C65"/>
    <w:rsid w:val="00495D8E"/>
    <w:rsid w:val="004A5CBB"/>
    <w:rsid w:val="004B7695"/>
    <w:rsid w:val="004C120F"/>
    <w:rsid w:val="004E2CE8"/>
    <w:rsid w:val="004E459D"/>
    <w:rsid w:val="00552170"/>
    <w:rsid w:val="005601E6"/>
    <w:rsid w:val="005720B7"/>
    <w:rsid w:val="005B0CDF"/>
    <w:rsid w:val="005D4E43"/>
    <w:rsid w:val="005E0884"/>
    <w:rsid w:val="005F44C1"/>
    <w:rsid w:val="00696C85"/>
    <w:rsid w:val="006F5A0C"/>
    <w:rsid w:val="007171BE"/>
    <w:rsid w:val="007257A1"/>
    <w:rsid w:val="007A0EDA"/>
    <w:rsid w:val="007A38E5"/>
    <w:rsid w:val="007C51B2"/>
    <w:rsid w:val="007F38DF"/>
    <w:rsid w:val="008057D5"/>
    <w:rsid w:val="008803ED"/>
    <w:rsid w:val="008A542D"/>
    <w:rsid w:val="008C2A8C"/>
    <w:rsid w:val="008E1D0A"/>
    <w:rsid w:val="008F5308"/>
    <w:rsid w:val="009518FD"/>
    <w:rsid w:val="00992DC9"/>
    <w:rsid w:val="009B36A6"/>
    <w:rsid w:val="009B73DE"/>
    <w:rsid w:val="009C1952"/>
    <w:rsid w:val="009E0A4E"/>
    <w:rsid w:val="009E0BCA"/>
    <w:rsid w:val="00A71EF5"/>
    <w:rsid w:val="00A77CDC"/>
    <w:rsid w:val="00A95321"/>
    <w:rsid w:val="00AB3AE9"/>
    <w:rsid w:val="00AC25DD"/>
    <w:rsid w:val="00B06DC2"/>
    <w:rsid w:val="00B250CF"/>
    <w:rsid w:val="00B53DB5"/>
    <w:rsid w:val="00B9689F"/>
    <w:rsid w:val="00BB05D9"/>
    <w:rsid w:val="00BC3ADB"/>
    <w:rsid w:val="00BD7CA3"/>
    <w:rsid w:val="00C34749"/>
    <w:rsid w:val="00CB60B9"/>
    <w:rsid w:val="00D51DF4"/>
    <w:rsid w:val="00D5253B"/>
    <w:rsid w:val="00D55686"/>
    <w:rsid w:val="00D71D1B"/>
    <w:rsid w:val="00D7723E"/>
    <w:rsid w:val="00DA0498"/>
    <w:rsid w:val="00DA6D71"/>
    <w:rsid w:val="00DB41C6"/>
    <w:rsid w:val="00DB6A36"/>
    <w:rsid w:val="00DC0124"/>
    <w:rsid w:val="00E34820"/>
    <w:rsid w:val="00E5192C"/>
    <w:rsid w:val="00E64DAA"/>
    <w:rsid w:val="00EA0859"/>
    <w:rsid w:val="00EC0221"/>
    <w:rsid w:val="00F22A5A"/>
    <w:rsid w:val="00F2581D"/>
    <w:rsid w:val="00F35F8B"/>
    <w:rsid w:val="00F8271A"/>
    <w:rsid w:val="00F84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6AC0"/>
  <w15:docId w15:val="{18116D8A-F644-4356-8FF3-6CE46478E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84E9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34820"/>
    <w:pPr>
      <w:keepNext/>
      <w:outlineLvl w:val="0"/>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96C85"/>
    <w:rPr>
      <w:rFonts w:ascii="Segoe UI" w:hAnsi="Segoe UI" w:cs="Segoe UI"/>
      <w:sz w:val="18"/>
      <w:szCs w:val="18"/>
    </w:rPr>
  </w:style>
  <w:style w:type="character" w:customStyle="1" w:styleId="a4">
    <w:name w:val="Текст выноски Знак"/>
    <w:basedOn w:val="a0"/>
    <w:link w:val="a3"/>
    <w:uiPriority w:val="99"/>
    <w:semiHidden/>
    <w:rsid w:val="00696C85"/>
    <w:rPr>
      <w:rFonts w:ascii="Segoe UI" w:eastAsia="Times New Roman" w:hAnsi="Segoe UI" w:cs="Segoe UI"/>
      <w:sz w:val="18"/>
      <w:szCs w:val="18"/>
      <w:lang w:eastAsia="ru-RU"/>
    </w:rPr>
  </w:style>
  <w:style w:type="character" w:styleId="a5">
    <w:name w:val="Hyperlink"/>
    <w:semiHidden/>
    <w:unhideWhenUsed/>
    <w:rsid w:val="00B250CF"/>
    <w:rPr>
      <w:color w:val="0000FF"/>
      <w:u w:val="single"/>
    </w:rPr>
  </w:style>
  <w:style w:type="paragraph" w:styleId="2">
    <w:name w:val="Body Text 2"/>
    <w:basedOn w:val="a"/>
    <w:link w:val="20"/>
    <w:semiHidden/>
    <w:unhideWhenUsed/>
    <w:rsid w:val="00B250CF"/>
    <w:pPr>
      <w:spacing w:after="120" w:line="480" w:lineRule="auto"/>
    </w:pPr>
    <w:rPr>
      <w:color w:val="000000"/>
      <w:sz w:val="28"/>
      <w:szCs w:val="28"/>
    </w:rPr>
  </w:style>
  <w:style w:type="character" w:customStyle="1" w:styleId="20">
    <w:name w:val="Основной текст 2 Знак"/>
    <w:basedOn w:val="a0"/>
    <w:link w:val="2"/>
    <w:semiHidden/>
    <w:rsid w:val="00B250CF"/>
    <w:rPr>
      <w:rFonts w:ascii="Times New Roman" w:eastAsia="Times New Roman" w:hAnsi="Times New Roman" w:cs="Times New Roman"/>
      <w:color w:val="000000"/>
      <w:sz w:val="28"/>
      <w:szCs w:val="28"/>
      <w:lang w:eastAsia="ru-RU"/>
    </w:rPr>
  </w:style>
  <w:style w:type="paragraph" w:styleId="a6">
    <w:name w:val="Body Text"/>
    <w:basedOn w:val="a"/>
    <w:link w:val="a7"/>
    <w:uiPriority w:val="99"/>
    <w:semiHidden/>
    <w:unhideWhenUsed/>
    <w:rsid w:val="00E34820"/>
    <w:pPr>
      <w:spacing w:after="120"/>
    </w:pPr>
  </w:style>
  <w:style w:type="character" w:customStyle="1" w:styleId="a7">
    <w:name w:val="Основной текст Знак"/>
    <w:basedOn w:val="a0"/>
    <w:link w:val="a6"/>
    <w:uiPriority w:val="99"/>
    <w:semiHidden/>
    <w:rsid w:val="00E34820"/>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E34820"/>
    <w:rPr>
      <w:rFonts w:ascii="Times New Roman" w:eastAsia="Times New Roman" w:hAnsi="Times New Roman" w:cs="Times New Roman"/>
      <w:sz w:val="28"/>
      <w:szCs w:val="24"/>
      <w:lang w:eastAsia="ru-RU"/>
    </w:rPr>
  </w:style>
  <w:style w:type="paragraph" w:customStyle="1" w:styleId="21">
    <w:name w:val="Основной текст с отступом 21"/>
    <w:basedOn w:val="a"/>
    <w:rsid w:val="00E34820"/>
    <w:pPr>
      <w:suppressAutoHyphens/>
      <w:ind w:firstLine="720"/>
      <w:jc w:val="both"/>
    </w:pPr>
    <w:rPr>
      <w:bCs/>
      <w:sz w:val="28"/>
      <w:lang w:eastAsia="ar-SA"/>
    </w:rPr>
  </w:style>
  <w:style w:type="paragraph" w:styleId="a8">
    <w:name w:val="List Paragraph"/>
    <w:basedOn w:val="a"/>
    <w:uiPriority w:val="34"/>
    <w:qFormat/>
    <w:rsid w:val="00DB6A3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317679">
      <w:bodyDiv w:val="1"/>
      <w:marLeft w:val="0"/>
      <w:marRight w:val="0"/>
      <w:marTop w:val="0"/>
      <w:marBottom w:val="0"/>
      <w:divBdr>
        <w:top w:val="none" w:sz="0" w:space="0" w:color="auto"/>
        <w:left w:val="none" w:sz="0" w:space="0" w:color="auto"/>
        <w:bottom w:val="none" w:sz="0" w:space="0" w:color="auto"/>
        <w:right w:val="none" w:sz="0" w:space="0" w:color="auto"/>
      </w:divBdr>
    </w:div>
    <w:div w:id="292290635">
      <w:bodyDiv w:val="1"/>
      <w:marLeft w:val="0"/>
      <w:marRight w:val="0"/>
      <w:marTop w:val="0"/>
      <w:marBottom w:val="0"/>
      <w:divBdr>
        <w:top w:val="none" w:sz="0" w:space="0" w:color="auto"/>
        <w:left w:val="none" w:sz="0" w:space="0" w:color="auto"/>
        <w:bottom w:val="none" w:sz="0" w:space="0" w:color="auto"/>
        <w:right w:val="none" w:sz="0" w:space="0" w:color="auto"/>
      </w:divBdr>
    </w:div>
    <w:div w:id="613827152">
      <w:bodyDiv w:val="1"/>
      <w:marLeft w:val="0"/>
      <w:marRight w:val="0"/>
      <w:marTop w:val="0"/>
      <w:marBottom w:val="0"/>
      <w:divBdr>
        <w:top w:val="none" w:sz="0" w:space="0" w:color="auto"/>
        <w:left w:val="none" w:sz="0" w:space="0" w:color="auto"/>
        <w:bottom w:val="none" w:sz="0" w:space="0" w:color="auto"/>
        <w:right w:val="none" w:sz="0" w:space="0" w:color="auto"/>
      </w:divBdr>
    </w:div>
    <w:div w:id="672496394">
      <w:bodyDiv w:val="1"/>
      <w:marLeft w:val="0"/>
      <w:marRight w:val="0"/>
      <w:marTop w:val="0"/>
      <w:marBottom w:val="0"/>
      <w:divBdr>
        <w:top w:val="none" w:sz="0" w:space="0" w:color="auto"/>
        <w:left w:val="none" w:sz="0" w:space="0" w:color="auto"/>
        <w:bottom w:val="none" w:sz="0" w:space="0" w:color="auto"/>
        <w:right w:val="none" w:sz="0" w:space="0" w:color="auto"/>
      </w:divBdr>
    </w:div>
    <w:div w:id="696583998">
      <w:bodyDiv w:val="1"/>
      <w:marLeft w:val="0"/>
      <w:marRight w:val="0"/>
      <w:marTop w:val="0"/>
      <w:marBottom w:val="0"/>
      <w:divBdr>
        <w:top w:val="none" w:sz="0" w:space="0" w:color="auto"/>
        <w:left w:val="none" w:sz="0" w:space="0" w:color="auto"/>
        <w:bottom w:val="none" w:sz="0" w:space="0" w:color="auto"/>
        <w:right w:val="none" w:sz="0" w:space="0" w:color="auto"/>
      </w:divBdr>
    </w:div>
    <w:div w:id="782963098">
      <w:bodyDiv w:val="1"/>
      <w:marLeft w:val="0"/>
      <w:marRight w:val="0"/>
      <w:marTop w:val="0"/>
      <w:marBottom w:val="0"/>
      <w:divBdr>
        <w:top w:val="none" w:sz="0" w:space="0" w:color="auto"/>
        <w:left w:val="none" w:sz="0" w:space="0" w:color="auto"/>
        <w:bottom w:val="none" w:sz="0" w:space="0" w:color="auto"/>
        <w:right w:val="none" w:sz="0" w:space="0" w:color="auto"/>
      </w:divBdr>
    </w:div>
    <w:div w:id="958410399">
      <w:bodyDiv w:val="1"/>
      <w:marLeft w:val="0"/>
      <w:marRight w:val="0"/>
      <w:marTop w:val="0"/>
      <w:marBottom w:val="0"/>
      <w:divBdr>
        <w:top w:val="none" w:sz="0" w:space="0" w:color="auto"/>
        <w:left w:val="none" w:sz="0" w:space="0" w:color="auto"/>
        <w:bottom w:val="none" w:sz="0" w:space="0" w:color="auto"/>
        <w:right w:val="none" w:sz="0" w:space="0" w:color="auto"/>
      </w:divBdr>
    </w:div>
    <w:div w:id="1549999733">
      <w:bodyDiv w:val="1"/>
      <w:marLeft w:val="0"/>
      <w:marRight w:val="0"/>
      <w:marTop w:val="0"/>
      <w:marBottom w:val="0"/>
      <w:divBdr>
        <w:top w:val="none" w:sz="0" w:space="0" w:color="auto"/>
        <w:left w:val="none" w:sz="0" w:space="0" w:color="auto"/>
        <w:bottom w:val="none" w:sz="0" w:space="0" w:color="auto"/>
        <w:right w:val="none" w:sz="0" w:space="0" w:color="auto"/>
      </w:divBdr>
    </w:div>
    <w:div w:id="1663046507">
      <w:bodyDiv w:val="1"/>
      <w:marLeft w:val="0"/>
      <w:marRight w:val="0"/>
      <w:marTop w:val="0"/>
      <w:marBottom w:val="0"/>
      <w:divBdr>
        <w:top w:val="none" w:sz="0" w:space="0" w:color="auto"/>
        <w:left w:val="none" w:sz="0" w:space="0" w:color="auto"/>
        <w:bottom w:val="none" w:sz="0" w:space="0" w:color="auto"/>
        <w:right w:val="none" w:sz="0" w:space="0" w:color="auto"/>
      </w:divBdr>
    </w:div>
    <w:div w:id="1971395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torgi.gov.ru" TargetMode="External"/><Relationship Id="rId3" Type="http://schemas.openxmlformats.org/officeDocument/2006/relationships/settings" Target="settings.xml"/><Relationship Id="rId7" Type="http://schemas.openxmlformats.org/officeDocument/2006/relationships/hyperlink" Target="http://torgi.gov.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890941.25746134" TargetMode="External"/><Relationship Id="rId11" Type="http://schemas.openxmlformats.org/officeDocument/2006/relationships/theme" Target="theme/theme1.xml"/><Relationship Id="rId5" Type="http://schemas.openxmlformats.org/officeDocument/2006/relationships/hyperlink" Target="mailto:sherlzem@mail.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rlad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973</TotalTime>
  <Pages>1</Pages>
  <Words>4289</Words>
  <Characters>24448</Characters>
  <Application>Microsoft Office Word</Application>
  <DocSecurity>0</DocSecurity>
  <Lines>203</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ГиЗО</Company>
  <LinksUpToDate>false</LinksUpToDate>
  <CharactersWithSpaces>28680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ХОХЛОВ</dc:creator>
  <cp:keywords/>
  <dc:description/>
  <cp:lastModifiedBy>Ольга Пименова</cp:lastModifiedBy>
  <cp:revision>91</cp:revision>
  <cp:lastPrinted>2020-12-25T02:44:00Z</cp:lastPrinted>
  <dcterms:created xsi:type="dcterms:W3CDTF">2016-10-17T07:24:00Z</dcterms:created>
  <dcterms:modified xsi:type="dcterms:W3CDTF">2021-01-13T01:30:00Z</dcterms:modified>
</cp:coreProperties>
</file>