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3AAD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C639E2" wp14:editId="03A774D0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2B0D3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0D666E6A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</w:t>
      </w:r>
      <w:r w:rsidRPr="00C03495">
        <w:rPr>
          <w:rFonts w:eastAsia="Times New Roman" w:cs="Times New Roman"/>
          <w:b/>
          <w:sz w:val="32"/>
          <w:szCs w:val="32"/>
          <w:lang w:eastAsia="ru-RU"/>
        </w:rPr>
        <w:t>униципального района «Борзинский район»</w:t>
      </w:r>
    </w:p>
    <w:p w14:paraId="2DA6913B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14:paraId="6A1E4B2A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27367615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14:paraId="6F5CC5B7" w14:textId="77777777" w:rsidR="001B1C8B" w:rsidRPr="00C03495" w:rsidRDefault="001B1C8B" w:rsidP="001B1C8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14:paraId="5519DF43" w14:textId="52DD4AA0" w:rsidR="001B1C8B" w:rsidRDefault="001B1C8B" w:rsidP="001B1C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25</w:t>
      </w:r>
      <w:r w:rsidRPr="00273A7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 2024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eastAsia="Times New Roman" w:cs="Times New Roman"/>
          <w:sz w:val="28"/>
          <w:szCs w:val="28"/>
          <w:lang w:eastAsia="ru-RU"/>
        </w:rPr>
        <w:t>202</w:t>
      </w:r>
    </w:p>
    <w:p w14:paraId="5C96E8D3" w14:textId="77777777" w:rsidR="001B1C8B" w:rsidRPr="00C03495" w:rsidRDefault="001B1C8B" w:rsidP="001B1C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46EDE8A" w14:textId="77777777" w:rsidR="001B1C8B" w:rsidRPr="00C03495" w:rsidRDefault="001B1C8B" w:rsidP="001B1C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C5C1F96" w14:textId="77777777" w:rsidR="001B1C8B" w:rsidRDefault="001B1C8B" w:rsidP="001B1C8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053493F7" w14:textId="77777777" w:rsidR="001B1C8B" w:rsidRPr="00C03495" w:rsidRDefault="001B1C8B" w:rsidP="001B1C8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4D1D0F5F" w14:textId="77777777" w:rsidR="001B1C8B" w:rsidRDefault="001B1C8B" w:rsidP="001B1C8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формировании перечня муниципального имущества, подлежащего передаче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6EE38288" w14:textId="77777777" w:rsidR="001B1C8B" w:rsidRPr="008E761F" w:rsidRDefault="001B1C8B" w:rsidP="001B1C8B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29137F23" w14:textId="77777777" w:rsidR="001B1C8B" w:rsidRDefault="001B1C8B" w:rsidP="001B1C8B">
      <w:pPr>
        <w:ind w:firstLine="567"/>
        <w:jc w:val="both"/>
        <w:rPr>
          <w:sz w:val="28"/>
          <w:szCs w:val="28"/>
        </w:rPr>
      </w:pPr>
    </w:p>
    <w:p w14:paraId="6C01328F" w14:textId="77777777" w:rsidR="001B1C8B" w:rsidRDefault="001B1C8B" w:rsidP="001B1C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года № 131-ФЗ «Об организации местного самоуправления в Российской Федерации», ст.14.1,  ч.4 ст.18 Федерального закона от 24.07.2007 года № 209-ФЗ «О развитии малого и среднего предпринимательства в Российской Федерации», ст.34 Устава городского поселения «Шерловогорское» администрация городского поселения «Шерловогорское» </w:t>
      </w:r>
      <w:r>
        <w:rPr>
          <w:b/>
          <w:sz w:val="28"/>
          <w:szCs w:val="28"/>
        </w:rPr>
        <w:t>постановляет:</w:t>
      </w:r>
    </w:p>
    <w:p w14:paraId="04FD97C8" w14:textId="77777777" w:rsidR="001B1C8B" w:rsidRPr="00B42EA6" w:rsidRDefault="001B1C8B" w:rsidP="001B1C8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1. </w:t>
      </w:r>
      <w:r w:rsidRPr="00B42EA6">
        <w:rPr>
          <w:rFonts w:eastAsia="Times New Roman" w:cs="Times New Roman"/>
          <w:sz w:val="28"/>
          <w:szCs w:val="28"/>
          <w:lang w:eastAsia="ru-RU"/>
        </w:rPr>
        <w:t>Сформировать и утвердить перечень муниципального имущества, подлежащего передаче в пользование 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14:paraId="0FB482A4" w14:textId="77777777" w:rsidR="001B1C8B" w:rsidRPr="00B42EA6" w:rsidRDefault="001B1C8B" w:rsidP="001B1C8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2. </w:t>
      </w:r>
      <w:r w:rsidRPr="00B42EA6">
        <w:rPr>
          <w:rFonts w:eastAsia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городского поселения «Шерловогорское» от </w:t>
      </w:r>
      <w:r>
        <w:rPr>
          <w:rFonts w:eastAsia="Times New Roman" w:cs="Times New Roman"/>
          <w:sz w:val="28"/>
          <w:szCs w:val="28"/>
          <w:lang w:eastAsia="ru-RU"/>
        </w:rPr>
        <w:t>26</w:t>
      </w:r>
      <w:r w:rsidRPr="00B42EA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январ</w:t>
      </w:r>
      <w:r w:rsidRPr="00B42EA6">
        <w:rPr>
          <w:rFonts w:eastAsia="Times New Roman" w:cs="Times New Roman"/>
          <w:sz w:val="28"/>
          <w:szCs w:val="28"/>
          <w:lang w:eastAsia="ru-RU"/>
        </w:rPr>
        <w:t>я 202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B42EA6">
        <w:rPr>
          <w:rFonts w:eastAsia="Times New Roman" w:cs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B42EA6">
        <w:rPr>
          <w:rFonts w:eastAsia="Times New Roman" w:cs="Times New Roman"/>
          <w:sz w:val="28"/>
          <w:szCs w:val="28"/>
          <w:lang w:eastAsia="ru-RU"/>
        </w:rPr>
        <w:t xml:space="preserve"> «О формировании перечня муниципального имущества, подлежащего передаче в пользование субъектам малого и среднего предпринимательства»</w:t>
      </w:r>
    </w:p>
    <w:p w14:paraId="1B047CC9" w14:textId="77777777" w:rsidR="001B1C8B" w:rsidRPr="000B43F0" w:rsidRDefault="001B1C8B" w:rsidP="001B1C8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B43F0">
        <w:rPr>
          <w:rFonts w:eastAsia="Calibri" w:cs="Times New Roman"/>
          <w:sz w:val="28"/>
          <w:szCs w:val="28"/>
        </w:rPr>
        <w:lastRenderedPageBreak/>
        <w:t xml:space="preserve">          </w:t>
      </w:r>
      <w:r>
        <w:rPr>
          <w:rFonts w:eastAsia="Calibri" w:cs="Times New Roman"/>
          <w:sz w:val="28"/>
          <w:szCs w:val="28"/>
        </w:rPr>
        <w:t>3</w:t>
      </w:r>
      <w:r w:rsidRPr="000B43F0">
        <w:rPr>
          <w:rFonts w:eastAsia="Calibri" w:cs="Times New Roman"/>
          <w:sz w:val="28"/>
          <w:szCs w:val="28"/>
        </w:rPr>
        <w:t>.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1633EF22" w14:textId="77777777" w:rsidR="001B1C8B" w:rsidRPr="000B43F0" w:rsidRDefault="001B1C8B" w:rsidP="001B1C8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Pr="000B43F0">
        <w:rPr>
          <w:rFonts w:eastAsia="Calibri" w:cs="Times New Roman"/>
          <w:sz w:val="28"/>
          <w:szCs w:val="28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0B43F0">
        <w:rPr>
          <w:rFonts w:eastAsia="Calibri" w:cs="Times New Roman"/>
          <w:i/>
          <w:sz w:val="28"/>
          <w:szCs w:val="28"/>
          <w:lang w:val="en-US"/>
        </w:rPr>
        <w:t>www</w:t>
      </w:r>
      <w:r w:rsidRPr="000B43F0">
        <w:rPr>
          <w:rFonts w:eastAsia="Calibri" w:cs="Times New Roman"/>
          <w:i/>
          <w:sz w:val="28"/>
          <w:szCs w:val="28"/>
        </w:rPr>
        <w:t xml:space="preserve">. </w:t>
      </w:r>
      <w:proofErr w:type="spellStart"/>
      <w:r w:rsidRPr="000B43F0">
        <w:rPr>
          <w:rFonts w:eastAsia="Calibri" w:cs="Times New Roman"/>
          <w:i/>
          <w:sz w:val="28"/>
          <w:szCs w:val="28"/>
        </w:rPr>
        <w:t>шерловогорское</w:t>
      </w:r>
      <w:proofErr w:type="spellEnd"/>
      <w:r w:rsidRPr="000B43F0">
        <w:rPr>
          <w:rFonts w:eastAsia="Calibri" w:cs="Times New Roman"/>
          <w:i/>
          <w:sz w:val="28"/>
          <w:szCs w:val="28"/>
        </w:rPr>
        <w:t xml:space="preserve">. </w:t>
      </w:r>
      <w:proofErr w:type="spellStart"/>
      <w:r w:rsidRPr="000B43F0">
        <w:rPr>
          <w:rFonts w:eastAsia="Calibri" w:cs="Times New Roman"/>
          <w:i/>
          <w:sz w:val="28"/>
          <w:szCs w:val="28"/>
        </w:rPr>
        <w:t>рф</w:t>
      </w:r>
      <w:proofErr w:type="spellEnd"/>
      <w:r w:rsidRPr="000B43F0">
        <w:rPr>
          <w:rFonts w:eastAsia="Calibri" w:cs="Times New Roman"/>
          <w:sz w:val="28"/>
          <w:szCs w:val="28"/>
        </w:rPr>
        <w:t>).</w:t>
      </w:r>
    </w:p>
    <w:p w14:paraId="6169A319" w14:textId="77777777" w:rsidR="001B1C8B" w:rsidRDefault="001B1C8B" w:rsidP="001B1C8B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CA2D551" w14:textId="77777777" w:rsidR="001B1C8B" w:rsidRPr="00433010" w:rsidRDefault="001B1C8B" w:rsidP="001B1C8B">
      <w:pPr>
        <w:pStyle w:val="a3"/>
        <w:jc w:val="both"/>
        <w:rPr>
          <w:sz w:val="28"/>
          <w:szCs w:val="28"/>
        </w:rPr>
      </w:pPr>
    </w:p>
    <w:p w14:paraId="7DDE5917" w14:textId="77777777" w:rsidR="001B1C8B" w:rsidRDefault="001B1C8B" w:rsidP="001B1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Врио главы городского поселения</w:t>
      </w:r>
    </w:p>
    <w:p w14:paraId="560CD14C" w14:textId="133D224E" w:rsidR="001B1C8B" w:rsidRDefault="001B1C8B" w:rsidP="001B1C8B">
      <w:pPr>
        <w:spacing w:after="0" w:line="240" w:lineRule="auto"/>
        <w:rPr>
          <w:sz w:val="28"/>
          <w:szCs w:val="28"/>
        </w:rPr>
        <w:sectPr w:rsidR="001B1C8B" w:rsidSect="00254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О.В. Шмигирило</w:t>
      </w:r>
      <w:r>
        <w:rPr>
          <w:sz w:val="28"/>
          <w:szCs w:val="28"/>
        </w:rPr>
        <w:t>ва</w:t>
      </w:r>
    </w:p>
    <w:p w14:paraId="1F4B5A2D" w14:textId="77777777" w:rsidR="001B1C8B" w:rsidRDefault="001B1C8B" w:rsidP="001B1C8B"/>
    <w:p w14:paraId="28CF2A58" w14:textId="77777777" w:rsidR="001B1C8B" w:rsidRPr="00254C9E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</w:t>
      </w:r>
    </w:p>
    <w:p w14:paraId="2E983C13" w14:textId="77777777" w:rsidR="001B1C8B" w:rsidRPr="00254C9E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14:paraId="21457108" w14:textId="77777777" w:rsidR="001B1C8B" w:rsidRPr="00254C9E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>городского поселения «Шерловогорское»</w:t>
      </w:r>
    </w:p>
    <w:p w14:paraId="000E085E" w14:textId="3E61D520" w:rsidR="001B1C8B" w:rsidRPr="00CC0CBB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 xml:space="preserve"> июня</w:t>
      </w:r>
      <w:r w:rsidRPr="00254C9E">
        <w:rPr>
          <w:rFonts w:eastAsia="Times New Roman" w:cs="Times New Roman"/>
          <w:szCs w:val="24"/>
          <w:lang w:eastAsia="ru-RU"/>
        </w:rPr>
        <w:t xml:space="preserve"> 202</w:t>
      </w:r>
      <w:r>
        <w:rPr>
          <w:rFonts w:eastAsia="Times New Roman" w:cs="Times New Roman"/>
          <w:szCs w:val="24"/>
          <w:lang w:eastAsia="ru-RU"/>
        </w:rPr>
        <w:t>4</w:t>
      </w:r>
      <w:r w:rsidRPr="00254C9E">
        <w:rPr>
          <w:rFonts w:eastAsia="Times New Roman" w:cs="Times New Roman"/>
          <w:szCs w:val="24"/>
          <w:lang w:eastAsia="ru-RU"/>
        </w:rPr>
        <w:t xml:space="preserve"> года № </w:t>
      </w:r>
      <w:r>
        <w:rPr>
          <w:rFonts w:eastAsia="Times New Roman" w:cs="Times New Roman"/>
          <w:szCs w:val="24"/>
          <w:lang w:eastAsia="ru-RU"/>
        </w:rPr>
        <w:t>202</w:t>
      </w:r>
    </w:p>
    <w:p w14:paraId="3563A410" w14:textId="77777777" w:rsidR="001B1C8B" w:rsidRPr="00254C9E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4A99D035" w14:textId="77777777" w:rsidR="001B1C8B" w:rsidRPr="00254C9E" w:rsidRDefault="001B1C8B" w:rsidP="001B1C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09D552EE" w14:textId="77777777" w:rsidR="001B1C8B" w:rsidRPr="00254C9E" w:rsidRDefault="001B1C8B" w:rsidP="001B1C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54C9E">
        <w:rPr>
          <w:rFonts w:eastAsia="Times New Roman" w:cs="Times New Roman"/>
          <w:sz w:val="28"/>
          <w:szCs w:val="28"/>
          <w:lang w:eastAsia="ru-RU"/>
        </w:rPr>
        <w:t>Перечень муниципального имущества, подлежащего передаче в пользование субъектам малого и среднего предпринимательства городского поселения «Шерловогорское»</w:t>
      </w:r>
    </w:p>
    <w:p w14:paraId="57DB277C" w14:textId="77777777" w:rsidR="001B1C8B" w:rsidRPr="00254C9E" w:rsidRDefault="001B1C8B" w:rsidP="001B1C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046" w:tblpY="15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  <w:gridCol w:w="2410"/>
        <w:gridCol w:w="2410"/>
        <w:gridCol w:w="992"/>
      </w:tblGrid>
      <w:tr w:rsidR="001B1C8B" w:rsidRPr="00254C9E" w14:paraId="55DF768E" w14:textId="77777777" w:rsidTr="00F05038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4A4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CF9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объекта недвижимости, 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212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D6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CC2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Общая площадь, кв.м./ протяженность(м)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DC1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Год постройки</w:t>
            </w:r>
          </w:p>
        </w:tc>
      </w:tr>
      <w:tr w:rsidR="001B1C8B" w:rsidRPr="00254C9E" w14:paraId="4491A074" w14:textId="77777777" w:rsidTr="00F050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FB9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9C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A2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15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2D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ED7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1B1C8B" w:rsidRPr="00254C9E" w14:paraId="43DD7FD6" w14:textId="77777777" w:rsidTr="00F05038">
        <w:trPr>
          <w:trHeight w:val="1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D85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6D1" w14:textId="77777777" w:rsidR="001B1C8B" w:rsidRPr="00254C9E" w:rsidRDefault="001B1C8B" w:rsidP="00F050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Cs w:val="24"/>
                <w:lang w:eastAsia="ru-RU"/>
              </w:rPr>
              <w:t>Нежилое помещение, муниципальная собственность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F0C" w14:textId="77777777" w:rsidR="001B1C8B" w:rsidRPr="00254C9E" w:rsidRDefault="001B1C8B" w:rsidP="00F050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Оловянная, 5, помещение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85E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75:04:110255:61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57A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F4E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1940г.</w:t>
            </w:r>
          </w:p>
        </w:tc>
      </w:tr>
      <w:tr w:rsidR="001B1C8B" w:rsidRPr="00254C9E" w14:paraId="528DD2AD" w14:textId="77777777" w:rsidTr="00F050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00B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DAB" w14:textId="77777777" w:rsidR="001B1C8B" w:rsidRPr="00254C9E" w:rsidRDefault="001B1C8B" w:rsidP="00F050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Cs w:val="24"/>
                <w:lang w:eastAsia="ru-RU"/>
              </w:rPr>
              <w:t>Нежилое помещение, муниципальная собственность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162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 xml:space="preserve">Забайкальский край, Борзинский район, пгт. Шерловая Гора,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мкр</w:t>
            </w:r>
            <w:proofErr w:type="spellEnd"/>
            <w:r w:rsidRPr="00254C9E">
              <w:rPr>
                <w:rFonts w:eastAsia="Times New Roman" w:cs="Times New Roman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Сельский строитель</w:t>
            </w:r>
            <w:r w:rsidRPr="00254C9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ru-RU"/>
              </w:rPr>
              <w:t>4а</w:t>
            </w:r>
            <w:r w:rsidRPr="00254C9E">
              <w:rPr>
                <w:rFonts w:eastAsia="Times New Roman" w:cs="Times New Roman"/>
                <w:sz w:val="22"/>
                <w:lang w:eastAsia="ru-RU"/>
              </w:rPr>
              <w:t>, помещение №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BC2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75:04:110211:45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E64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604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1988</w:t>
            </w:r>
          </w:p>
        </w:tc>
      </w:tr>
      <w:tr w:rsidR="001B1C8B" w:rsidRPr="00254C9E" w14:paraId="79935DF6" w14:textId="77777777" w:rsidTr="00F05038">
        <w:trPr>
          <w:trHeight w:val="841"/>
        </w:trPr>
        <w:tc>
          <w:tcPr>
            <w:tcW w:w="704" w:type="dxa"/>
            <w:tcBorders>
              <w:top w:val="single" w:sz="4" w:space="0" w:color="auto"/>
            </w:tcBorders>
          </w:tcPr>
          <w:p w14:paraId="25D80DFE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9D8643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234B2FF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ул.Промышленная,16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C3C7D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D5550B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4432,0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2C8912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55B8CA42" w14:textId="77777777" w:rsidTr="00F05038">
        <w:tc>
          <w:tcPr>
            <w:tcW w:w="704" w:type="dxa"/>
          </w:tcPr>
          <w:p w14:paraId="2588B22F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14:paraId="08288CD2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16AEFC4E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Промышленная,16</w:t>
            </w:r>
          </w:p>
        </w:tc>
        <w:tc>
          <w:tcPr>
            <w:tcW w:w="2410" w:type="dxa"/>
          </w:tcPr>
          <w:p w14:paraId="5211EFA9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75:04:110208:8</w:t>
            </w:r>
          </w:p>
        </w:tc>
        <w:tc>
          <w:tcPr>
            <w:tcW w:w="2410" w:type="dxa"/>
          </w:tcPr>
          <w:p w14:paraId="1524107F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763,0</w:t>
            </w:r>
          </w:p>
        </w:tc>
        <w:tc>
          <w:tcPr>
            <w:tcW w:w="992" w:type="dxa"/>
          </w:tcPr>
          <w:p w14:paraId="23999368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51BA6523" w14:textId="77777777" w:rsidTr="00F05038">
        <w:trPr>
          <w:trHeight w:val="954"/>
        </w:trPr>
        <w:tc>
          <w:tcPr>
            <w:tcW w:w="704" w:type="dxa"/>
          </w:tcPr>
          <w:p w14:paraId="2D3418C6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35" w:type="dxa"/>
          </w:tcPr>
          <w:p w14:paraId="42A732C1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2352F340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Промышленная,16</w:t>
            </w:r>
          </w:p>
        </w:tc>
        <w:tc>
          <w:tcPr>
            <w:tcW w:w="2410" w:type="dxa"/>
          </w:tcPr>
          <w:p w14:paraId="404AAF9F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75:04:110208:9</w:t>
            </w:r>
          </w:p>
        </w:tc>
        <w:tc>
          <w:tcPr>
            <w:tcW w:w="2410" w:type="dxa"/>
          </w:tcPr>
          <w:p w14:paraId="0C404AA5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845,0</w:t>
            </w:r>
          </w:p>
        </w:tc>
        <w:tc>
          <w:tcPr>
            <w:tcW w:w="992" w:type="dxa"/>
          </w:tcPr>
          <w:p w14:paraId="197C544A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1FA52EF3" w14:textId="77777777" w:rsidTr="00F05038">
        <w:tc>
          <w:tcPr>
            <w:tcW w:w="704" w:type="dxa"/>
          </w:tcPr>
          <w:p w14:paraId="76C6C9C7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</w:tcPr>
          <w:p w14:paraId="4337BDDF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 муниципальная собственность</w:t>
            </w:r>
          </w:p>
        </w:tc>
        <w:tc>
          <w:tcPr>
            <w:tcW w:w="5670" w:type="dxa"/>
          </w:tcPr>
          <w:p w14:paraId="4C7BE11D" w14:textId="77777777" w:rsidR="001B1C8B" w:rsidRPr="00254C9E" w:rsidRDefault="001B1C8B" w:rsidP="00F05038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в 550 метрах севернее границы пгт. Шерловая Гора</w:t>
            </w:r>
          </w:p>
        </w:tc>
        <w:tc>
          <w:tcPr>
            <w:tcW w:w="2410" w:type="dxa"/>
          </w:tcPr>
          <w:p w14:paraId="4777EBDA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75:04:330101:330</w:t>
            </w:r>
          </w:p>
        </w:tc>
        <w:tc>
          <w:tcPr>
            <w:tcW w:w="2410" w:type="dxa"/>
          </w:tcPr>
          <w:p w14:paraId="5E9FEDA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924953,0</w:t>
            </w:r>
          </w:p>
        </w:tc>
        <w:tc>
          <w:tcPr>
            <w:tcW w:w="992" w:type="dxa"/>
          </w:tcPr>
          <w:p w14:paraId="386BEE63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139F58EE" w14:textId="77777777" w:rsidTr="00F05038">
        <w:tc>
          <w:tcPr>
            <w:tcW w:w="704" w:type="dxa"/>
          </w:tcPr>
          <w:p w14:paraId="1F06D1BB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</w:tcPr>
          <w:p w14:paraId="63A8C846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5D18215C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Промышленная,20</w:t>
            </w:r>
          </w:p>
        </w:tc>
        <w:tc>
          <w:tcPr>
            <w:tcW w:w="2410" w:type="dxa"/>
          </w:tcPr>
          <w:p w14:paraId="01C4B0E6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75:04:110205:8</w:t>
            </w:r>
          </w:p>
        </w:tc>
        <w:tc>
          <w:tcPr>
            <w:tcW w:w="2410" w:type="dxa"/>
          </w:tcPr>
          <w:p w14:paraId="71C31F4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12891,0</w:t>
            </w:r>
          </w:p>
        </w:tc>
        <w:tc>
          <w:tcPr>
            <w:tcW w:w="992" w:type="dxa"/>
          </w:tcPr>
          <w:p w14:paraId="6594AC35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37CA97F7" w14:textId="77777777" w:rsidTr="00F05038">
        <w:tc>
          <w:tcPr>
            <w:tcW w:w="704" w:type="dxa"/>
          </w:tcPr>
          <w:p w14:paraId="6323569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14:paraId="5DBE88B2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718EEF53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Ленина,11</w:t>
            </w:r>
          </w:p>
        </w:tc>
        <w:tc>
          <w:tcPr>
            <w:tcW w:w="2410" w:type="dxa"/>
          </w:tcPr>
          <w:p w14:paraId="13803B1E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75:04:110250:221</w:t>
            </w:r>
          </w:p>
        </w:tc>
        <w:tc>
          <w:tcPr>
            <w:tcW w:w="2410" w:type="dxa"/>
          </w:tcPr>
          <w:p w14:paraId="39689A08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408,0</w:t>
            </w:r>
          </w:p>
        </w:tc>
        <w:tc>
          <w:tcPr>
            <w:tcW w:w="992" w:type="dxa"/>
          </w:tcPr>
          <w:p w14:paraId="7CE9FE38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7B5848DA" w14:textId="77777777" w:rsidTr="00F05038">
        <w:tc>
          <w:tcPr>
            <w:tcW w:w="704" w:type="dxa"/>
          </w:tcPr>
          <w:p w14:paraId="7234AEAD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35" w:type="dxa"/>
          </w:tcPr>
          <w:p w14:paraId="6A1E1BC8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201CA817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Ленина,11</w:t>
            </w:r>
          </w:p>
        </w:tc>
        <w:tc>
          <w:tcPr>
            <w:tcW w:w="2410" w:type="dxa"/>
          </w:tcPr>
          <w:p w14:paraId="06694B6F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75:04:110250:220</w:t>
            </w:r>
          </w:p>
        </w:tc>
        <w:tc>
          <w:tcPr>
            <w:tcW w:w="2410" w:type="dxa"/>
          </w:tcPr>
          <w:p w14:paraId="107F82F8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06D02CEE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615FC1D8" w14:textId="77777777" w:rsidTr="00F05038">
        <w:tc>
          <w:tcPr>
            <w:tcW w:w="704" w:type="dxa"/>
          </w:tcPr>
          <w:p w14:paraId="04EFBB59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35" w:type="dxa"/>
          </w:tcPr>
          <w:p w14:paraId="7BF30B63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3608CECD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Лермонтова, д.2</w:t>
            </w:r>
          </w:p>
        </w:tc>
        <w:tc>
          <w:tcPr>
            <w:tcW w:w="2410" w:type="dxa"/>
          </w:tcPr>
          <w:p w14:paraId="0AF24F7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75:04:110232:1</w:t>
            </w:r>
          </w:p>
        </w:tc>
        <w:tc>
          <w:tcPr>
            <w:tcW w:w="2410" w:type="dxa"/>
          </w:tcPr>
          <w:p w14:paraId="0CDE41AD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20876,0</w:t>
            </w:r>
          </w:p>
        </w:tc>
        <w:tc>
          <w:tcPr>
            <w:tcW w:w="992" w:type="dxa"/>
          </w:tcPr>
          <w:p w14:paraId="458A2FF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1C8B" w:rsidRPr="00254C9E" w14:paraId="3BFC959C" w14:textId="77777777" w:rsidTr="00F05038">
        <w:tc>
          <w:tcPr>
            <w:tcW w:w="704" w:type="dxa"/>
          </w:tcPr>
          <w:p w14:paraId="319C5981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835" w:type="dxa"/>
          </w:tcPr>
          <w:p w14:paraId="56228221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5670" w:type="dxa"/>
          </w:tcPr>
          <w:p w14:paraId="04E704C8" w14:textId="77777777" w:rsidR="001B1C8B" w:rsidRPr="00254C9E" w:rsidRDefault="001B1C8B" w:rsidP="00F050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пгт. Шерловая Гора, ул. Промышленная,16</w:t>
            </w:r>
          </w:p>
        </w:tc>
        <w:tc>
          <w:tcPr>
            <w:tcW w:w="2410" w:type="dxa"/>
          </w:tcPr>
          <w:p w14:paraId="2DAF2980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75:04:110208:4</w:t>
            </w:r>
          </w:p>
        </w:tc>
        <w:tc>
          <w:tcPr>
            <w:tcW w:w="2410" w:type="dxa"/>
          </w:tcPr>
          <w:p w14:paraId="33D7D9DC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43767</w:t>
            </w:r>
          </w:p>
        </w:tc>
        <w:tc>
          <w:tcPr>
            <w:tcW w:w="992" w:type="dxa"/>
          </w:tcPr>
          <w:p w14:paraId="7ACD95E6" w14:textId="77777777" w:rsidR="001B1C8B" w:rsidRPr="00254C9E" w:rsidRDefault="001B1C8B" w:rsidP="00F050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0E2B0EBD" w14:textId="77777777" w:rsidR="00254C9E" w:rsidRPr="00254C9E" w:rsidRDefault="00254C9E" w:rsidP="001B1C8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4E10EF3" w14:textId="77777777"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075325" w14:textId="77777777"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0DAE99" w14:textId="77777777"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4C9E" w:rsidRPr="00254C9E" w:rsidSect="00254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518F" w14:textId="77777777" w:rsidR="004438E4" w:rsidRDefault="004438E4" w:rsidP="001B1C8B">
      <w:pPr>
        <w:spacing w:after="0" w:line="240" w:lineRule="auto"/>
      </w:pPr>
      <w:r>
        <w:separator/>
      </w:r>
    </w:p>
  </w:endnote>
  <w:endnote w:type="continuationSeparator" w:id="0">
    <w:p w14:paraId="6275368B" w14:textId="77777777" w:rsidR="004438E4" w:rsidRDefault="004438E4" w:rsidP="001B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5E58" w14:textId="77777777" w:rsidR="004438E4" w:rsidRDefault="004438E4" w:rsidP="001B1C8B">
      <w:pPr>
        <w:spacing w:after="0" w:line="240" w:lineRule="auto"/>
      </w:pPr>
      <w:r>
        <w:separator/>
      </w:r>
    </w:p>
  </w:footnote>
  <w:footnote w:type="continuationSeparator" w:id="0">
    <w:p w14:paraId="41123363" w14:textId="77777777" w:rsidR="004438E4" w:rsidRDefault="004438E4" w:rsidP="001B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40D17"/>
    <w:multiLevelType w:val="hybridMultilevel"/>
    <w:tmpl w:val="F2A41B34"/>
    <w:lvl w:ilvl="0" w:tplc="4D7C27A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8F0B12"/>
    <w:multiLevelType w:val="hybridMultilevel"/>
    <w:tmpl w:val="119835F2"/>
    <w:lvl w:ilvl="0" w:tplc="91DC4D3A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0F"/>
    <w:rsid w:val="000946FE"/>
    <w:rsid w:val="000B43F0"/>
    <w:rsid w:val="001B1C8B"/>
    <w:rsid w:val="0021772F"/>
    <w:rsid w:val="00254C9E"/>
    <w:rsid w:val="00273A71"/>
    <w:rsid w:val="0035170D"/>
    <w:rsid w:val="004438E4"/>
    <w:rsid w:val="0056010F"/>
    <w:rsid w:val="005C0210"/>
    <w:rsid w:val="005E58DF"/>
    <w:rsid w:val="00B42EA6"/>
    <w:rsid w:val="00C43D07"/>
    <w:rsid w:val="00C670D0"/>
    <w:rsid w:val="00CC0CBB"/>
    <w:rsid w:val="00E247D8"/>
    <w:rsid w:val="00E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D0B3"/>
  <w15:chartTrackingRefBased/>
  <w15:docId w15:val="{0A26B822-7177-4223-9432-91E0292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0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F"/>
    <w:pPr>
      <w:ind w:left="720"/>
      <w:contextualSpacing/>
    </w:pPr>
  </w:style>
  <w:style w:type="table" w:styleId="a4">
    <w:name w:val="Table Grid"/>
    <w:basedOn w:val="a1"/>
    <w:uiPriority w:val="59"/>
    <w:rsid w:val="002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C8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B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C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20</cp:revision>
  <cp:lastPrinted>2024-06-24T07:16:00Z</cp:lastPrinted>
  <dcterms:created xsi:type="dcterms:W3CDTF">2021-04-13T05:59:00Z</dcterms:created>
  <dcterms:modified xsi:type="dcterms:W3CDTF">2024-06-25T06:04:00Z</dcterms:modified>
</cp:coreProperties>
</file>