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0A" w:rsidRDefault="00D4470A" w:rsidP="00D4470A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D4470A" w:rsidRDefault="00D4470A" w:rsidP="00D4470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741680" cy="94043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70A" w:rsidRDefault="00D4470A" w:rsidP="00D4470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Совет городского поселения «Шерловогорское»</w:t>
      </w:r>
    </w:p>
    <w:p w:rsidR="00D4470A" w:rsidRDefault="00D4470A" w:rsidP="00D4470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D4470A" w:rsidRDefault="00D4470A" w:rsidP="00D4470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4470A" w:rsidRDefault="00D4470A" w:rsidP="00D4470A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02 ноября 2017 года                                                                              № 67</w:t>
      </w:r>
    </w:p>
    <w:p w:rsidR="00D4470A" w:rsidRDefault="00D4470A" w:rsidP="00D4470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4470A" w:rsidRDefault="00D4470A" w:rsidP="00D4470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поселок городского типа Шерловая Гора</w:t>
      </w:r>
    </w:p>
    <w:p w:rsidR="00D4470A" w:rsidRDefault="00D4470A" w:rsidP="00D4470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4470A" w:rsidRDefault="00D4470A" w:rsidP="00D4470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изменений и дополнений в Устав городского поселения «Шерловогорское»</w:t>
      </w:r>
    </w:p>
    <w:p w:rsidR="00D4470A" w:rsidRDefault="00D4470A" w:rsidP="00D4470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4470A" w:rsidRDefault="00D4470A" w:rsidP="00D4470A">
      <w:pPr>
        <w:spacing w:line="276" w:lineRule="auto"/>
        <w:ind w:firstLine="708"/>
        <w:jc w:val="both"/>
        <w:rPr>
          <w:rFonts w:eastAsia="Calibri"/>
          <w:color w:val="FF0000"/>
          <w:sz w:val="28"/>
          <w:szCs w:val="28"/>
          <w:highlight w:val="lightGray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приведения отдельных норм Устава городского поселения «Шерловогорское»</w:t>
      </w:r>
      <w:r w:rsidR="004658E3">
        <w:rPr>
          <w:rFonts w:eastAsia="Calibri"/>
          <w:sz w:val="28"/>
          <w:szCs w:val="28"/>
          <w:lang w:eastAsia="en-US"/>
        </w:rPr>
        <w:t xml:space="preserve"> муниципального района «Борзинский район»</w:t>
      </w:r>
      <w:r>
        <w:rPr>
          <w:rFonts w:eastAsia="Calibri"/>
          <w:sz w:val="28"/>
          <w:szCs w:val="28"/>
          <w:lang w:eastAsia="en-US"/>
        </w:rPr>
        <w:t xml:space="preserve">, принятого решением Совета городского поселения «Шерловогорское» от 09.09.2014 года № 172, в соответствии с нормами действующего законодательства Российской Федерации, руководствуясь  Федеральным законом от 06.10.2003 года № 131 –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07.06.2017 </w:t>
      </w:r>
      <w:r>
        <w:rPr>
          <w:color w:val="FF0000"/>
          <w:sz w:val="28"/>
          <w:szCs w:val="28"/>
        </w:rPr>
        <w:t xml:space="preserve">№ 107-ФЗ </w:t>
      </w:r>
      <w:r>
        <w:rPr>
          <w:sz w:val="28"/>
          <w:szCs w:val="28"/>
        </w:rPr>
        <w:t>«О внесении изменений в отдельные законодательные акты Российской Федерации в части совершенствования законодательства о публичных мероприятиях»,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Федеральным законом   от   03.04.2017   </w:t>
      </w:r>
      <w:r>
        <w:rPr>
          <w:color w:val="FF0000"/>
          <w:sz w:val="28"/>
          <w:szCs w:val="28"/>
        </w:rPr>
        <w:t>№   64-ФЗ</w:t>
      </w:r>
      <w:r>
        <w:rPr>
          <w:sz w:val="28"/>
          <w:szCs w:val="28"/>
        </w:rPr>
        <w:t xml:space="preserve">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законом от 28.12.2016 </w:t>
      </w:r>
      <w:r>
        <w:rPr>
          <w:color w:val="FF0000"/>
          <w:sz w:val="28"/>
          <w:szCs w:val="28"/>
        </w:rPr>
        <w:t xml:space="preserve">№ 494 – ФЗ </w:t>
      </w:r>
      <w:r>
        <w:rPr>
          <w:sz w:val="28"/>
          <w:szCs w:val="28"/>
        </w:rPr>
        <w:t>«О внесении изменений в отдельные законодательные акты Российской Федерации»,</w:t>
      </w:r>
      <w:r>
        <w:rPr>
          <w:rFonts w:eastAsia="Calibri"/>
          <w:sz w:val="28"/>
          <w:szCs w:val="28"/>
          <w:lang w:eastAsia="en-US"/>
        </w:rPr>
        <w:t xml:space="preserve"> Федеральным законом от 23.06.2016 </w:t>
      </w:r>
      <w:r>
        <w:rPr>
          <w:rFonts w:eastAsia="Calibri"/>
          <w:color w:val="FF0000"/>
          <w:sz w:val="28"/>
          <w:szCs w:val="28"/>
          <w:lang w:eastAsia="en-US"/>
        </w:rPr>
        <w:t xml:space="preserve">№ 182 – ФЗ </w:t>
      </w:r>
      <w:r>
        <w:rPr>
          <w:rFonts w:eastAsia="Calibri"/>
          <w:sz w:val="28"/>
          <w:szCs w:val="28"/>
          <w:lang w:eastAsia="en-US"/>
        </w:rPr>
        <w:t xml:space="preserve">«Об основах системы профилактики правонарушений в Российской Федерации», Федеральным законом от 26.12.2008 </w:t>
      </w:r>
      <w:r>
        <w:rPr>
          <w:rFonts w:eastAsia="Calibri"/>
          <w:color w:val="FF0000"/>
          <w:sz w:val="28"/>
          <w:szCs w:val="28"/>
          <w:lang w:eastAsia="en-US"/>
        </w:rPr>
        <w:t xml:space="preserve">№ 294-ФЗ </w:t>
      </w:r>
      <w:r>
        <w:rPr>
          <w:rFonts w:eastAsia="Calibri"/>
          <w:sz w:val="28"/>
          <w:szCs w:val="28"/>
          <w:lang w:eastAsia="en-US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Забайкальского края от 01.12.2016 </w:t>
      </w:r>
      <w:r>
        <w:rPr>
          <w:rFonts w:eastAsia="Calibri"/>
          <w:color w:val="FF0000"/>
          <w:sz w:val="28"/>
          <w:szCs w:val="28"/>
          <w:lang w:eastAsia="en-US"/>
        </w:rPr>
        <w:t xml:space="preserve">№ 1416-ЗЗК </w:t>
      </w:r>
      <w:r>
        <w:rPr>
          <w:rFonts w:eastAsia="Calibri"/>
          <w:sz w:val="28"/>
          <w:szCs w:val="28"/>
          <w:lang w:eastAsia="en-US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Федеральным законом от 04.10.2014 </w:t>
      </w:r>
      <w:r>
        <w:rPr>
          <w:rFonts w:eastAsia="Calibri"/>
          <w:color w:val="FF0000"/>
          <w:sz w:val="28"/>
          <w:szCs w:val="28"/>
          <w:lang w:eastAsia="en-US"/>
        </w:rPr>
        <w:t xml:space="preserve">№ 283-ФЗ </w:t>
      </w:r>
      <w:r>
        <w:rPr>
          <w:rFonts w:eastAsia="Calibri"/>
          <w:sz w:val="28"/>
          <w:szCs w:val="28"/>
          <w:lang w:eastAsia="en-US"/>
        </w:rPr>
        <w:t xml:space="preserve">«О внесении изменений в Бюджетный кодекс Российской Федерации и ст. 30 Федерального закона «О внесении изменений </w:t>
      </w:r>
      <w:r>
        <w:rPr>
          <w:rFonts w:eastAsia="Calibri"/>
          <w:sz w:val="28"/>
          <w:szCs w:val="28"/>
          <w:lang w:eastAsia="en-US"/>
        </w:rPr>
        <w:lastRenderedPageBreak/>
        <w:t xml:space="preserve">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18.07.2017  </w:t>
      </w:r>
      <w:r>
        <w:rPr>
          <w:rFonts w:eastAsia="Calibri"/>
          <w:color w:val="FF0000"/>
          <w:sz w:val="28"/>
          <w:szCs w:val="28"/>
          <w:lang w:eastAsia="en-US"/>
        </w:rPr>
        <w:t xml:space="preserve">№ 171-ФЗ </w:t>
      </w:r>
      <w:r>
        <w:rPr>
          <w:rFonts w:eastAsia="Calibri"/>
          <w:sz w:val="28"/>
          <w:szCs w:val="28"/>
          <w:lang w:eastAsia="en-US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26.07.2017 </w:t>
      </w:r>
      <w:r>
        <w:rPr>
          <w:rFonts w:eastAsia="Calibri"/>
          <w:color w:val="FF0000"/>
          <w:sz w:val="28"/>
          <w:szCs w:val="28"/>
          <w:lang w:eastAsia="en-US"/>
        </w:rPr>
        <w:t>№ 202-ФЗ</w:t>
      </w:r>
      <w:r>
        <w:rPr>
          <w:rFonts w:eastAsia="Calibri"/>
          <w:sz w:val="28"/>
          <w:szCs w:val="28"/>
          <w:lang w:eastAsia="en-US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Федерации», Федеральным законом от 29.07.2017 </w:t>
      </w:r>
      <w:r>
        <w:rPr>
          <w:rFonts w:eastAsia="Calibri"/>
          <w:color w:val="FF0000"/>
          <w:sz w:val="28"/>
          <w:szCs w:val="28"/>
          <w:lang w:eastAsia="en-US"/>
        </w:rPr>
        <w:t xml:space="preserve">№ 279-ФЗ </w:t>
      </w:r>
      <w:r>
        <w:rPr>
          <w:rFonts w:eastAsia="Calibri"/>
          <w:sz w:val="28"/>
          <w:szCs w:val="28"/>
          <w:lang w:eastAsia="en-US"/>
        </w:rPr>
        <w:t xml:space="preserve">«О внесении изменений в Федеральный закон «О теплоснабжении», а также в соответствии </w:t>
      </w:r>
      <w:r w:rsidR="00476F3D">
        <w:rPr>
          <w:rFonts w:eastAsia="Calibri"/>
          <w:sz w:val="28"/>
          <w:szCs w:val="28"/>
          <w:lang w:eastAsia="en-US"/>
        </w:rPr>
        <w:t>с Уставом</w:t>
      </w:r>
      <w:r>
        <w:rPr>
          <w:rFonts w:eastAsia="Calibri"/>
          <w:sz w:val="28"/>
          <w:szCs w:val="28"/>
          <w:lang w:eastAsia="en-US"/>
        </w:rPr>
        <w:t xml:space="preserve"> городского поселения «Шерловогорское», Совет городского поселения «Шерловогорское» </w:t>
      </w:r>
      <w:r>
        <w:rPr>
          <w:rFonts w:eastAsia="Calibri"/>
          <w:b/>
          <w:sz w:val="28"/>
          <w:szCs w:val="28"/>
          <w:lang w:eastAsia="en-US"/>
        </w:rPr>
        <w:t>решил:</w:t>
      </w:r>
    </w:p>
    <w:p w:rsidR="00D4470A" w:rsidRDefault="00D4470A" w:rsidP="00D4470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4470A" w:rsidRDefault="00D4470A" w:rsidP="00D4470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изменения в Устав городского поселения «Шерловогорское» согласно приложению.</w:t>
      </w:r>
    </w:p>
    <w:p w:rsidR="00D4470A" w:rsidRDefault="00D4470A" w:rsidP="00D4470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2.Направить данное решение Совета городского поселения «Шерловогорское» для государственной регистрации в Управление Министерства юстиции Российской Федерации по Забайкальскому краю.</w:t>
      </w:r>
    </w:p>
    <w:p w:rsidR="00D4470A" w:rsidRDefault="00D4470A" w:rsidP="00D4470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После государственной регистрации настоящее решение о внесении изменений и дополнений в Устав городского поселения «Шерловогорское»</w:t>
      </w:r>
      <w:r w:rsidR="00E61209">
        <w:rPr>
          <w:rFonts w:eastAsia="Calibri"/>
          <w:sz w:val="28"/>
          <w:szCs w:val="28"/>
          <w:lang w:eastAsia="en-US"/>
        </w:rPr>
        <w:t xml:space="preserve"> муниципального района «Борзинский район» Забайкальского края официально опубликовать (обнародовать).</w:t>
      </w:r>
    </w:p>
    <w:p w:rsidR="00D4470A" w:rsidRDefault="00D4470A" w:rsidP="00D4470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4470A" w:rsidRDefault="00D4470A" w:rsidP="00D4470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4470A" w:rsidRDefault="00D4470A" w:rsidP="00D4470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4470A" w:rsidRDefault="00006F43" w:rsidP="00D4470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D4470A">
        <w:rPr>
          <w:rFonts w:eastAsia="Calibri"/>
          <w:sz w:val="28"/>
          <w:szCs w:val="28"/>
          <w:lang w:eastAsia="en-US"/>
        </w:rPr>
        <w:t xml:space="preserve"> городского поселения</w:t>
      </w:r>
    </w:p>
    <w:p w:rsidR="00D4470A" w:rsidRDefault="00D4470A" w:rsidP="00D4470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Шерловогорское»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</w:t>
      </w:r>
      <w:r w:rsidR="00006F43">
        <w:rPr>
          <w:rFonts w:eastAsia="Calibri"/>
          <w:sz w:val="28"/>
          <w:szCs w:val="28"/>
          <w:lang w:eastAsia="en-US"/>
        </w:rPr>
        <w:t>А.В. Панин</w:t>
      </w:r>
    </w:p>
    <w:p w:rsidR="00D4470A" w:rsidRDefault="004658E3" w:rsidP="00D4470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</w:t>
      </w:r>
      <w:proofErr w:type="gramStart"/>
      <w:r>
        <w:rPr>
          <w:rFonts w:eastAsia="Calibri"/>
          <w:sz w:val="28"/>
          <w:szCs w:val="28"/>
          <w:lang w:eastAsia="en-US"/>
        </w:rPr>
        <w:t>_»_</w:t>
      </w:r>
      <w:proofErr w:type="gramEnd"/>
      <w:r>
        <w:rPr>
          <w:rFonts w:eastAsia="Calibri"/>
          <w:sz w:val="28"/>
          <w:szCs w:val="28"/>
          <w:lang w:eastAsia="en-US"/>
        </w:rPr>
        <w:t>___________2017 г.</w:t>
      </w:r>
    </w:p>
    <w:p w:rsidR="004658E3" w:rsidRDefault="004658E3" w:rsidP="00D4470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658E3" w:rsidRDefault="004658E3" w:rsidP="00D4470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4470A" w:rsidRDefault="00D4470A" w:rsidP="00D4470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4470A" w:rsidRDefault="00D4470A" w:rsidP="00D4470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E3DE8">
        <w:rPr>
          <w:rFonts w:eastAsia="Calibri"/>
          <w:sz w:val="28"/>
          <w:szCs w:val="28"/>
          <w:lang w:eastAsia="en-US"/>
        </w:rPr>
        <w:t>Председатель С</w:t>
      </w:r>
      <w:r>
        <w:rPr>
          <w:rFonts w:eastAsia="Calibri"/>
          <w:sz w:val="28"/>
          <w:szCs w:val="28"/>
          <w:lang w:eastAsia="en-US"/>
        </w:rPr>
        <w:t>овета городского поселения</w:t>
      </w:r>
    </w:p>
    <w:p w:rsidR="00D4470A" w:rsidRDefault="00D4470A" w:rsidP="00D4470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Шерловогорское»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В. И. Попов                                                                                 </w:t>
      </w:r>
    </w:p>
    <w:p w:rsidR="004658E3" w:rsidRDefault="004658E3" w:rsidP="004658E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</w:t>
      </w:r>
      <w:proofErr w:type="gramStart"/>
      <w:r>
        <w:rPr>
          <w:rFonts w:eastAsia="Calibri"/>
          <w:sz w:val="28"/>
          <w:szCs w:val="28"/>
          <w:lang w:eastAsia="en-US"/>
        </w:rPr>
        <w:t>_»_</w:t>
      </w:r>
      <w:proofErr w:type="gramEnd"/>
      <w:r>
        <w:rPr>
          <w:rFonts w:eastAsia="Calibri"/>
          <w:sz w:val="28"/>
          <w:szCs w:val="28"/>
          <w:lang w:eastAsia="en-US"/>
        </w:rPr>
        <w:t>___________2017 г.</w:t>
      </w:r>
    </w:p>
    <w:p w:rsidR="00D4470A" w:rsidRDefault="00D4470A" w:rsidP="00D4470A">
      <w:pPr>
        <w:spacing w:line="276" w:lineRule="auto"/>
        <w:jc w:val="both"/>
        <w:rPr>
          <w:rFonts w:eastAsia="Calibri"/>
          <w:lang w:eastAsia="en-US"/>
        </w:rPr>
      </w:pPr>
    </w:p>
    <w:p w:rsidR="00D4470A" w:rsidRDefault="00D4470A" w:rsidP="00D4470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</w:t>
      </w:r>
    </w:p>
    <w:p w:rsidR="00D4470A" w:rsidRDefault="00D4470A" w:rsidP="00D4470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</w:p>
    <w:p w:rsidR="00D4470A" w:rsidRDefault="00D4470A" w:rsidP="00D4470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4470A" w:rsidRDefault="00D4470A" w:rsidP="00D4470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4470A" w:rsidRDefault="00D4470A" w:rsidP="000E3DE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</w:t>
      </w:r>
      <w:r w:rsidR="004658E3">
        <w:rPr>
          <w:rFonts w:eastAsia="Calibri"/>
          <w:sz w:val="28"/>
          <w:szCs w:val="28"/>
          <w:lang w:eastAsia="en-US"/>
        </w:rPr>
        <w:t xml:space="preserve">                                 </w:t>
      </w:r>
      <w:r>
        <w:rPr>
          <w:rFonts w:eastAsia="Calibri"/>
          <w:b/>
          <w:sz w:val="28"/>
          <w:szCs w:val="28"/>
          <w:lang w:eastAsia="en-US"/>
        </w:rPr>
        <w:t>ПРИЛОЖЕНИЕ</w:t>
      </w:r>
    </w:p>
    <w:p w:rsidR="00D4470A" w:rsidRDefault="00D4470A" w:rsidP="00D4470A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решению Совета городского </w:t>
      </w:r>
    </w:p>
    <w:p w:rsidR="00D4470A" w:rsidRDefault="00D4470A" w:rsidP="00D4470A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поселения «Шерловогорское»</w:t>
      </w:r>
    </w:p>
    <w:p w:rsidR="00D4470A" w:rsidRDefault="00D4470A" w:rsidP="00D4470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от 02 ноября 2017 года № 67</w:t>
      </w:r>
    </w:p>
    <w:p w:rsidR="00D4470A" w:rsidRDefault="00D4470A" w:rsidP="00D4470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4470A" w:rsidRDefault="00D4470A" w:rsidP="00D4470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Внести в Устав городского поселения «Шерловогорское», принятого решением Совета городского поселения «Шерловогорское» от 09.09.2014 года № 172, следующие изменения:</w:t>
      </w:r>
    </w:p>
    <w:p w:rsidR="00D4470A" w:rsidRDefault="00D4470A" w:rsidP="00D4470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4470A" w:rsidRDefault="00D4470A" w:rsidP="00D4470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4470A" w:rsidRPr="00D4470A" w:rsidRDefault="00D4470A" w:rsidP="00D4470A">
      <w:pPr>
        <w:jc w:val="both"/>
        <w:rPr>
          <w:rFonts w:eastAsia="Calibri"/>
          <w:b/>
          <w:sz w:val="28"/>
          <w:szCs w:val="28"/>
          <w:lang w:eastAsia="en-US"/>
        </w:rPr>
      </w:pPr>
      <w:r w:rsidRPr="00D4470A">
        <w:rPr>
          <w:rFonts w:eastAsia="Calibri"/>
          <w:b/>
          <w:sz w:val="28"/>
          <w:szCs w:val="28"/>
          <w:lang w:eastAsia="en-US"/>
        </w:rPr>
        <w:t xml:space="preserve">        В статье 8:</w:t>
      </w:r>
    </w:p>
    <w:p w:rsidR="00D4470A" w:rsidRPr="00D4470A" w:rsidRDefault="00D4470A" w:rsidP="00D4470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4470A" w:rsidRPr="00D4470A" w:rsidRDefault="00D4470A" w:rsidP="00D4470A">
      <w:pPr>
        <w:jc w:val="both"/>
        <w:rPr>
          <w:rFonts w:eastAsia="Calibri"/>
          <w:sz w:val="28"/>
          <w:szCs w:val="28"/>
          <w:lang w:eastAsia="en-US"/>
        </w:rPr>
      </w:pPr>
      <w:r w:rsidRPr="00D4470A">
        <w:rPr>
          <w:rFonts w:eastAsia="Calibri"/>
          <w:b/>
          <w:sz w:val="28"/>
          <w:szCs w:val="28"/>
          <w:lang w:eastAsia="en-US"/>
        </w:rPr>
        <w:tab/>
        <w:t xml:space="preserve">Часть 1 статьи 8 </w:t>
      </w:r>
      <w:r w:rsidRPr="00D4470A">
        <w:rPr>
          <w:rFonts w:eastAsia="Calibri"/>
          <w:sz w:val="28"/>
          <w:szCs w:val="28"/>
          <w:lang w:eastAsia="en-US"/>
        </w:rPr>
        <w:t xml:space="preserve">дополнить </w:t>
      </w:r>
      <w:r w:rsidRPr="00D4470A">
        <w:rPr>
          <w:rFonts w:eastAsia="Calibri"/>
          <w:b/>
          <w:sz w:val="28"/>
          <w:szCs w:val="28"/>
          <w:u w:val="single"/>
          <w:lang w:eastAsia="en-US"/>
        </w:rPr>
        <w:t>пунктом 4.1</w:t>
      </w:r>
      <w:r w:rsidRPr="00D4470A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D4470A" w:rsidRPr="00D4470A" w:rsidRDefault="00D4470A" w:rsidP="00D4470A">
      <w:pPr>
        <w:pStyle w:val="20"/>
        <w:shd w:val="clear" w:color="auto" w:fill="auto"/>
        <w:rPr>
          <w:b/>
        </w:rPr>
      </w:pPr>
      <w:r w:rsidRPr="00D4470A">
        <w:t xml:space="preserve">  </w:t>
      </w:r>
      <w:r w:rsidRPr="00D4470A">
        <w:rPr>
          <w:b/>
        </w:rPr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теплоснабжении».</w:t>
      </w:r>
    </w:p>
    <w:p w:rsidR="00D4470A" w:rsidRPr="00D4470A" w:rsidRDefault="00D4470A" w:rsidP="00D4470A">
      <w:pPr>
        <w:jc w:val="both"/>
        <w:rPr>
          <w:rFonts w:eastAsia="Calibri"/>
          <w:sz w:val="28"/>
          <w:szCs w:val="28"/>
          <w:lang w:eastAsia="en-US"/>
        </w:rPr>
      </w:pPr>
    </w:p>
    <w:p w:rsidR="00D4470A" w:rsidRPr="00D4470A" w:rsidRDefault="00D4470A" w:rsidP="00D4470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4470A" w:rsidRPr="00D4470A" w:rsidRDefault="00D4470A" w:rsidP="00D4470A">
      <w:pPr>
        <w:jc w:val="both"/>
        <w:rPr>
          <w:rFonts w:eastAsia="Calibri"/>
          <w:b/>
          <w:sz w:val="28"/>
          <w:szCs w:val="28"/>
          <w:lang w:eastAsia="en-US"/>
        </w:rPr>
      </w:pPr>
      <w:r w:rsidRPr="00D4470A">
        <w:rPr>
          <w:rFonts w:eastAsia="Calibri"/>
          <w:b/>
          <w:sz w:val="28"/>
          <w:szCs w:val="28"/>
          <w:lang w:eastAsia="en-US"/>
        </w:rPr>
        <w:t xml:space="preserve">        В статье 9:</w:t>
      </w:r>
    </w:p>
    <w:p w:rsidR="00D4470A" w:rsidRPr="00D4470A" w:rsidRDefault="00D4470A" w:rsidP="00D4470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4470A" w:rsidRPr="00D4470A" w:rsidRDefault="00D4470A" w:rsidP="00D4470A">
      <w:pPr>
        <w:jc w:val="both"/>
        <w:rPr>
          <w:rFonts w:eastAsia="Calibri"/>
          <w:sz w:val="28"/>
          <w:szCs w:val="28"/>
          <w:lang w:eastAsia="en-US"/>
        </w:rPr>
      </w:pPr>
      <w:r w:rsidRPr="00D4470A">
        <w:rPr>
          <w:rFonts w:eastAsia="Calibri"/>
          <w:b/>
          <w:sz w:val="28"/>
          <w:szCs w:val="28"/>
          <w:lang w:eastAsia="en-US"/>
        </w:rPr>
        <w:tab/>
      </w:r>
      <w:r w:rsidRPr="00D4470A">
        <w:rPr>
          <w:rFonts w:eastAsia="Calibri"/>
          <w:sz w:val="28"/>
          <w:szCs w:val="28"/>
          <w:lang w:eastAsia="en-US"/>
        </w:rPr>
        <w:t xml:space="preserve">В </w:t>
      </w:r>
      <w:r w:rsidRPr="00D4470A">
        <w:rPr>
          <w:rFonts w:eastAsia="Calibri"/>
          <w:b/>
          <w:sz w:val="28"/>
          <w:szCs w:val="28"/>
          <w:u w:val="single"/>
          <w:lang w:eastAsia="en-US"/>
        </w:rPr>
        <w:t>части 1 статьи 9</w:t>
      </w:r>
      <w:r w:rsidRPr="00D4470A">
        <w:rPr>
          <w:rFonts w:eastAsia="Calibri"/>
          <w:b/>
          <w:sz w:val="28"/>
          <w:szCs w:val="28"/>
          <w:lang w:eastAsia="en-US"/>
        </w:rPr>
        <w:t xml:space="preserve"> </w:t>
      </w:r>
      <w:r w:rsidRPr="00D4470A">
        <w:rPr>
          <w:rFonts w:eastAsia="Calibri"/>
          <w:sz w:val="28"/>
          <w:szCs w:val="28"/>
          <w:lang w:eastAsia="en-US"/>
        </w:rPr>
        <w:t xml:space="preserve">ввести новый </w:t>
      </w:r>
      <w:r w:rsidRPr="00D4470A">
        <w:rPr>
          <w:rFonts w:eastAsia="Calibri"/>
          <w:b/>
          <w:sz w:val="28"/>
          <w:szCs w:val="28"/>
          <w:u w:val="single"/>
          <w:lang w:eastAsia="en-US"/>
        </w:rPr>
        <w:t>пункт 13, 14</w:t>
      </w:r>
      <w:r w:rsidRPr="00D4470A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D4470A" w:rsidRPr="00D4470A" w:rsidRDefault="00D4470A" w:rsidP="00D4470A">
      <w:pPr>
        <w:pStyle w:val="ConsPlusNormal"/>
        <w:jc w:val="both"/>
        <w:rPr>
          <w:b/>
          <w:i w:val="0"/>
          <w:iCs w:val="0"/>
        </w:rPr>
      </w:pPr>
      <w:r w:rsidRPr="00D4470A">
        <w:rPr>
          <w:b/>
          <w:i w:val="0"/>
          <w:iCs w:val="0"/>
        </w:rPr>
        <w:t xml:space="preserve">    «13)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D4470A" w:rsidRPr="00D4470A" w:rsidRDefault="00D4470A" w:rsidP="00D4470A">
      <w:pPr>
        <w:pStyle w:val="ConsPlusNormal"/>
        <w:jc w:val="both"/>
        <w:rPr>
          <w:b/>
          <w:i w:val="0"/>
          <w:iCs w:val="0"/>
        </w:rPr>
      </w:pPr>
      <w:r w:rsidRPr="00D4470A">
        <w:rPr>
          <w:b/>
          <w:i w:val="0"/>
          <w:iCs w:val="0"/>
        </w:rPr>
        <w:t xml:space="preserve">    «14)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D4470A" w:rsidRPr="00D4470A" w:rsidRDefault="00D4470A" w:rsidP="00D4470A">
      <w:pPr>
        <w:pStyle w:val="ConsPlusNormal"/>
        <w:jc w:val="both"/>
        <w:rPr>
          <w:b/>
          <w:i w:val="0"/>
          <w:iCs w:val="0"/>
        </w:rPr>
      </w:pPr>
    </w:p>
    <w:p w:rsidR="00D4470A" w:rsidRPr="00D4470A" w:rsidRDefault="00D4470A" w:rsidP="00D4470A">
      <w:pPr>
        <w:tabs>
          <w:tab w:val="left" w:pos="1095"/>
        </w:tabs>
        <w:jc w:val="both"/>
        <w:rPr>
          <w:rFonts w:eastAsia="Calibri"/>
          <w:sz w:val="28"/>
          <w:szCs w:val="28"/>
          <w:lang w:eastAsia="en-US"/>
        </w:rPr>
      </w:pPr>
      <w:r w:rsidRPr="00D4470A">
        <w:rPr>
          <w:rFonts w:eastAsia="Calibri"/>
          <w:b/>
          <w:sz w:val="28"/>
          <w:szCs w:val="28"/>
          <w:lang w:eastAsia="en-US"/>
        </w:rPr>
        <w:t xml:space="preserve">         В статье 20:</w:t>
      </w:r>
    </w:p>
    <w:p w:rsidR="00D4470A" w:rsidRPr="00D4470A" w:rsidRDefault="00D4470A" w:rsidP="00D4470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4470A" w:rsidRPr="00D4470A" w:rsidRDefault="00D4470A" w:rsidP="00D4470A">
      <w:pPr>
        <w:jc w:val="both"/>
        <w:rPr>
          <w:rFonts w:eastAsia="Calibri"/>
          <w:sz w:val="28"/>
          <w:szCs w:val="28"/>
          <w:lang w:eastAsia="en-US"/>
        </w:rPr>
      </w:pPr>
      <w:r w:rsidRPr="00D4470A">
        <w:rPr>
          <w:rFonts w:eastAsia="Calibri"/>
          <w:b/>
          <w:sz w:val="28"/>
          <w:szCs w:val="28"/>
          <w:lang w:eastAsia="en-US"/>
        </w:rPr>
        <w:tab/>
      </w:r>
      <w:r w:rsidRPr="00D4470A">
        <w:rPr>
          <w:rFonts w:eastAsia="Calibri"/>
          <w:sz w:val="28"/>
          <w:szCs w:val="28"/>
          <w:lang w:eastAsia="en-US"/>
        </w:rPr>
        <w:t xml:space="preserve"> </w:t>
      </w:r>
      <w:r w:rsidRPr="00D4470A">
        <w:rPr>
          <w:rFonts w:eastAsia="Calibri"/>
          <w:b/>
          <w:sz w:val="28"/>
          <w:szCs w:val="28"/>
          <w:u w:val="single"/>
          <w:lang w:eastAsia="en-US"/>
        </w:rPr>
        <w:t>п. 1 части 3 статьи 20</w:t>
      </w:r>
      <w:r w:rsidRPr="00D4470A">
        <w:rPr>
          <w:rFonts w:eastAsia="Calibri"/>
          <w:b/>
          <w:sz w:val="28"/>
          <w:szCs w:val="28"/>
          <w:lang w:eastAsia="en-US"/>
        </w:rPr>
        <w:t xml:space="preserve"> </w:t>
      </w:r>
      <w:r w:rsidRPr="00D4470A">
        <w:rPr>
          <w:rFonts w:eastAsia="Calibri"/>
          <w:sz w:val="28"/>
          <w:szCs w:val="28"/>
          <w:lang w:eastAsia="en-US"/>
        </w:rPr>
        <w:t>изложить в новой редакции:</w:t>
      </w:r>
    </w:p>
    <w:p w:rsidR="00D4470A" w:rsidRPr="00D4470A" w:rsidRDefault="00D4470A" w:rsidP="00D4470A">
      <w:pPr>
        <w:spacing w:line="360" w:lineRule="exact"/>
        <w:jc w:val="both"/>
        <w:rPr>
          <w:b/>
          <w:iCs/>
          <w:sz w:val="28"/>
          <w:szCs w:val="28"/>
        </w:rPr>
      </w:pPr>
      <w:r w:rsidRPr="00D4470A">
        <w:rPr>
          <w:rFonts w:eastAsia="Times New Roman"/>
          <w:b/>
          <w:sz w:val="28"/>
          <w:szCs w:val="28"/>
          <w:lang w:eastAsia="ru-RU"/>
        </w:rPr>
        <w:t xml:space="preserve">     </w:t>
      </w:r>
      <w:r w:rsidRPr="00D4470A">
        <w:rPr>
          <w:b/>
          <w:iCs/>
          <w:sz w:val="28"/>
          <w:szCs w:val="28"/>
        </w:rPr>
        <w:t xml:space="preserve">«1) проект Устава городского поселения «Шерловогорское», а также проект муниципального нормативного правового акта о внесении изменений и дополнений в Устав городского поселения «Шерловогорское»,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</w:t>
      </w:r>
      <w:r w:rsidRPr="00D4470A">
        <w:rPr>
          <w:b/>
          <w:iCs/>
          <w:sz w:val="28"/>
          <w:szCs w:val="28"/>
        </w:rPr>
        <w:lastRenderedPageBreak/>
        <w:t>целях приведения данного устава в соответствие с этими нормативными правовыми актами;»</w:t>
      </w:r>
    </w:p>
    <w:p w:rsidR="00D4470A" w:rsidRPr="00D4470A" w:rsidRDefault="00D4470A" w:rsidP="00D4470A">
      <w:pPr>
        <w:spacing w:line="360" w:lineRule="exact"/>
        <w:jc w:val="both"/>
        <w:rPr>
          <w:b/>
          <w:iCs/>
          <w:sz w:val="28"/>
          <w:szCs w:val="28"/>
        </w:rPr>
      </w:pPr>
    </w:p>
    <w:p w:rsidR="00D4470A" w:rsidRPr="00D4470A" w:rsidRDefault="00D4470A" w:rsidP="00D4470A">
      <w:pPr>
        <w:tabs>
          <w:tab w:val="left" w:pos="1095"/>
        </w:tabs>
        <w:jc w:val="both"/>
        <w:rPr>
          <w:rFonts w:eastAsia="Calibri"/>
          <w:sz w:val="28"/>
          <w:szCs w:val="28"/>
          <w:lang w:eastAsia="en-US"/>
        </w:rPr>
      </w:pPr>
      <w:r w:rsidRPr="00D4470A">
        <w:rPr>
          <w:rFonts w:eastAsia="Calibri"/>
          <w:b/>
          <w:sz w:val="28"/>
          <w:szCs w:val="28"/>
          <w:lang w:eastAsia="en-US"/>
        </w:rPr>
        <w:t xml:space="preserve">         В статье 25:</w:t>
      </w:r>
    </w:p>
    <w:p w:rsidR="00D4470A" w:rsidRPr="00D4470A" w:rsidRDefault="00D4470A" w:rsidP="00D4470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4470A" w:rsidRPr="00D4470A" w:rsidRDefault="00D4470A" w:rsidP="00D4470A">
      <w:pPr>
        <w:jc w:val="both"/>
        <w:rPr>
          <w:rFonts w:eastAsia="Calibri"/>
          <w:sz w:val="28"/>
          <w:szCs w:val="28"/>
          <w:lang w:eastAsia="en-US"/>
        </w:rPr>
      </w:pPr>
      <w:r w:rsidRPr="00D4470A">
        <w:rPr>
          <w:rFonts w:eastAsia="Calibri"/>
          <w:b/>
          <w:sz w:val="28"/>
          <w:szCs w:val="28"/>
          <w:lang w:eastAsia="en-US"/>
        </w:rPr>
        <w:tab/>
      </w:r>
      <w:r w:rsidRPr="00D4470A">
        <w:rPr>
          <w:rFonts w:eastAsia="Calibri"/>
          <w:b/>
          <w:sz w:val="28"/>
          <w:szCs w:val="28"/>
          <w:u w:val="single"/>
          <w:lang w:eastAsia="en-US"/>
        </w:rPr>
        <w:t>В абзаце 3 части 3 статьи 25</w:t>
      </w:r>
      <w:r w:rsidRPr="00D4470A">
        <w:rPr>
          <w:rFonts w:eastAsia="Calibri"/>
          <w:b/>
          <w:sz w:val="28"/>
          <w:szCs w:val="28"/>
          <w:lang w:eastAsia="en-US"/>
        </w:rPr>
        <w:t xml:space="preserve"> </w:t>
      </w:r>
      <w:r w:rsidRPr="00D4470A">
        <w:rPr>
          <w:rFonts w:eastAsia="Calibri"/>
          <w:sz w:val="28"/>
          <w:szCs w:val="28"/>
          <w:lang w:eastAsia="en-US"/>
        </w:rPr>
        <w:t xml:space="preserve">слова </w:t>
      </w:r>
      <w:r w:rsidRPr="00D4470A">
        <w:rPr>
          <w:rFonts w:eastAsia="Calibri"/>
          <w:b/>
          <w:sz w:val="28"/>
          <w:szCs w:val="28"/>
          <w:lang w:eastAsia="en-US"/>
        </w:rPr>
        <w:t>«на постоянной основе»</w:t>
      </w:r>
      <w:r w:rsidRPr="00D4470A">
        <w:rPr>
          <w:rFonts w:eastAsia="Calibri"/>
          <w:sz w:val="28"/>
          <w:szCs w:val="28"/>
          <w:lang w:eastAsia="en-US"/>
        </w:rPr>
        <w:t xml:space="preserve"> заменить на слова </w:t>
      </w:r>
      <w:r w:rsidRPr="00D4470A">
        <w:rPr>
          <w:rFonts w:eastAsia="Calibri"/>
          <w:b/>
          <w:sz w:val="28"/>
          <w:szCs w:val="28"/>
          <w:lang w:eastAsia="en-US"/>
        </w:rPr>
        <w:t>«на непостоянной основе»</w:t>
      </w:r>
      <w:r w:rsidRPr="00D4470A">
        <w:rPr>
          <w:rFonts w:eastAsia="Calibri"/>
          <w:sz w:val="28"/>
          <w:szCs w:val="28"/>
          <w:lang w:eastAsia="en-US"/>
        </w:rPr>
        <w:t>.</w:t>
      </w:r>
    </w:p>
    <w:p w:rsidR="00D4470A" w:rsidRPr="00D4470A" w:rsidRDefault="00D4470A" w:rsidP="00D4470A">
      <w:pPr>
        <w:spacing w:line="360" w:lineRule="exact"/>
        <w:jc w:val="both"/>
        <w:rPr>
          <w:b/>
          <w:iCs/>
          <w:sz w:val="28"/>
          <w:szCs w:val="28"/>
        </w:rPr>
      </w:pPr>
    </w:p>
    <w:p w:rsidR="00D4470A" w:rsidRPr="00D4470A" w:rsidRDefault="00D4470A" w:rsidP="00D4470A">
      <w:pPr>
        <w:tabs>
          <w:tab w:val="left" w:pos="1095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D4470A">
        <w:rPr>
          <w:b/>
          <w:iCs/>
          <w:sz w:val="28"/>
          <w:szCs w:val="28"/>
        </w:rPr>
        <w:t xml:space="preserve">         </w:t>
      </w:r>
      <w:r w:rsidRPr="00D4470A">
        <w:rPr>
          <w:rFonts w:eastAsia="Calibri"/>
          <w:b/>
          <w:sz w:val="28"/>
          <w:szCs w:val="28"/>
          <w:lang w:eastAsia="en-US"/>
        </w:rPr>
        <w:t>В статье 26:</w:t>
      </w:r>
    </w:p>
    <w:p w:rsidR="00D4470A" w:rsidRPr="00D4470A" w:rsidRDefault="00D4470A" w:rsidP="00D4470A">
      <w:pPr>
        <w:tabs>
          <w:tab w:val="left" w:pos="1095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D4470A" w:rsidRPr="00D4470A" w:rsidRDefault="00D4470A" w:rsidP="00D4470A">
      <w:pPr>
        <w:jc w:val="both"/>
        <w:rPr>
          <w:rFonts w:eastAsia="Calibri"/>
          <w:sz w:val="28"/>
          <w:szCs w:val="28"/>
          <w:lang w:eastAsia="en-US"/>
        </w:rPr>
      </w:pPr>
      <w:r w:rsidRPr="00D4470A">
        <w:rPr>
          <w:rFonts w:eastAsia="Calibri"/>
          <w:sz w:val="28"/>
          <w:szCs w:val="28"/>
          <w:lang w:eastAsia="en-US"/>
        </w:rPr>
        <w:t xml:space="preserve">         </w:t>
      </w:r>
      <w:r w:rsidRPr="00D4470A">
        <w:rPr>
          <w:rFonts w:eastAsia="Calibri"/>
          <w:b/>
          <w:sz w:val="28"/>
          <w:szCs w:val="28"/>
          <w:u w:val="single"/>
          <w:lang w:eastAsia="en-US"/>
        </w:rPr>
        <w:t>часть 3 статьи 26</w:t>
      </w:r>
      <w:r w:rsidRPr="00D4470A">
        <w:rPr>
          <w:rFonts w:eastAsia="Calibri"/>
          <w:b/>
          <w:sz w:val="28"/>
          <w:szCs w:val="28"/>
          <w:lang w:eastAsia="en-US"/>
        </w:rPr>
        <w:t xml:space="preserve"> </w:t>
      </w:r>
      <w:r w:rsidRPr="00D4470A">
        <w:rPr>
          <w:rFonts w:eastAsia="Calibri"/>
          <w:sz w:val="28"/>
          <w:szCs w:val="28"/>
          <w:lang w:eastAsia="en-US"/>
        </w:rPr>
        <w:t>изложить в новой редакции:</w:t>
      </w:r>
    </w:p>
    <w:p w:rsidR="00D4470A" w:rsidRPr="00D4470A" w:rsidRDefault="00D4470A" w:rsidP="00D4470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iCs/>
          <w:sz w:val="28"/>
          <w:szCs w:val="28"/>
        </w:rPr>
      </w:pPr>
      <w:r w:rsidRPr="00D4470A">
        <w:rPr>
          <w:b/>
          <w:iCs/>
          <w:sz w:val="28"/>
          <w:szCs w:val="28"/>
        </w:rPr>
        <w:t xml:space="preserve">«3. </w:t>
      </w:r>
      <w:r w:rsidRPr="00D4470A">
        <w:rPr>
          <w:b/>
          <w:sz w:val="28"/>
          <w:szCs w:val="28"/>
        </w:rPr>
        <w:t xml:space="preserve">Глава городского поселения «Шерловогорское» должен соблюдать ограничения, запреты, исполнять обязанности, которые установлены Федеральным </w:t>
      </w:r>
      <w:hyperlink r:id="rId5" w:history="1">
        <w:r w:rsidRPr="00D4470A">
          <w:rPr>
            <w:rStyle w:val="a3"/>
            <w:rFonts w:ascii="Times New Roman" w:hAnsi="Times New Roman"/>
            <w:b/>
            <w:sz w:val="28"/>
            <w:szCs w:val="28"/>
            <w:lang w:val="ru-RU" w:eastAsia="ru-RU"/>
          </w:rPr>
          <w:t>законом</w:t>
        </w:r>
      </w:hyperlink>
      <w:r w:rsidRPr="00D4470A">
        <w:rPr>
          <w:b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6" w:history="1">
        <w:r w:rsidRPr="00D4470A">
          <w:rPr>
            <w:rStyle w:val="a3"/>
            <w:rFonts w:ascii="Times New Roman" w:hAnsi="Times New Roman"/>
            <w:b/>
            <w:sz w:val="28"/>
            <w:szCs w:val="28"/>
            <w:lang w:val="ru-RU" w:eastAsia="ru-RU"/>
          </w:rPr>
          <w:t>законом</w:t>
        </w:r>
      </w:hyperlink>
      <w:r w:rsidRPr="00D4470A">
        <w:rPr>
          <w:b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D4470A">
          <w:rPr>
            <w:rStyle w:val="a3"/>
            <w:rFonts w:ascii="Times New Roman" w:hAnsi="Times New Roman"/>
            <w:b/>
            <w:sz w:val="28"/>
            <w:szCs w:val="28"/>
            <w:lang w:val="ru-RU" w:eastAsia="ru-RU"/>
          </w:rPr>
          <w:t>законом</w:t>
        </w:r>
      </w:hyperlink>
      <w:r w:rsidRPr="00D4470A">
        <w:rPr>
          <w:b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D4470A" w:rsidRPr="00D4470A" w:rsidRDefault="00D4470A" w:rsidP="00D4470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4470A" w:rsidRPr="00D4470A" w:rsidRDefault="00D4470A" w:rsidP="00D4470A">
      <w:pPr>
        <w:tabs>
          <w:tab w:val="left" w:pos="1095"/>
        </w:tabs>
        <w:jc w:val="both"/>
        <w:rPr>
          <w:rFonts w:eastAsia="Calibri"/>
          <w:sz w:val="28"/>
          <w:szCs w:val="28"/>
          <w:lang w:eastAsia="en-US"/>
        </w:rPr>
      </w:pPr>
    </w:p>
    <w:p w:rsidR="00D4470A" w:rsidRPr="00D4470A" w:rsidRDefault="00D4470A" w:rsidP="00D4470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4470A" w:rsidRPr="00D4470A" w:rsidRDefault="00D4470A" w:rsidP="00D4470A">
      <w:pPr>
        <w:jc w:val="both"/>
        <w:rPr>
          <w:rFonts w:eastAsia="Calibri"/>
          <w:sz w:val="28"/>
          <w:szCs w:val="28"/>
          <w:lang w:eastAsia="en-US"/>
        </w:rPr>
      </w:pPr>
      <w:r w:rsidRPr="00D4470A">
        <w:rPr>
          <w:rFonts w:eastAsia="Calibri"/>
          <w:b/>
          <w:sz w:val="28"/>
          <w:szCs w:val="28"/>
          <w:lang w:eastAsia="en-US"/>
        </w:rPr>
        <w:tab/>
      </w:r>
      <w:r w:rsidRPr="00D4470A">
        <w:rPr>
          <w:rFonts w:eastAsia="Calibri"/>
          <w:b/>
          <w:sz w:val="28"/>
          <w:szCs w:val="28"/>
          <w:u w:val="single"/>
          <w:lang w:eastAsia="en-US"/>
        </w:rPr>
        <w:t xml:space="preserve"> часть 7, статьи 26</w:t>
      </w:r>
      <w:r w:rsidRPr="00D4470A">
        <w:rPr>
          <w:rFonts w:eastAsia="Calibri"/>
          <w:b/>
          <w:sz w:val="28"/>
          <w:szCs w:val="28"/>
          <w:lang w:eastAsia="en-US"/>
        </w:rPr>
        <w:t xml:space="preserve"> </w:t>
      </w:r>
      <w:r w:rsidRPr="00D4470A">
        <w:rPr>
          <w:rFonts w:eastAsia="Calibri"/>
          <w:sz w:val="28"/>
          <w:szCs w:val="28"/>
          <w:lang w:eastAsia="en-US"/>
        </w:rPr>
        <w:t>изложить в новой редакции:</w:t>
      </w:r>
    </w:p>
    <w:p w:rsidR="00D4470A" w:rsidRPr="00D4470A" w:rsidRDefault="00D4470A" w:rsidP="00D4470A">
      <w:pPr>
        <w:jc w:val="both"/>
        <w:rPr>
          <w:rFonts w:eastAsia="Calibri"/>
          <w:sz w:val="28"/>
          <w:szCs w:val="28"/>
          <w:lang w:eastAsia="en-US"/>
        </w:rPr>
      </w:pPr>
      <w:r w:rsidRPr="00D4470A">
        <w:rPr>
          <w:rFonts w:eastAsia="Calibri"/>
          <w:sz w:val="28"/>
          <w:szCs w:val="28"/>
          <w:lang w:eastAsia="en-US"/>
        </w:rPr>
        <w:t xml:space="preserve">          </w:t>
      </w:r>
    </w:p>
    <w:p w:rsidR="00D4470A" w:rsidRPr="00D4470A" w:rsidRDefault="00D4470A" w:rsidP="00D4470A">
      <w:pPr>
        <w:suppressAutoHyphens/>
        <w:spacing w:line="360" w:lineRule="exact"/>
        <w:jc w:val="both"/>
        <w:rPr>
          <w:b/>
          <w:sz w:val="28"/>
          <w:szCs w:val="28"/>
        </w:rPr>
      </w:pPr>
      <w:r w:rsidRPr="00D4470A">
        <w:rPr>
          <w:b/>
          <w:i/>
          <w:iCs/>
          <w:sz w:val="28"/>
          <w:szCs w:val="28"/>
        </w:rPr>
        <w:t xml:space="preserve">     </w:t>
      </w:r>
      <w:r w:rsidRPr="00D4470A">
        <w:rPr>
          <w:b/>
          <w:sz w:val="28"/>
          <w:szCs w:val="28"/>
        </w:rPr>
        <w:t xml:space="preserve">   «7. В случае досрочного прекращения полномочий главы городского поселения «Шерловогорское» либо применения к нему по решению суда мер процессуального принуждения в виде заключения под стражу или временного отстранения от должности,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городского поселения «</w:t>
      </w:r>
      <w:proofErr w:type="spellStart"/>
      <w:r w:rsidRPr="00D4470A">
        <w:rPr>
          <w:b/>
          <w:sz w:val="28"/>
          <w:szCs w:val="28"/>
        </w:rPr>
        <w:t>Шерловогорсеое</w:t>
      </w:r>
      <w:proofErr w:type="spellEnd"/>
      <w:r w:rsidRPr="00D4470A">
        <w:rPr>
          <w:b/>
          <w:sz w:val="28"/>
          <w:szCs w:val="28"/>
        </w:rPr>
        <w:t>», установленное согласно распределению обязанностей, утвержденному главой поселения.»;</w:t>
      </w:r>
    </w:p>
    <w:p w:rsidR="00D4470A" w:rsidRPr="00D4470A" w:rsidRDefault="00D4470A" w:rsidP="00D4470A">
      <w:pPr>
        <w:suppressAutoHyphens/>
        <w:spacing w:line="360" w:lineRule="exact"/>
        <w:jc w:val="both"/>
        <w:rPr>
          <w:b/>
          <w:sz w:val="28"/>
          <w:szCs w:val="28"/>
        </w:rPr>
      </w:pPr>
    </w:p>
    <w:p w:rsidR="00D4470A" w:rsidRPr="00D4470A" w:rsidRDefault="00D4470A" w:rsidP="00D4470A">
      <w:pPr>
        <w:jc w:val="both"/>
        <w:rPr>
          <w:rFonts w:eastAsia="Calibri"/>
          <w:sz w:val="28"/>
          <w:szCs w:val="28"/>
          <w:lang w:eastAsia="en-US"/>
        </w:rPr>
      </w:pPr>
      <w:r w:rsidRPr="00D4470A">
        <w:rPr>
          <w:rFonts w:eastAsia="Calibri"/>
          <w:sz w:val="28"/>
          <w:szCs w:val="28"/>
          <w:lang w:eastAsia="en-US"/>
        </w:rPr>
        <w:t xml:space="preserve">      </w:t>
      </w:r>
      <w:r w:rsidRPr="00D4470A">
        <w:rPr>
          <w:rFonts w:eastAsia="Calibri"/>
          <w:b/>
          <w:sz w:val="28"/>
          <w:szCs w:val="28"/>
          <w:u w:val="single"/>
          <w:lang w:eastAsia="en-US"/>
        </w:rPr>
        <w:t xml:space="preserve"> часть 8, статьи 26</w:t>
      </w:r>
      <w:r w:rsidRPr="00D4470A">
        <w:rPr>
          <w:rFonts w:eastAsia="Calibri"/>
          <w:b/>
          <w:sz w:val="28"/>
          <w:szCs w:val="28"/>
          <w:lang w:eastAsia="en-US"/>
        </w:rPr>
        <w:t xml:space="preserve"> </w:t>
      </w:r>
      <w:r w:rsidRPr="00D4470A">
        <w:rPr>
          <w:rFonts w:eastAsia="Calibri"/>
          <w:sz w:val="28"/>
          <w:szCs w:val="28"/>
          <w:lang w:eastAsia="en-US"/>
        </w:rPr>
        <w:t>изложить в новой редакции:</w:t>
      </w:r>
    </w:p>
    <w:p w:rsidR="00D4470A" w:rsidRPr="00D4470A" w:rsidRDefault="00D4470A" w:rsidP="00D4470A">
      <w:pPr>
        <w:jc w:val="both"/>
        <w:rPr>
          <w:rFonts w:eastAsia="Calibri"/>
          <w:sz w:val="28"/>
          <w:szCs w:val="28"/>
          <w:lang w:eastAsia="en-US"/>
        </w:rPr>
      </w:pPr>
      <w:r w:rsidRPr="00D4470A">
        <w:rPr>
          <w:rFonts w:eastAsia="Calibri"/>
          <w:sz w:val="28"/>
          <w:szCs w:val="28"/>
          <w:lang w:eastAsia="en-US"/>
        </w:rPr>
        <w:t xml:space="preserve">          </w:t>
      </w:r>
    </w:p>
    <w:p w:rsidR="00D4470A" w:rsidRPr="00D4470A" w:rsidRDefault="00D4470A" w:rsidP="00D4470A">
      <w:pPr>
        <w:suppressAutoHyphens/>
        <w:spacing w:line="360" w:lineRule="exact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 xml:space="preserve">  «8. В случае досрочного прекращения полномочий главы городского поселения «Шерловогорское» выборы главы поселения, избираемого на</w:t>
      </w:r>
      <w:r w:rsidRPr="00D4470A">
        <w:rPr>
          <w:rStyle w:val="215pt"/>
          <w:rFonts w:eastAsia="SimSun"/>
          <w:b/>
          <w:sz w:val="28"/>
          <w:szCs w:val="28"/>
        </w:rPr>
        <w:t xml:space="preserve"> </w:t>
      </w:r>
      <w:r w:rsidRPr="00D4470A">
        <w:rPr>
          <w:b/>
          <w:sz w:val="28"/>
          <w:szCs w:val="28"/>
        </w:rPr>
        <w:t xml:space="preserve">муниципальных выборах, проводятся в сроки, установленные </w:t>
      </w:r>
      <w:r w:rsidRPr="00D4470A">
        <w:rPr>
          <w:b/>
          <w:sz w:val="28"/>
          <w:szCs w:val="28"/>
        </w:rPr>
        <w:lastRenderedPageBreak/>
        <w:t>Федеральных законом от 12.06.2002 № 67-ФЗ «Об основных гарантиях избирательных прав и права на участие в референдуме граждан Российской Федерации»;</w:t>
      </w:r>
    </w:p>
    <w:p w:rsidR="00D4470A" w:rsidRPr="00D4470A" w:rsidRDefault="00D4470A" w:rsidP="00D4470A">
      <w:pPr>
        <w:suppressAutoHyphens/>
        <w:spacing w:line="360" w:lineRule="exact"/>
        <w:jc w:val="both"/>
        <w:rPr>
          <w:b/>
          <w:sz w:val="28"/>
          <w:szCs w:val="28"/>
        </w:rPr>
      </w:pPr>
    </w:p>
    <w:p w:rsidR="00D4470A" w:rsidRPr="00D4470A" w:rsidRDefault="00D4470A" w:rsidP="00D4470A">
      <w:pPr>
        <w:tabs>
          <w:tab w:val="left" w:pos="1095"/>
        </w:tabs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 xml:space="preserve">      </w:t>
      </w:r>
      <w:r w:rsidRPr="00D4470A">
        <w:rPr>
          <w:rFonts w:eastAsia="Calibri"/>
          <w:b/>
          <w:sz w:val="28"/>
          <w:szCs w:val="28"/>
          <w:lang w:eastAsia="en-US"/>
        </w:rPr>
        <w:t xml:space="preserve"> В статье 28:</w:t>
      </w:r>
    </w:p>
    <w:p w:rsidR="00D4470A" w:rsidRPr="00D4470A" w:rsidRDefault="00D4470A" w:rsidP="00D4470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4470A" w:rsidRPr="00D4470A" w:rsidRDefault="00D4470A" w:rsidP="00D4470A">
      <w:pPr>
        <w:spacing w:line="360" w:lineRule="exact"/>
        <w:ind w:firstLine="709"/>
        <w:jc w:val="both"/>
        <w:rPr>
          <w:sz w:val="28"/>
          <w:szCs w:val="28"/>
        </w:rPr>
      </w:pPr>
      <w:r w:rsidRPr="00D4470A">
        <w:rPr>
          <w:rFonts w:eastAsia="Calibri"/>
          <w:b/>
          <w:sz w:val="28"/>
          <w:szCs w:val="28"/>
          <w:u w:val="single"/>
          <w:lang w:eastAsia="en-US"/>
        </w:rPr>
        <w:t xml:space="preserve"> п. 1,3 части 3 статьи 28</w:t>
      </w:r>
      <w:r w:rsidRPr="00D4470A">
        <w:rPr>
          <w:rFonts w:eastAsia="Calibri"/>
          <w:b/>
          <w:sz w:val="28"/>
          <w:szCs w:val="28"/>
          <w:lang w:eastAsia="en-US"/>
        </w:rPr>
        <w:t xml:space="preserve"> </w:t>
      </w:r>
      <w:r w:rsidRPr="00D4470A">
        <w:rPr>
          <w:rFonts w:eastAsia="Calibri"/>
          <w:sz w:val="28"/>
          <w:szCs w:val="28"/>
          <w:lang w:eastAsia="en-US"/>
        </w:rPr>
        <w:t>изложить в новой редакции:</w:t>
      </w:r>
    </w:p>
    <w:p w:rsidR="00D4470A" w:rsidRPr="00D4470A" w:rsidRDefault="00D4470A" w:rsidP="00D4470A">
      <w:pPr>
        <w:spacing w:line="360" w:lineRule="exact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 xml:space="preserve">     «1)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образования;</w:t>
      </w:r>
    </w:p>
    <w:p w:rsidR="00D4470A" w:rsidRPr="00D4470A" w:rsidRDefault="00D4470A" w:rsidP="00D4470A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 xml:space="preserve"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 (надзора), полномочиями по осуществлению,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Федерации;». </w:t>
      </w:r>
    </w:p>
    <w:p w:rsidR="00D4470A" w:rsidRPr="00D4470A" w:rsidRDefault="00D4470A" w:rsidP="00D4470A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D4470A" w:rsidRPr="00D4470A" w:rsidRDefault="00D4470A" w:rsidP="00D4470A">
      <w:pPr>
        <w:tabs>
          <w:tab w:val="left" w:pos="1095"/>
        </w:tabs>
        <w:jc w:val="both"/>
        <w:rPr>
          <w:rFonts w:eastAsia="Calibri"/>
          <w:sz w:val="28"/>
          <w:szCs w:val="28"/>
          <w:lang w:eastAsia="en-US"/>
        </w:rPr>
      </w:pPr>
      <w:r w:rsidRPr="00D4470A">
        <w:rPr>
          <w:rFonts w:eastAsia="Calibri"/>
          <w:b/>
          <w:sz w:val="28"/>
          <w:szCs w:val="28"/>
          <w:lang w:eastAsia="en-US"/>
        </w:rPr>
        <w:t xml:space="preserve">           В статье 30:</w:t>
      </w:r>
    </w:p>
    <w:p w:rsidR="00D4470A" w:rsidRPr="00D4470A" w:rsidRDefault="00D4470A" w:rsidP="00D4470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4470A" w:rsidRPr="00D4470A" w:rsidRDefault="00D4470A" w:rsidP="00D4470A">
      <w:pPr>
        <w:spacing w:line="360" w:lineRule="exact"/>
        <w:ind w:firstLine="709"/>
        <w:jc w:val="both"/>
        <w:rPr>
          <w:sz w:val="28"/>
          <w:szCs w:val="28"/>
        </w:rPr>
      </w:pPr>
      <w:r w:rsidRPr="00D4470A">
        <w:rPr>
          <w:rFonts w:eastAsia="Calibri"/>
          <w:b/>
          <w:sz w:val="28"/>
          <w:szCs w:val="28"/>
          <w:lang w:eastAsia="en-US"/>
        </w:rPr>
        <w:t xml:space="preserve"> </w:t>
      </w:r>
      <w:r w:rsidRPr="00D4470A">
        <w:rPr>
          <w:rFonts w:eastAsia="Calibri"/>
          <w:b/>
          <w:sz w:val="28"/>
          <w:szCs w:val="28"/>
          <w:u w:val="single"/>
          <w:lang w:eastAsia="en-US"/>
        </w:rPr>
        <w:t xml:space="preserve"> п. 1 части 6 статьи 30</w:t>
      </w:r>
      <w:r w:rsidRPr="00D4470A">
        <w:rPr>
          <w:rFonts w:eastAsia="Calibri"/>
          <w:b/>
          <w:sz w:val="28"/>
          <w:szCs w:val="28"/>
          <w:lang w:eastAsia="en-US"/>
        </w:rPr>
        <w:t xml:space="preserve"> </w:t>
      </w:r>
      <w:r w:rsidRPr="00D4470A">
        <w:rPr>
          <w:rFonts w:eastAsia="Calibri"/>
          <w:sz w:val="28"/>
          <w:szCs w:val="28"/>
          <w:lang w:eastAsia="en-US"/>
        </w:rPr>
        <w:t>изложить в новой редакции:</w:t>
      </w:r>
    </w:p>
    <w:p w:rsidR="00D4470A" w:rsidRPr="00D4470A" w:rsidRDefault="00D4470A" w:rsidP="00D4470A">
      <w:pPr>
        <w:autoSpaceDE w:val="0"/>
        <w:autoSpaceDN w:val="0"/>
        <w:adjustRightInd w:val="0"/>
        <w:spacing w:line="360" w:lineRule="exact"/>
        <w:ind w:firstLine="708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D4470A" w:rsidRPr="00D4470A" w:rsidRDefault="00D4470A" w:rsidP="00D4470A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D4470A" w:rsidRPr="00D4470A" w:rsidRDefault="00D4470A" w:rsidP="00D4470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4470A">
        <w:rPr>
          <w:b/>
          <w:sz w:val="28"/>
          <w:szCs w:val="28"/>
        </w:rPr>
        <w:t xml:space="preserve">   </w:t>
      </w:r>
      <w:r w:rsidRPr="00D4470A">
        <w:rPr>
          <w:sz w:val="28"/>
          <w:szCs w:val="28"/>
        </w:rPr>
        <w:t xml:space="preserve"> </w:t>
      </w:r>
      <w:r w:rsidRPr="00D4470A">
        <w:rPr>
          <w:b/>
          <w:sz w:val="28"/>
          <w:szCs w:val="28"/>
        </w:rPr>
        <w:t>Статью 30</w:t>
      </w:r>
      <w:r w:rsidRPr="00D4470A">
        <w:rPr>
          <w:sz w:val="28"/>
          <w:szCs w:val="28"/>
        </w:rPr>
        <w:t xml:space="preserve"> дополнить </w:t>
      </w:r>
      <w:r w:rsidRPr="00D4470A">
        <w:rPr>
          <w:b/>
          <w:sz w:val="28"/>
          <w:szCs w:val="28"/>
          <w:u w:val="single"/>
        </w:rPr>
        <w:t>частями 14, 15, 16, 17, 18</w:t>
      </w:r>
      <w:r w:rsidRPr="00D4470A">
        <w:rPr>
          <w:sz w:val="28"/>
          <w:szCs w:val="28"/>
        </w:rPr>
        <w:t xml:space="preserve"> следующего содержания:</w:t>
      </w:r>
    </w:p>
    <w:p w:rsidR="00D4470A" w:rsidRPr="00D4470A" w:rsidRDefault="00D4470A" w:rsidP="00D4470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>«14. Сведения о доходах, расходах, об имуществе и обязательствах имущественного характера, представленные лицами, замещающими муниципальные должности, подлежат опубликованию (обнародованию) в порядке, установленном частью 7.4 статьи 40 Федерального закона № 131-ФЗ.».</w:t>
      </w:r>
    </w:p>
    <w:p w:rsidR="00D4470A" w:rsidRPr="00D4470A" w:rsidRDefault="00D4470A" w:rsidP="00D4470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 xml:space="preserve">«15. Встречи депутата с избирателями проводятся в помещениях, специально отведенных местах, а также на </w:t>
      </w:r>
      <w:r w:rsidR="00347F60" w:rsidRPr="00D4470A">
        <w:rPr>
          <w:b/>
          <w:sz w:val="28"/>
          <w:szCs w:val="28"/>
        </w:rPr>
        <w:t>внутри дворовых</w:t>
      </w:r>
      <w:bookmarkStart w:id="0" w:name="_GoBack"/>
      <w:bookmarkEnd w:id="0"/>
      <w:r w:rsidRPr="00D4470A">
        <w:rPr>
          <w:b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D4470A" w:rsidRPr="00D4470A" w:rsidRDefault="00D4470A" w:rsidP="00D4470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>16.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D4470A" w:rsidRPr="00D4470A" w:rsidRDefault="00D4470A" w:rsidP="00D4470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>17.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D4470A" w:rsidRPr="00D4470A" w:rsidRDefault="00D4470A" w:rsidP="00D4470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>18.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Федерации.».</w:t>
      </w:r>
    </w:p>
    <w:p w:rsidR="00D4470A" w:rsidRPr="00D4470A" w:rsidRDefault="00D4470A" w:rsidP="00D4470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D4470A" w:rsidRPr="00D4470A" w:rsidRDefault="00D4470A" w:rsidP="00D4470A">
      <w:pPr>
        <w:tabs>
          <w:tab w:val="left" w:pos="1095"/>
        </w:tabs>
        <w:jc w:val="both"/>
        <w:rPr>
          <w:rFonts w:eastAsia="Calibri"/>
          <w:sz w:val="28"/>
          <w:szCs w:val="28"/>
          <w:lang w:eastAsia="en-US"/>
        </w:rPr>
      </w:pPr>
      <w:r w:rsidRPr="00D4470A">
        <w:rPr>
          <w:b/>
          <w:sz w:val="28"/>
          <w:szCs w:val="28"/>
        </w:rPr>
        <w:t xml:space="preserve">        </w:t>
      </w:r>
      <w:r w:rsidRPr="00D4470A">
        <w:rPr>
          <w:rFonts w:eastAsia="Calibri"/>
          <w:b/>
          <w:sz w:val="28"/>
          <w:szCs w:val="28"/>
          <w:lang w:eastAsia="en-US"/>
        </w:rPr>
        <w:t xml:space="preserve"> Статью 31:</w:t>
      </w:r>
    </w:p>
    <w:p w:rsidR="00D4470A" w:rsidRPr="00D4470A" w:rsidRDefault="00D4470A" w:rsidP="00D4470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4470A" w:rsidRPr="00D4470A" w:rsidRDefault="00D4470A" w:rsidP="00D4470A">
      <w:pPr>
        <w:spacing w:line="360" w:lineRule="exact"/>
        <w:ind w:firstLine="709"/>
        <w:jc w:val="both"/>
        <w:rPr>
          <w:sz w:val="28"/>
          <w:szCs w:val="28"/>
        </w:rPr>
      </w:pPr>
      <w:r w:rsidRPr="00D4470A">
        <w:rPr>
          <w:rFonts w:eastAsia="Calibri"/>
          <w:sz w:val="28"/>
          <w:szCs w:val="28"/>
          <w:lang w:eastAsia="en-US"/>
        </w:rPr>
        <w:t>изложить в новой редакции:</w:t>
      </w:r>
    </w:p>
    <w:p w:rsidR="00D4470A" w:rsidRPr="00D4470A" w:rsidRDefault="00D4470A" w:rsidP="00D4470A">
      <w:pPr>
        <w:spacing w:line="360" w:lineRule="exact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lastRenderedPageBreak/>
        <w:t xml:space="preserve">    </w:t>
      </w:r>
      <w:r w:rsidRPr="00D4470A">
        <w:rPr>
          <w:sz w:val="28"/>
          <w:szCs w:val="28"/>
        </w:rPr>
        <w:t xml:space="preserve">«Статья 31. </w:t>
      </w:r>
      <w:r w:rsidRPr="00D4470A">
        <w:rPr>
          <w:b/>
          <w:sz w:val="28"/>
          <w:szCs w:val="28"/>
        </w:rPr>
        <w:t xml:space="preserve">Гарантии осуществления полномочий депутата Совета городского поселения «Шерловогорское», главы городского поселения «Шерловогорское» </w:t>
      </w:r>
    </w:p>
    <w:p w:rsidR="00D4470A" w:rsidRPr="00D4470A" w:rsidRDefault="00D4470A" w:rsidP="00D4470A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>1. Лицам, замещающим муниципальные должности, гарантируются:</w:t>
      </w:r>
    </w:p>
    <w:p w:rsidR="00D4470A" w:rsidRPr="00D4470A" w:rsidRDefault="00D4470A" w:rsidP="00D4470A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>1) право на обращение по вопросам, связанным с осуществлением ими своих полномочий, в органы государственной власти Забайкальского края и иные государственные органы Забайкальского края, в органы местного самоуправления и к должностным лицам органов местного самоуправления, в организации независимо от организационно-правовой формы, расположенные на территории соответствующего муниципального образования;</w:t>
      </w:r>
    </w:p>
    <w:p w:rsidR="00D4470A" w:rsidRPr="00D4470A" w:rsidRDefault="00D4470A" w:rsidP="00D4470A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>2) право на первоочередной прием по вопросам, связанным с осуществлением ими своих полномочий, руководителями и другими должностными лицами органов государственной власти Забайкальского края, руководителями и другими должностными лицами органов местного самоуправления, расположенных на территории Забайкальского края;</w:t>
      </w:r>
    </w:p>
    <w:p w:rsidR="00D4470A" w:rsidRPr="00D4470A" w:rsidRDefault="00D4470A" w:rsidP="00D4470A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>3) служебное удостоверение и нагрудный знак;</w:t>
      </w:r>
    </w:p>
    <w:p w:rsidR="00D4470A" w:rsidRPr="00D4470A" w:rsidRDefault="00D4470A" w:rsidP="00D4470A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>2. Депутату, главе городского поселения, замещающим муниципальные должности на постоянной основе, кроме гарантий, установленных частью 1 настоящей статьи, гарантируются:</w:t>
      </w:r>
    </w:p>
    <w:p w:rsidR="00D4470A" w:rsidRPr="00D4470A" w:rsidRDefault="00D4470A" w:rsidP="00D4470A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>1) рабочее место, оборудованное мебелью, средствами связи, а также возможность использования копировально-множительной и другой организационной техники;</w:t>
      </w:r>
    </w:p>
    <w:p w:rsidR="00D4470A" w:rsidRPr="00D4470A" w:rsidRDefault="00D4470A" w:rsidP="00D4470A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>2) денежное вознаграждение;</w:t>
      </w:r>
    </w:p>
    <w:p w:rsidR="00D4470A" w:rsidRPr="00D4470A" w:rsidRDefault="00D4470A" w:rsidP="00D4470A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>3) ежегодный оплачиваемый отпуск;</w:t>
      </w:r>
    </w:p>
    <w:p w:rsidR="00D4470A" w:rsidRPr="00D4470A" w:rsidRDefault="00D4470A" w:rsidP="00D4470A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>4) транспортное обслуживание и возмещение расходов, связанных со служебными командировками при осуществлении ими своих полномочий.</w:t>
      </w:r>
    </w:p>
    <w:p w:rsidR="00D4470A" w:rsidRPr="00D4470A" w:rsidRDefault="00D4470A" w:rsidP="00D4470A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>3. Депутату, главе городского поселения, замещающим муниципальные должности на постоянной основе, кроме гарантий, установленных частями 1 и 2 настоящей статьи, могут быть гарантированы:</w:t>
      </w:r>
    </w:p>
    <w:p w:rsidR="00D4470A" w:rsidRPr="00D4470A" w:rsidRDefault="00D4470A" w:rsidP="00D4470A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>1) получение дополнительного профессионального образования;</w:t>
      </w:r>
    </w:p>
    <w:p w:rsidR="00D4470A" w:rsidRPr="00D4470A" w:rsidRDefault="00D4470A" w:rsidP="00D4470A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>2) ежемесячная доплата к страховой пенсии по старости (инвалидности);</w:t>
      </w:r>
    </w:p>
    <w:p w:rsidR="00D4470A" w:rsidRPr="00D4470A" w:rsidRDefault="00D4470A" w:rsidP="00D4470A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>3) ежегодная диспансеризация в медицинских организациях;</w:t>
      </w:r>
    </w:p>
    <w:p w:rsidR="00D4470A" w:rsidRPr="00D4470A" w:rsidRDefault="00D4470A" w:rsidP="00D4470A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>4) санаторно-курортное лечение.</w:t>
      </w:r>
    </w:p>
    <w:p w:rsidR="00D4470A" w:rsidRPr="00D4470A" w:rsidRDefault="00D4470A" w:rsidP="00D4470A">
      <w:pPr>
        <w:spacing w:line="360" w:lineRule="exact"/>
        <w:ind w:firstLine="709"/>
        <w:jc w:val="both"/>
        <w:rPr>
          <w:b/>
          <w:sz w:val="28"/>
          <w:szCs w:val="28"/>
        </w:rPr>
      </w:pPr>
      <w:bookmarkStart w:id="1" w:name="Par19"/>
      <w:bookmarkEnd w:id="1"/>
      <w:r w:rsidRPr="00D4470A">
        <w:rPr>
          <w:b/>
          <w:sz w:val="28"/>
          <w:szCs w:val="28"/>
        </w:rPr>
        <w:lastRenderedPageBreak/>
        <w:t>4. Депутатам, осуществляющим свои полномочия на непостоянной основе, кроме гарантий, установленных частью 1 настоящей статьи, может быть гарантировано возмещение расходов, связанных с осуществлением ими своих полномочий.</w:t>
      </w:r>
    </w:p>
    <w:p w:rsidR="00D4470A" w:rsidRPr="00D4470A" w:rsidRDefault="00D4470A" w:rsidP="00D4470A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>5. Депутату, кроме гарантий, установленных частями 1 и 4 настоящей статьи, гарантируются:</w:t>
      </w:r>
    </w:p>
    <w:p w:rsidR="00D4470A" w:rsidRPr="00D4470A" w:rsidRDefault="00D4470A" w:rsidP="00D4470A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>1) право на объединение в депутатские группы и другие объединения депутатов;</w:t>
      </w:r>
    </w:p>
    <w:p w:rsidR="00D4470A" w:rsidRPr="00D4470A" w:rsidRDefault="00D4470A" w:rsidP="00D4470A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>2) право иметь помощников.</w:t>
      </w:r>
    </w:p>
    <w:p w:rsidR="00D4470A" w:rsidRPr="00D4470A" w:rsidRDefault="00D4470A" w:rsidP="00D4470A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>6. Финансирование расходов, связанных с предоставлением гарантий депутату, главе городского поселения, установленных настоящим уставом в соответствии с федеральными законами и законом Забайкальского края, осуществляется за счет средств местного бюджета с соблюдением требований бюджетного законодательства.»;</w:t>
      </w:r>
    </w:p>
    <w:p w:rsidR="00D4470A" w:rsidRPr="00D4470A" w:rsidRDefault="00D4470A" w:rsidP="00D4470A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D4470A" w:rsidRPr="00D4470A" w:rsidRDefault="00D4470A" w:rsidP="00D4470A">
      <w:pPr>
        <w:tabs>
          <w:tab w:val="left" w:pos="1095"/>
        </w:tabs>
        <w:jc w:val="both"/>
        <w:rPr>
          <w:rFonts w:eastAsia="Calibri"/>
          <w:sz w:val="28"/>
          <w:szCs w:val="28"/>
          <w:lang w:eastAsia="en-US"/>
        </w:rPr>
      </w:pPr>
      <w:r w:rsidRPr="00D4470A">
        <w:rPr>
          <w:rFonts w:eastAsia="Calibri"/>
          <w:b/>
          <w:sz w:val="28"/>
          <w:szCs w:val="28"/>
          <w:lang w:eastAsia="en-US"/>
        </w:rPr>
        <w:t xml:space="preserve">           В статье 35:</w:t>
      </w:r>
    </w:p>
    <w:p w:rsidR="00D4470A" w:rsidRPr="00D4470A" w:rsidRDefault="00D4470A" w:rsidP="00D4470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4470A" w:rsidRPr="00D4470A" w:rsidRDefault="00D4470A" w:rsidP="00D4470A">
      <w:pPr>
        <w:spacing w:line="360" w:lineRule="exact"/>
        <w:ind w:firstLine="709"/>
        <w:jc w:val="both"/>
        <w:rPr>
          <w:sz w:val="28"/>
          <w:szCs w:val="28"/>
        </w:rPr>
      </w:pPr>
      <w:r w:rsidRPr="00D4470A">
        <w:rPr>
          <w:rFonts w:eastAsia="Calibri"/>
          <w:b/>
          <w:sz w:val="28"/>
          <w:szCs w:val="28"/>
          <w:lang w:eastAsia="en-US"/>
        </w:rPr>
        <w:t xml:space="preserve"> </w:t>
      </w:r>
      <w:r w:rsidRPr="00D4470A">
        <w:rPr>
          <w:rFonts w:eastAsia="Calibri"/>
          <w:b/>
          <w:sz w:val="28"/>
          <w:szCs w:val="28"/>
          <w:u w:val="single"/>
          <w:lang w:eastAsia="en-US"/>
        </w:rPr>
        <w:t>Второе предложении части 2 статьи 35</w:t>
      </w:r>
      <w:r w:rsidRPr="00D4470A">
        <w:rPr>
          <w:rFonts w:eastAsia="Calibri"/>
          <w:b/>
          <w:sz w:val="28"/>
          <w:szCs w:val="28"/>
          <w:lang w:eastAsia="en-US"/>
        </w:rPr>
        <w:t xml:space="preserve"> </w:t>
      </w:r>
      <w:r w:rsidRPr="00D4470A">
        <w:rPr>
          <w:rFonts w:eastAsia="Calibri"/>
          <w:sz w:val="28"/>
          <w:szCs w:val="28"/>
          <w:lang w:eastAsia="en-US"/>
        </w:rPr>
        <w:t>изложить в новой редакции:</w:t>
      </w:r>
    </w:p>
    <w:p w:rsidR="00D4470A" w:rsidRPr="00D4470A" w:rsidRDefault="00D4470A" w:rsidP="00D4470A">
      <w:pPr>
        <w:spacing w:line="360" w:lineRule="exact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 xml:space="preserve">    </w:t>
      </w:r>
      <w:r w:rsidRPr="00D4470A">
        <w:rPr>
          <w:sz w:val="28"/>
          <w:szCs w:val="28"/>
        </w:rPr>
        <w:t xml:space="preserve"> </w:t>
      </w:r>
      <w:r w:rsidRPr="00D4470A">
        <w:rPr>
          <w:b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актами.»;</w:t>
      </w:r>
    </w:p>
    <w:p w:rsidR="00D4470A" w:rsidRPr="00D4470A" w:rsidRDefault="00D4470A" w:rsidP="00D4470A">
      <w:pPr>
        <w:spacing w:line="360" w:lineRule="exact"/>
        <w:jc w:val="both"/>
        <w:rPr>
          <w:b/>
          <w:sz w:val="28"/>
          <w:szCs w:val="28"/>
        </w:rPr>
      </w:pPr>
    </w:p>
    <w:p w:rsidR="00D4470A" w:rsidRPr="00D4470A" w:rsidRDefault="00D4470A" w:rsidP="00D4470A">
      <w:pPr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 w:rsidRPr="00D4470A">
        <w:rPr>
          <w:rFonts w:eastAsia="Calibri"/>
          <w:sz w:val="28"/>
          <w:szCs w:val="28"/>
          <w:lang w:eastAsia="en-US"/>
        </w:rPr>
        <w:t xml:space="preserve">        </w:t>
      </w:r>
      <w:r w:rsidRPr="00D4470A">
        <w:rPr>
          <w:rFonts w:eastAsia="Calibri"/>
          <w:b/>
          <w:sz w:val="28"/>
          <w:szCs w:val="28"/>
          <w:u w:val="single"/>
          <w:lang w:eastAsia="en-US"/>
        </w:rPr>
        <w:t>Абзац 3 части 3 статьи 35</w:t>
      </w:r>
      <w:r w:rsidRPr="00D4470A">
        <w:rPr>
          <w:rFonts w:eastAsia="Calibri"/>
          <w:b/>
          <w:sz w:val="28"/>
          <w:szCs w:val="28"/>
          <w:lang w:eastAsia="en-US"/>
        </w:rPr>
        <w:t xml:space="preserve"> </w:t>
      </w:r>
      <w:r w:rsidRPr="00D4470A">
        <w:rPr>
          <w:rFonts w:eastAsia="Calibri"/>
          <w:sz w:val="28"/>
          <w:szCs w:val="28"/>
          <w:lang w:eastAsia="en-US"/>
        </w:rPr>
        <w:t>изложить в новой редакции:</w:t>
      </w:r>
    </w:p>
    <w:p w:rsidR="00D4470A" w:rsidRPr="00D4470A" w:rsidRDefault="00D4470A" w:rsidP="00D4470A">
      <w:pPr>
        <w:pStyle w:val="20"/>
        <w:shd w:val="clear" w:color="auto" w:fill="auto"/>
        <w:ind w:firstLine="700"/>
      </w:pPr>
      <w:r w:rsidRPr="00D4470A">
        <w:rPr>
          <w:b/>
        </w:rPr>
        <w:t xml:space="preserve">«Изменения и дополнения, внесенные в устав городского поселения «Шерловогорское»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городского поселения «Шерловогорское»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городского поселения «Шерловогорское». </w:t>
      </w:r>
    </w:p>
    <w:p w:rsidR="00D4470A" w:rsidRPr="00D4470A" w:rsidRDefault="00D4470A" w:rsidP="00D4470A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D4470A">
        <w:rPr>
          <w:sz w:val="28"/>
          <w:szCs w:val="28"/>
        </w:rPr>
        <w:t xml:space="preserve">  </w:t>
      </w:r>
      <w:r w:rsidRPr="00D4470A">
        <w:rPr>
          <w:b/>
          <w:sz w:val="28"/>
          <w:szCs w:val="28"/>
          <w:u w:val="single"/>
        </w:rPr>
        <w:t>Статью 35</w:t>
      </w:r>
      <w:r w:rsidRPr="00D4470A">
        <w:rPr>
          <w:sz w:val="28"/>
          <w:szCs w:val="28"/>
        </w:rPr>
        <w:t xml:space="preserve"> дополнить </w:t>
      </w:r>
      <w:r w:rsidRPr="00D4470A">
        <w:rPr>
          <w:b/>
          <w:sz w:val="28"/>
          <w:szCs w:val="28"/>
          <w:u w:val="single"/>
        </w:rPr>
        <w:t>частью 4</w:t>
      </w:r>
      <w:r w:rsidRPr="00D4470A">
        <w:rPr>
          <w:sz w:val="28"/>
          <w:szCs w:val="28"/>
        </w:rPr>
        <w:t xml:space="preserve"> следующего содержания:</w:t>
      </w:r>
    </w:p>
    <w:p w:rsidR="00D4470A" w:rsidRPr="00D4470A" w:rsidRDefault="00D4470A" w:rsidP="00D4470A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lastRenderedPageBreak/>
        <w:t>«4. Приведение устава городского поселения «Шерловогорское»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месяцев.».</w:t>
      </w:r>
    </w:p>
    <w:p w:rsidR="00D4470A" w:rsidRPr="00D4470A" w:rsidRDefault="00D4470A" w:rsidP="00D4470A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D4470A" w:rsidRPr="00D4470A" w:rsidRDefault="00D4470A" w:rsidP="00D4470A">
      <w:pPr>
        <w:spacing w:line="360" w:lineRule="exact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D4470A">
        <w:rPr>
          <w:b/>
          <w:sz w:val="28"/>
          <w:szCs w:val="28"/>
          <w:u w:val="single"/>
        </w:rPr>
        <w:t>Статью 35</w:t>
      </w:r>
      <w:r w:rsidRPr="00D4470A">
        <w:rPr>
          <w:sz w:val="28"/>
          <w:szCs w:val="28"/>
        </w:rPr>
        <w:t xml:space="preserve"> дополнить </w:t>
      </w:r>
      <w:r w:rsidRPr="00D4470A">
        <w:rPr>
          <w:b/>
          <w:sz w:val="28"/>
          <w:szCs w:val="28"/>
          <w:u w:val="single"/>
        </w:rPr>
        <w:t>частью 5</w:t>
      </w:r>
      <w:r w:rsidRPr="00D4470A">
        <w:rPr>
          <w:sz w:val="28"/>
          <w:szCs w:val="28"/>
        </w:rPr>
        <w:t xml:space="preserve"> следующего содержания:</w:t>
      </w:r>
    </w:p>
    <w:p w:rsidR="00D4470A" w:rsidRPr="00D4470A" w:rsidRDefault="00D4470A" w:rsidP="00D4470A">
      <w:pPr>
        <w:spacing w:line="360" w:lineRule="exact"/>
        <w:jc w:val="both"/>
        <w:rPr>
          <w:b/>
          <w:sz w:val="28"/>
          <w:szCs w:val="28"/>
          <w:shd w:val="clear" w:color="auto" w:fill="FFFFFF"/>
        </w:rPr>
      </w:pPr>
      <w:r w:rsidRPr="00D4470A">
        <w:rPr>
          <w:b/>
          <w:sz w:val="28"/>
          <w:szCs w:val="28"/>
          <w:shd w:val="clear" w:color="auto" w:fill="FFFFFF"/>
        </w:rPr>
        <w:t xml:space="preserve">       «5. 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образования.»;</w:t>
      </w:r>
    </w:p>
    <w:p w:rsidR="00D4470A" w:rsidRPr="00D4470A" w:rsidRDefault="00D4470A" w:rsidP="00D4470A">
      <w:pPr>
        <w:spacing w:line="360" w:lineRule="exact"/>
        <w:jc w:val="both"/>
        <w:rPr>
          <w:b/>
          <w:sz w:val="28"/>
          <w:szCs w:val="28"/>
          <w:shd w:val="clear" w:color="auto" w:fill="FFFFFF"/>
        </w:rPr>
      </w:pPr>
    </w:p>
    <w:p w:rsidR="00D4470A" w:rsidRPr="00D4470A" w:rsidRDefault="00D4470A" w:rsidP="00D4470A">
      <w:pPr>
        <w:spacing w:line="360" w:lineRule="exact"/>
        <w:ind w:firstLine="709"/>
        <w:jc w:val="both"/>
        <w:rPr>
          <w:sz w:val="28"/>
          <w:szCs w:val="28"/>
        </w:rPr>
      </w:pPr>
      <w:r w:rsidRPr="00D4470A">
        <w:rPr>
          <w:b/>
          <w:sz w:val="28"/>
          <w:szCs w:val="28"/>
          <w:u w:val="single"/>
        </w:rPr>
        <w:t>Статью 35</w:t>
      </w:r>
      <w:r w:rsidRPr="00D4470A">
        <w:rPr>
          <w:sz w:val="28"/>
          <w:szCs w:val="28"/>
        </w:rPr>
        <w:t xml:space="preserve"> дополнить </w:t>
      </w:r>
      <w:r w:rsidRPr="00D4470A">
        <w:rPr>
          <w:b/>
          <w:sz w:val="28"/>
          <w:szCs w:val="28"/>
          <w:u w:val="single"/>
        </w:rPr>
        <w:t>частью 5.1</w:t>
      </w:r>
      <w:r w:rsidRPr="00D4470A">
        <w:rPr>
          <w:sz w:val="28"/>
          <w:szCs w:val="28"/>
        </w:rPr>
        <w:t xml:space="preserve"> следующего содержания:</w:t>
      </w:r>
    </w:p>
    <w:p w:rsidR="00D4470A" w:rsidRPr="00D4470A" w:rsidRDefault="00D4470A" w:rsidP="00D4470A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>«5.1 Изменения и дополнения в устав городского поселения «Шерловогорское» вносятся муниципальным правовым актом, который может оформляться:</w:t>
      </w:r>
    </w:p>
    <w:p w:rsidR="00D4470A" w:rsidRPr="00D4470A" w:rsidRDefault="00D4470A" w:rsidP="00D4470A">
      <w:pPr>
        <w:spacing w:line="360" w:lineRule="exact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>1) 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D4470A" w:rsidRPr="00D4470A" w:rsidRDefault="00D4470A" w:rsidP="00D4470A">
      <w:pPr>
        <w:spacing w:line="360" w:lineRule="exact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 xml:space="preserve">2) отдельным нормативным правовым актом, принятым представительным органом (сходом граждан) и подписанным главой городского поселения «Шерловогорское». В этом случае на данном правовом акте проставляются реквизиты решения представительного </w:t>
      </w:r>
      <w:r w:rsidRPr="00D4470A">
        <w:rPr>
          <w:b/>
          <w:sz w:val="28"/>
          <w:szCs w:val="28"/>
        </w:rPr>
        <w:lastRenderedPageBreak/>
        <w:t>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городского поселения «Шерловогорское», не допускается.»</w:t>
      </w:r>
    </w:p>
    <w:p w:rsidR="00D4470A" w:rsidRPr="00D4470A" w:rsidRDefault="00D4470A" w:rsidP="00D4470A">
      <w:pPr>
        <w:pStyle w:val="a4"/>
        <w:spacing w:line="360" w:lineRule="exact"/>
        <w:ind w:left="1309"/>
        <w:jc w:val="both"/>
        <w:rPr>
          <w:b/>
          <w:sz w:val="28"/>
          <w:szCs w:val="28"/>
          <w:shd w:val="clear" w:color="auto" w:fill="FFFFFF"/>
        </w:rPr>
      </w:pPr>
    </w:p>
    <w:p w:rsidR="00D4470A" w:rsidRPr="00D4470A" w:rsidRDefault="00D4470A" w:rsidP="00D4470A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D4470A" w:rsidRPr="00D4470A" w:rsidRDefault="00D4470A" w:rsidP="00D4470A">
      <w:pPr>
        <w:tabs>
          <w:tab w:val="left" w:pos="1095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D4470A">
        <w:rPr>
          <w:rFonts w:eastAsia="Calibri"/>
          <w:b/>
          <w:sz w:val="28"/>
          <w:szCs w:val="28"/>
          <w:lang w:eastAsia="en-US"/>
        </w:rPr>
        <w:t xml:space="preserve">     В статье 38:</w:t>
      </w:r>
    </w:p>
    <w:p w:rsidR="00D4470A" w:rsidRPr="00D4470A" w:rsidRDefault="00D4470A" w:rsidP="00D4470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4470A" w:rsidRPr="00D4470A" w:rsidRDefault="00D4470A" w:rsidP="00D4470A">
      <w:pPr>
        <w:jc w:val="both"/>
        <w:rPr>
          <w:b/>
          <w:iCs/>
          <w:sz w:val="28"/>
          <w:szCs w:val="28"/>
        </w:rPr>
      </w:pPr>
      <w:r w:rsidRPr="00D4470A">
        <w:rPr>
          <w:rFonts w:eastAsia="Calibri"/>
          <w:b/>
          <w:sz w:val="28"/>
          <w:szCs w:val="28"/>
          <w:lang w:eastAsia="en-US"/>
        </w:rPr>
        <w:tab/>
      </w:r>
      <w:r w:rsidRPr="00D4470A">
        <w:rPr>
          <w:b/>
          <w:iCs/>
          <w:sz w:val="28"/>
          <w:szCs w:val="28"/>
        </w:rPr>
        <w:t xml:space="preserve"> </w:t>
      </w:r>
      <w:r w:rsidRPr="00D4470A">
        <w:rPr>
          <w:rFonts w:eastAsia="Calibri"/>
          <w:b/>
          <w:sz w:val="28"/>
          <w:szCs w:val="28"/>
          <w:u w:val="single"/>
          <w:lang w:eastAsia="en-US"/>
        </w:rPr>
        <w:t>часть 7 статьи 38</w:t>
      </w:r>
      <w:r w:rsidRPr="00D4470A">
        <w:rPr>
          <w:rFonts w:eastAsia="Calibri"/>
          <w:b/>
          <w:sz w:val="28"/>
          <w:szCs w:val="28"/>
          <w:lang w:eastAsia="en-US"/>
        </w:rPr>
        <w:t xml:space="preserve"> </w:t>
      </w:r>
      <w:r w:rsidRPr="00D4470A">
        <w:rPr>
          <w:rFonts w:eastAsia="Calibri"/>
          <w:sz w:val="28"/>
          <w:szCs w:val="28"/>
          <w:lang w:eastAsia="en-US"/>
        </w:rPr>
        <w:t>изложить в новой редакции</w:t>
      </w:r>
      <w:r w:rsidRPr="00D4470A">
        <w:rPr>
          <w:rFonts w:eastAsia="Calibri"/>
          <w:b/>
          <w:sz w:val="28"/>
          <w:szCs w:val="28"/>
          <w:lang w:eastAsia="en-US"/>
        </w:rPr>
        <w:t>:</w:t>
      </w:r>
    </w:p>
    <w:p w:rsidR="00D4470A" w:rsidRPr="00D4470A" w:rsidRDefault="00D4470A" w:rsidP="00D4470A">
      <w:pPr>
        <w:pStyle w:val="20"/>
        <w:shd w:val="clear" w:color="auto" w:fill="auto"/>
        <w:rPr>
          <w:rStyle w:val="2Exact"/>
        </w:rPr>
      </w:pPr>
      <w:r w:rsidRPr="00D4470A">
        <w:rPr>
          <w:b/>
        </w:rPr>
        <w:t xml:space="preserve">       «7) Муниципальные нормативные правовые акты, затрагивающие права, свободы и обязанности человека и гражданина, устанавливающие правовой статус </w:t>
      </w:r>
      <w:r w:rsidRPr="00D4470A">
        <w:rPr>
          <w:rStyle w:val="2Exact"/>
          <w:b/>
        </w:rPr>
        <w:t>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(обнародования)»;</w:t>
      </w:r>
    </w:p>
    <w:p w:rsidR="00D4470A" w:rsidRPr="00D4470A" w:rsidRDefault="00D4470A" w:rsidP="00D4470A">
      <w:pPr>
        <w:pStyle w:val="20"/>
        <w:shd w:val="clear" w:color="auto" w:fill="auto"/>
      </w:pPr>
    </w:p>
    <w:p w:rsidR="00D4470A" w:rsidRPr="00D4470A" w:rsidRDefault="00D4470A" w:rsidP="00D4470A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  <w:u w:val="single"/>
        </w:rPr>
        <w:t xml:space="preserve">в первом абзаце части 8 статьи 38 </w:t>
      </w:r>
      <w:r w:rsidRPr="00D4470A">
        <w:rPr>
          <w:sz w:val="28"/>
          <w:szCs w:val="28"/>
        </w:rPr>
        <w:t>слова</w:t>
      </w:r>
      <w:r w:rsidRPr="00D4470A">
        <w:rPr>
          <w:b/>
          <w:sz w:val="28"/>
          <w:szCs w:val="28"/>
        </w:rPr>
        <w:t xml:space="preserve"> «а также» </w:t>
      </w:r>
      <w:r w:rsidRPr="00D4470A">
        <w:rPr>
          <w:rFonts w:eastAsia="Calibri"/>
          <w:sz w:val="28"/>
          <w:szCs w:val="28"/>
          <w:lang w:eastAsia="en-US"/>
        </w:rPr>
        <w:t xml:space="preserve">заменить на слово </w:t>
      </w:r>
      <w:r w:rsidRPr="00D4470A">
        <w:rPr>
          <w:rFonts w:eastAsia="Calibri"/>
          <w:b/>
          <w:sz w:val="28"/>
          <w:szCs w:val="28"/>
          <w:lang w:eastAsia="en-US"/>
        </w:rPr>
        <w:t>«или».</w:t>
      </w:r>
    </w:p>
    <w:p w:rsidR="00D4470A" w:rsidRPr="00D4470A" w:rsidRDefault="00D4470A" w:rsidP="00D4470A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D4470A" w:rsidRPr="00D4470A" w:rsidRDefault="00D4470A" w:rsidP="00D4470A">
      <w:pPr>
        <w:tabs>
          <w:tab w:val="left" w:pos="1095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D4470A">
        <w:rPr>
          <w:b/>
          <w:sz w:val="28"/>
          <w:szCs w:val="28"/>
        </w:rPr>
        <w:t xml:space="preserve">         </w:t>
      </w:r>
      <w:r w:rsidRPr="00D4470A">
        <w:rPr>
          <w:rFonts w:eastAsia="Calibri"/>
          <w:b/>
          <w:sz w:val="28"/>
          <w:szCs w:val="28"/>
          <w:lang w:eastAsia="en-US"/>
        </w:rPr>
        <w:t>В статье 45:</w:t>
      </w:r>
    </w:p>
    <w:p w:rsidR="00D4470A" w:rsidRPr="00D4470A" w:rsidRDefault="00D4470A" w:rsidP="00D4470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4470A" w:rsidRPr="00D4470A" w:rsidRDefault="00D4470A" w:rsidP="00D4470A">
      <w:pPr>
        <w:jc w:val="both"/>
        <w:rPr>
          <w:b/>
          <w:iCs/>
          <w:sz w:val="28"/>
          <w:szCs w:val="28"/>
        </w:rPr>
      </w:pPr>
      <w:r w:rsidRPr="00D4470A">
        <w:rPr>
          <w:rFonts w:eastAsia="Calibri"/>
          <w:b/>
          <w:sz w:val="28"/>
          <w:szCs w:val="28"/>
          <w:lang w:eastAsia="en-US"/>
        </w:rPr>
        <w:tab/>
      </w:r>
    </w:p>
    <w:p w:rsidR="00D4470A" w:rsidRPr="00D4470A" w:rsidRDefault="00D4470A" w:rsidP="00D4470A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D4470A">
        <w:rPr>
          <w:b/>
          <w:iCs/>
          <w:sz w:val="28"/>
          <w:szCs w:val="28"/>
        </w:rPr>
        <w:t xml:space="preserve">          </w:t>
      </w:r>
      <w:r w:rsidRPr="00D4470A">
        <w:rPr>
          <w:rFonts w:eastAsia="Calibri"/>
          <w:b/>
          <w:sz w:val="28"/>
          <w:szCs w:val="28"/>
          <w:lang w:eastAsia="en-US"/>
        </w:rPr>
        <w:t xml:space="preserve"> </w:t>
      </w:r>
      <w:r w:rsidRPr="00D4470A">
        <w:rPr>
          <w:rFonts w:eastAsia="Calibri"/>
          <w:b/>
          <w:sz w:val="28"/>
          <w:szCs w:val="28"/>
          <w:u w:val="single"/>
          <w:lang w:eastAsia="en-US"/>
        </w:rPr>
        <w:t xml:space="preserve"> часть 1 статьи 45</w:t>
      </w:r>
      <w:r w:rsidRPr="00D4470A">
        <w:rPr>
          <w:rFonts w:eastAsia="Calibri"/>
          <w:b/>
          <w:sz w:val="28"/>
          <w:szCs w:val="28"/>
          <w:lang w:eastAsia="en-US"/>
        </w:rPr>
        <w:t xml:space="preserve"> </w:t>
      </w:r>
      <w:r w:rsidRPr="00D4470A">
        <w:rPr>
          <w:rFonts w:eastAsia="Calibri"/>
          <w:sz w:val="28"/>
          <w:szCs w:val="28"/>
          <w:lang w:eastAsia="en-US"/>
        </w:rPr>
        <w:t>изложить в следующей редакции</w:t>
      </w:r>
      <w:r w:rsidRPr="00D4470A">
        <w:rPr>
          <w:rFonts w:eastAsia="Calibri"/>
          <w:b/>
          <w:sz w:val="28"/>
          <w:szCs w:val="28"/>
          <w:lang w:eastAsia="en-US"/>
        </w:rPr>
        <w:t>:</w:t>
      </w:r>
    </w:p>
    <w:p w:rsidR="00D4470A" w:rsidRPr="00D4470A" w:rsidRDefault="00D4470A" w:rsidP="00D4470A">
      <w:pPr>
        <w:tabs>
          <w:tab w:val="left" w:pos="1095"/>
        </w:tabs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 xml:space="preserve">        «1) Составление проектов бюджетов основывается на: </w:t>
      </w:r>
    </w:p>
    <w:p w:rsidR="00D4470A" w:rsidRPr="00D4470A" w:rsidRDefault="00D4470A" w:rsidP="00D4470A">
      <w:pPr>
        <w:tabs>
          <w:tab w:val="left" w:pos="1095"/>
        </w:tabs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 xml:space="preserve"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</w:t>
      </w:r>
    </w:p>
    <w:p w:rsidR="00D4470A" w:rsidRPr="00D4470A" w:rsidRDefault="00D4470A" w:rsidP="00D4470A">
      <w:pPr>
        <w:tabs>
          <w:tab w:val="left" w:pos="1095"/>
        </w:tabs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 xml:space="preserve">- основных направлений бюджетной политики и основных направлениях налоговой политики; </w:t>
      </w:r>
    </w:p>
    <w:p w:rsidR="00D4470A" w:rsidRPr="00D4470A" w:rsidRDefault="00D4470A" w:rsidP="00D4470A">
      <w:pPr>
        <w:tabs>
          <w:tab w:val="left" w:pos="1095"/>
        </w:tabs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 xml:space="preserve">- основных направлениях таможенно-тарифной политики Российской Федерации; </w:t>
      </w:r>
    </w:p>
    <w:p w:rsidR="00D4470A" w:rsidRPr="00D4470A" w:rsidRDefault="00D4470A" w:rsidP="00D4470A">
      <w:pPr>
        <w:tabs>
          <w:tab w:val="left" w:pos="1095"/>
        </w:tabs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>- прогнозе социально-экономического развития: бюджетном прогнозе (проекте бюджетного прогноза, проекте изменений бюджетного прогноза) на долгосрочный период;</w:t>
      </w:r>
    </w:p>
    <w:p w:rsidR="00D4470A" w:rsidRPr="00D4470A" w:rsidRDefault="00D4470A" w:rsidP="00D4470A">
      <w:pPr>
        <w:tabs>
          <w:tab w:val="left" w:pos="1095"/>
        </w:tabs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>- государственных (муниципальных) программах (проектах государственных (муниципальных) программ, проектах изменений указанных программ).</w:t>
      </w:r>
    </w:p>
    <w:p w:rsidR="00D4470A" w:rsidRPr="00D4470A" w:rsidRDefault="00D4470A" w:rsidP="00D4470A">
      <w:pPr>
        <w:tabs>
          <w:tab w:val="left" w:pos="1095"/>
        </w:tabs>
        <w:jc w:val="both"/>
        <w:rPr>
          <w:b/>
          <w:sz w:val="28"/>
          <w:szCs w:val="28"/>
        </w:rPr>
      </w:pPr>
    </w:p>
    <w:p w:rsidR="00D4470A" w:rsidRPr="00D4470A" w:rsidRDefault="00D4470A" w:rsidP="00D4470A">
      <w:pPr>
        <w:tabs>
          <w:tab w:val="left" w:pos="1095"/>
        </w:tabs>
        <w:jc w:val="both"/>
        <w:rPr>
          <w:b/>
          <w:sz w:val="28"/>
          <w:szCs w:val="28"/>
        </w:rPr>
      </w:pPr>
    </w:p>
    <w:p w:rsidR="00D4470A" w:rsidRPr="00D4470A" w:rsidRDefault="00D4470A" w:rsidP="00D4470A">
      <w:pPr>
        <w:tabs>
          <w:tab w:val="left" w:pos="1095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D4470A">
        <w:rPr>
          <w:b/>
          <w:sz w:val="28"/>
          <w:szCs w:val="28"/>
        </w:rPr>
        <w:t xml:space="preserve">         </w:t>
      </w:r>
      <w:r w:rsidRPr="00D4470A">
        <w:rPr>
          <w:rFonts w:eastAsia="Calibri"/>
          <w:b/>
          <w:sz w:val="28"/>
          <w:szCs w:val="28"/>
          <w:lang w:eastAsia="en-US"/>
        </w:rPr>
        <w:t>В статье 49:</w:t>
      </w:r>
    </w:p>
    <w:p w:rsidR="00D4470A" w:rsidRPr="00D4470A" w:rsidRDefault="00D4470A" w:rsidP="00D4470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4470A" w:rsidRPr="00D4470A" w:rsidRDefault="00D4470A" w:rsidP="00D4470A">
      <w:pPr>
        <w:jc w:val="both"/>
        <w:rPr>
          <w:b/>
          <w:iCs/>
          <w:sz w:val="28"/>
          <w:szCs w:val="28"/>
        </w:rPr>
      </w:pPr>
      <w:r w:rsidRPr="00D4470A">
        <w:rPr>
          <w:rFonts w:eastAsia="Calibri"/>
          <w:b/>
          <w:sz w:val="28"/>
          <w:szCs w:val="28"/>
          <w:lang w:eastAsia="en-US"/>
        </w:rPr>
        <w:tab/>
      </w:r>
      <w:r w:rsidRPr="00D4470A">
        <w:rPr>
          <w:b/>
          <w:iCs/>
          <w:sz w:val="28"/>
          <w:szCs w:val="28"/>
        </w:rPr>
        <w:t xml:space="preserve"> </w:t>
      </w:r>
      <w:r w:rsidRPr="00D4470A">
        <w:rPr>
          <w:rFonts w:eastAsia="Calibri"/>
          <w:sz w:val="28"/>
          <w:szCs w:val="28"/>
          <w:lang w:eastAsia="en-US"/>
        </w:rPr>
        <w:t xml:space="preserve"> </w:t>
      </w:r>
      <w:r w:rsidRPr="00D4470A">
        <w:rPr>
          <w:rFonts w:eastAsia="Calibri"/>
          <w:b/>
          <w:sz w:val="28"/>
          <w:szCs w:val="28"/>
          <w:u w:val="single"/>
          <w:lang w:eastAsia="en-US"/>
        </w:rPr>
        <w:t>п. 4 части 4 статьи 49</w:t>
      </w:r>
      <w:r w:rsidRPr="00D4470A">
        <w:rPr>
          <w:rFonts w:eastAsia="Calibri"/>
          <w:b/>
          <w:sz w:val="28"/>
          <w:szCs w:val="28"/>
          <w:lang w:eastAsia="en-US"/>
        </w:rPr>
        <w:t xml:space="preserve"> </w:t>
      </w:r>
      <w:r w:rsidRPr="00D4470A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D4470A" w:rsidRPr="00D4470A" w:rsidRDefault="00D4470A" w:rsidP="00D4470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lastRenderedPageBreak/>
        <w:t xml:space="preserve">«4) несоблюдение ограничений, запретов, неисполнение обязанностей, которые установлены Федеральным </w:t>
      </w:r>
      <w:hyperlink r:id="rId8" w:history="1">
        <w:r w:rsidRPr="00D4470A">
          <w:rPr>
            <w:rStyle w:val="a3"/>
            <w:rFonts w:ascii="Times New Roman" w:hAnsi="Times New Roman"/>
            <w:b/>
            <w:sz w:val="28"/>
            <w:szCs w:val="28"/>
            <w:lang w:val="ru-RU"/>
          </w:rPr>
          <w:t>законом</w:t>
        </w:r>
      </w:hyperlink>
      <w:r w:rsidRPr="00D4470A">
        <w:rPr>
          <w:b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D4470A">
          <w:rPr>
            <w:rStyle w:val="a3"/>
            <w:rFonts w:ascii="Times New Roman" w:hAnsi="Times New Roman"/>
            <w:b/>
            <w:sz w:val="28"/>
            <w:szCs w:val="28"/>
            <w:lang w:val="ru-RU"/>
          </w:rPr>
          <w:t>законом</w:t>
        </w:r>
      </w:hyperlink>
      <w:r w:rsidRPr="00D4470A">
        <w:rPr>
          <w:b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D4470A">
          <w:rPr>
            <w:rStyle w:val="a3"/>
            <w:rFonts w:ascii="Times New Roman" w:hAnsi="Times New Roman"/>
            <w:b/>
            <w:sz w:val="28"/>
            <w:szCs w:val="28"/>
            <w:lang w:val="ru-RU"/>
          </w:rPr>
          <w:t>законом</w:t>
        </w:r>
      </w:hyperlink>
      <w:r w:rsidRPr="00D4470A">
        <w:rPr>
          <w:b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D4470A" w:rsidRPr="00D4470A" w:rsidRDefault="00D4470A" w:rsidP="00D4470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D4470A" w:rsidRPr="00D4470A" w:rsidRDefault="00D4470A" w:rsidP="00D4470A">
      <w:pPr>
        <w:tabs>
          <w:tab w:val="left" w:pos="1095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D4470A">
        <w:rPr>
          <w:rFonts w:eastAsia="Calibri"/>
          <w:b/>
          <w:sz w:val="28"/>
          <w:szCs w:val="28"/>
          <w:lang w:eastAsia="en-US"/>
        </w:rPr>
        <w:t>В статье 51:</w:t>
      </w:r>
    </w:p>
    <w:p w:rsidR="00D4470A" w:rsidRPr="00D4470A" w:rsidRDefault="00D4470A" w:rsidP="00D4470A">
      <w:pPr>
        <w:tabs>
          <w:tab w:val="left" w:pos="1095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D4470A" w:rsidRPr="00D4470A" w:rsidRDefault="00D4470A" w:rsidP="00D4470A">
      <w:pPr>
        <w:tabs>
          <w:tab w:val="left" w:pos="1095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D4470A">
        <w:rPr>
          <w:rFonts w:eastAsia="Calibri"/>
          <w:b/>
          <w:sz w:val="28"/>
          <w:szCs w:val="28"/>
          <w:lang w:eastAsia="en-US"/>
        </w:rPr>
        <w:t xml:space="preserve">    </w:t>
      </w:r>
      <w:r w:rsidRPr="00D4470A">
        <w:rPr>
          <w:rFonts w:eastAsia="Calibri"/>
          <w:b/>
          <w:sz w:val="28"/>
          <w:szCs w:val="28"/>
          <w:u w:val="single"/>
          <w:lang w:eastAsia="en-US"/>
        </w:rPr>
        <w:t xml:space="preserve">В части 2 статьи 51 </w:t>
      </w:r>
      <w:r w:rsidRPr="00D4470A">
        <w:rPr>
          <w:rFonts w:eastAsia="Calibri"/>
          <w:sz w:val="28"/>
          <w:szCs w:val="28"/>
          <w:lang w:eastAsia="en-US"/>
        </w:rPr>
        <w:t xml:space="preserve">слова </w:t>
      </w:r>
      <w:r w:rsidRPr="00D4470A">
        <w:rPr>
          <w:rFonts w:eastAsia="Calibri"/>
          <w:b/>
          <w:sz w:val="28"/>
          <w:szCs w:val="28"/>
          <w:lang w:eastAsia="en-US"/>
        </w:rPr>
        <w:t xml:space="preserve">«и осуществлении полномочий по решению указанных вопросов и иных полномочий» </w:t>
      </w:r>
      <w:r w:rsidRPr="00D4470A">
        <w:rPr>
          <w:rFonts w:eastAsia="Calibri"/>
          <w:sz w:val="28"/>
          <w:szCs w:val="28"/>
          <w:lang w:eastAsia="en-US"/>
        </w:rPr>
        <w:t>заменить на слова</w:t>
      </w:r>
      <w:r w:rsidRPr="00D4470A">
        <w:rPr>
          <w:rFonts w:eastAsia="Calibri"/>
          <w:b/>
          <w:sz w:val="28"/>
          <w:szCs w:val="28"/>
          <w:lang w:eastAsia="en-US"/>
        </w:rPr>
        <w:t xml:space="preserve"> «, осуществлении полномочий по решению указанных вопросов, иных полномочий и реализации прав»</w:t>
      </w:r>
    </w:p>
    <w:p w:rsidR="00D4470A" w:rsidRPr="00D4470A" w:rsidRDefault="00D4470A" w:rsidP="00D4470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4470A" w:rsidRPr="00D4470A" w:rsidRDefault="00D4470A" w:rsidP="00D4470A">
      <w:pPr>
        <w:jc w:val="both"/>
        <w:rPr>
          <w:rFonts w:eastAsia="Calibri"/>
          <w:sz w:val="28"/>
          <w:szCs w:val="28"/>
          <w:lang w:eastAsia="en-US"/>
        </w:rPr>
      </w:pPr>
    </w:p>
    <w:p w:rsidR="00D4470A" w:rsidRPr="00D4470A" w:rsidRDefault="00D4470A" w:rsidP="00D4470A">
      <w:pPr>
        <w:tabs>
          <w:tab w:val="left" w:pos="708"/>
          <w:tab w:val="center" w:pos="4705"/>
        </w:tabs>
        <w:jc w:val="both"/>
        <w:rPr>
          <w:rFonts w:eastAsia="Calibri"/>
          <w:sz w:val="28"/>
          <w:szCs w:val="28"/>
          <w:lang w:eastAsia="en-US"/>
        </w:rPr>
      </w:pPr>
      <w:r w:rsidRPr="00D4470A">
        <w:rPr>
          <w:rFonts w:eastAsia="Calibri"/>
          <w:sz w:val="28"/>
          <w:szCs w:val="28"/>
          <w:lang w:eastAsia="en-US"/>
        </w:rPr>
        <w:tab/>
      </w:r>
      <w:r w:rsidRPr="00D4470A">
        <w:rPr>
          <w:rFonts w:eastAsia="Calibri"/>
          <w:sz w:val="28"/>
          <w:szCs w:val="28"/>
          <w:lang w:eastAsia="en-US"/>
        </w:rPr>
        <w:tab/>
      </w:r>
    </w:p>
    <w:p w:rsidR="00D4470A" w:rsidRPr="00D4470A" w:rsidRDefault="00D4470A" w:rsidP="00D4470A">
      <w:pPr>
        <w:jc w:val="both"/>
        <w:rPr>
          <w:rFonts w:eastAsia="Calibri"/>
          <w:b/>
          <w:sz w:val="28"/>
          <w:szCs w:val="28"/>
          <w:lang w:eastAsia="en-US"/>
        </w:rPr>
      </w:pPr>
      <w:r w:rsidRPr="00D4470A">
        <w:rPr>
          <w:rFonts w:eastAsia="Calibri"/>
          <w:b/>
          <w:sz w:val="28"/>
          <w:szCs w:val="28"/>
          <w:lang w:eastAsia="en-US"/>
        </w:rPr>
        <w:t xml:space="preserve">                      </w:t>
      </w:r>
    </w:p>
    <w:p w:rsidR="00D4470A" w:rsidRPr="00D4470A" w:rsidRDefault="00D4470A" w:rsidP="00D4470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4470A" w:rsidRPr="00D4470A" w:rsidRDefault="00D4470A" w:rsidP="00D4470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4470A">
        <w:rPr>
          <w:rFonts w:eastAsia="Calibri"/>
          <w:b/>
          <w:sz w:val="28"/>
          <w:szCs w:val="28"/>
          <w:lang w:eastAsia="en-US"/>
        </w:rPr>
        <w:t>______________________________</w:t>
      </w:r>
    </w:p>
    <w:p w:rsidR="00B30A6C" w:rsidRPr="00D4470A" w:rsidRDefault="00B30A6C">
      <w:pPr>
        <w:rPr>
          <w:sz w:val="28"/>
          <w:szCs w:val="28"/>
        </w:rPr>
      </w:pPr>
    </w:p>
    <w:sectPr w:rsidR="00B30A6C" w:rsidRPr="00D4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83"/>
    <w:rsid w:val="00006F43"/>
    <w:rsid w:val="000E3DE8"/>
    <w:rsid w:val="00347F60"/>
    <w:rsid w:val="004658E3"/>
    <w:rsid w:val="00476F3D"/>
    <w:rsid w:val="007836CD"/>
    <w:rsid w:val="00B30A6C"/>
    <w:rsid w:val="00D4470A"/>
    <w:rsid w:val="00E61209"/>
    <w:rsid w:val="00E7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163AC-20AC-4B67-94F2-5D6A2CEB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7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D4470A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4470A"/>
    <w:rPr>
      <w:rFonts w:ascii="Times New Roman" w:eastAsia="SimSun" w:hAnsi="Times New Roman" w:cs="Times New Roman"/>
      <w:b/>
      <w:sz w:val="32"/>
      <w:szCs w:val="32"/>
      <w:lang w:eastAsia="zh-CN"/>
    </w:rPr>
  </w:style>
  <w:style w:type="character" w:styleId="a3">
    <w:name w:val="Hyperlink"/>
    <w:semiHidden/>
    <w:unhideWhenUsed/>
    <w:rsid w:val="00D4470A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List Paragraph"/>
    <w:basedOn w:val="a"/>
    <w:uiPriority w:val="34"/>
    <w:qFormat/>
    <w:rsid w:val="00D4470A"/>
    <w:pPr>
      <w:ind w:left="720"/>
      <w:contextualSpacing/>
    </w:pPr>
  </w:style>
  <w:style w:type="paragraph" w:customStyle="1" w:styleId="ConsPlusNormal">
    <w:name w:val="ConsPlusNormal"/>
    <w:rsid w:val="00D44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D447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470A"/>
    <w:pPr>
      <w:widowControl w:val="0"/>
      <w:shd w:val="clear" w:color="auto" w:fill="FFFFFF"/>
      <w:spacing w:line="322" w:lineRule="exact"/>
      <w:jc w:val="both"/>
    </w:pPr>
    <w:rPr>
      <w:rFonts w:eastAsia="Times New Roman"/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D447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5pt">
    <w:name w:val="Основной текст (2) + 15 pt"/>
    <w:aliases w:val="Курсив,Интервал 1 pt"/>
    <w:basedOn w:val="2"/>
    <w:rsid w:val="00D447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20"/>
      <w:w w:val="100"/>
      <w:position w:val="0"/>
      <w:sz w:val="30"/>
      <w:szCs w:val="30"/>
      <w:u w:val="none"/>
      <w:effect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E3D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3DE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DE735B43C966D4C373D496692EFCB5E3B3F5F1A2FF660A1CA37299CGDt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B6AA53C0362556A652EFB52DDEE4FA7D8954128B51158234626D98B8I0P0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6AA53C0362556A652EFB52DDEE4FA7D8955148554158234626D98B8I0P0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AB6AA53C0362556A652EFB52DDEE4FA7E80591F8756158234626D98B8I0P0I" TargetMode="External"/><Relationship Id="rId10" Type="http://schemas.openxmlformats.org/officeDocument/2006/relationships/hyperlink" Target="consultantplus://offline/ref=193DE735B43C966D4C373D496692EFCB5D3232521628F660A1CA37299CGDtD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93DE735B43C966D4C373D496692EFCB5D323354182DF660A1CA37299CGDt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2017-11-03T05:40:00Z</cp:lastPrinted>
  <dcterms:created xsi:type="dcterms:W3CDTF">2017-11-03T01:12:00Z</dcterms:created>
  <dcterms:modified xsi:type="dcterms:W3CDTF">2017-12-26T01:59:00Z</dcterms:modified>
</cp:coreProperties>
</file>