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51" w:rsidRPr="00364251" w:rsidRDefault="00364251" w:rsidP="00364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8"/>
          <w:szCs w:val="24"/>
          <w:lang w:eastAsia="ru-RU"/>
        </w:rPr>
        <w:drawing>
          <wp:inline distT="0" distB="0" distL="0" distR="0" wp14:anchorId="4B57CA1E">
            <wp:extent cx="7334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251" w:rsidRPr="00364251" w:rsidRDefault="00364251" w:rsidP="00364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364251" w:rsidRPr="00364251" w:rsidRDefault="00364251" w:rsidP="00364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364251" w:rsidRPr="00364251" w:rsidRDefault="00364251" w:rsidP="0036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6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</w:t>
      </w:r>
      <w:proofErr w:type="spellStart"/>
      <w:r w:rsidRPr="0036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 w:rsidRPr="0036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4251" w:rsidRPr="00364251" w:rsidRDefault="00364251" w:rsidP="0036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«Борзинский район» Забайкальского края</w:t>
      </w:r>
    </w:p>
    <w:p w:rsidR="00364251" w:rsidRPr="00364251" w:rsidRDefault="00364251" w:rsidP="0036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4251" w:rsidRPr="00364251" w:rsidRDefault="00364251" w:rsidP="0036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6425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364251" w:rsidRPr="00364251" w:rsidRDefault="00364251" w:rsidP="00364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251">
        <w:rPr>
          <w:rFonts w:ascii="Times New Roman" w:eastAsia="Times New Roman" w:hAnsi="Times New Roman" w:cs="Times New Roman"/>
          <w:sz w:val="28"/>
          <w:szCs w:val="24"/>
          <w:lang w:eastAsia="ru-RU"/>
        </w:rPr>
        <w:t>23 июня 2021 года</w:t>
      </w:r>
      <w:r w:rsidRPr="0036425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425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425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425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6425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№ 241</w:t>
      </w:r>
    </w:p>
    <w:p w:rsidR="00364251" w:rsidRPr="00364251" w:rsidRDefault="00364251" w:rsidP="003642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Шерловая Гора</w:t>
      </w:r>
    </w:p>
    <w:p w:rsidR="00364251" w:rsidRPr="00364251" w:rsidRDefault="00364251" w:rsidP="0036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64251" w:rsidRPr="00364251" w:rsidRDefault="00364251" w:rsidP="00364251">
      <w:pPr>
        <w:spacing w:after="0" w:line="240" w:lineRule="auto"/>
        <w:ind w:right="-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выборов депутатов Совета городского поселения «</w:t>
      </w:r>
      <w:proofErr w:type="spellStart"/>
      <w:r w:rsidRPr="0036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 w:rsidRPr="0036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«Борзинский район» Забайкальского края</w:t>
      </w:r>
      <w:r w:rsidRPr="00364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2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364251" w:rsidRPr="00364251" w:rsidRDefault="00364251" w:rsidP="00364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251" w:rsidRPr="00364251" w:rsidRDefault="00364251" w:rsidP="0036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2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ст. 23 Федерального закона от 06 октября 2003 года № 131-ФЗ «Об общих принципах организации местного самоуправления в Российской Федерации», ст. 13 Закона Забайкальского края от 30 июня 2010 года № 385-ЗЗК «О муниципальных выборах в Забайкальском крае», </w:t>
      </w:r>
      <w:proofErr w:type="spellStart"/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>. 15, 34 Устава городского поселения «</w:t>
      </w:r>
      <w:proofErr w:type="spellStart"/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Шерловогорское</w:t>
      </w:r>
      <w:proofErr w:type="spellEnd"/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>», Совет городского поселения «</w:t>
      </w:r>
      <w:proofErr w:type="spellStart"/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Шерловогорское</w:t>
      </w:r>
      <w:proofErr w:type="spellEnd"/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64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 л:</w:t>
      </w:r>
    </w:p>
    <w:p w:rsidR="00364251" w:rsidRPr="00364251" w:rsidRDefault="00364251" w:rsidP="003642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251" w:rsidRPr="00364251" w:rsidRDefault="00364251" w:rsidP="003642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Назначить выборы депутатов Совета городского поселения «</w:t>
      </w:r>
      <w:proofErr w:type="spellStart"/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Шерловогорское</w:t>
      </w:r>
      <w:proofErr w:type="spellEnd"/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>» муниципального района «Борзинский район» Забайкальского края пятого созыва на 19 сентября 2021 года.</w:t>
      </w:r>
    </w:p>
    <w:p w:rsidR="00364251" w:rsidRPr="00364251" w:rsidRDefault="00364251" w:rsidP="003642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364251" w:rsidRPr="00364251" w:rsidRDefault="00364251" w:rsidP="00364251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 Настоящее решение подлежит официальному опубликованию в периодическом печатном издании газете «Вестник городского поселения «</w:t>
      </w:r>
      <w:proofErr w:type="spellStart"/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Шерловогорское</w:t>
      </w:r>
      <w:proofErr w:type="spellEnd"/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районной общественно - информационной газете «</w:t>
      </w:r>
      <w:proofErr w:type="spellStart"/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>Даурская</w:t>
      </w:r>
      <w:proofErr w:type="spellEnd"/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новь» и обнародованию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Шерловогорское</w:t>
      </w:r>
      <w:proofErr w:type="spellEnd"/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 адресу: Забайкальский край, Борзинский район, пгт. Шерловая Гора, ул. Октябрьская, д.12, а также размещению на сайте муниципального образования в информационно-телеком-</w:t>
      </w:r>
      <w:proofErr w:type="spellStart"/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муникационной</w:t>
      </w:r>
      <w:proofErr w:type="spellEnd"/>
      <w:r w:rsidRPr="003642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 «Интернет» </w:t>
      </w:r>
      <w:r w:rsidRPr="003642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hyperlink r:id="rId5" w:history="1">
        <w:r w:rsidRPr="00364251">
          <w:rPr>
            <w:rFonts w:ascii="Times New Roman" w:eastAsia="Times New Roman" w:hAnsi="Times New Roman" w:cs="Times New Roman"/>
            <w:i/>
            <w:color w:val="0563C1"/>
            <w:sz w:val="26"/>
            <w:szCs w:val="26"/>
            <w:u w:val="single"/>
            <w:lang w:val="en-US" w:eastAsia="ru-RU"/>
          </w:rPr>
          <w:t>www</w:t>
        </w:r>
        <w:r w:rsidRPr="00364251">
          <w:rPr>
            <w:rFonts w:ascii="Times New Roman" w:eastAsia="Times New Roman" w:hAnsi="Times New Roman" w:cs="Times New Roman"/>
            <w:i/>
            <w:color w:val="0563C1"/>
            <w:sz w:val="26"/>
            <w:szCs w:val="26"/>
            <w:u w:val="single"/>
            <w:lang w:eastAsia="ru-RU"/>
          </w:rPr>
          <w:t>.</w:t>
        </w:r>
        <w:proofErr w:type="spellStart"/>
        <w:r w:rsidRPr="00364251">
          <w:rPr>
            <w:rFonts w:ascii="Times New Roman" w:eastAsia="Times New Roman" w:hAnsi="Times New Roman" w:cs="Times New Roman"/>
            <w:i/>
            <w:color w:val="0563C1"/>
            <w:sz w:val="26"/>
            <w:szCs w:val="26"/>
            <w:u w:val="single"/>
            <w:lang w:eastAsia="ru-RU"/>
          </w:rPr>
          <w:t>шерловогорское.рф</w:t>
        </w:r>
        <w:proofErr w:type="spellEnd"/>
      </w:hyperlink>
      <w:r w:rsidRPr="0036425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).</w:t>
      </w:r>
    </w:p>
    <w:p w:rsidR="00364251" w:rsidRPr="00364251" w:rsidRDefault="00364251" w:rsidP="00364251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364251" w:rsidRPr="00364251" w:rsidRDefault="00364251" w:rsidP="0036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1003"/>
        <w:gridCol w:w="3686"/>
      </w:tblGrid>
      <w:tr w:rsidR="00364251" w:rsidRPr="00364251" w:rsidTr="000B356B">
        <w:tc>
          <w:tcPr>
            <w:tcW w:w="4775" w:type="dxa"/>
            <w:hideMark/>
          </w:tcPr>
          <w:p w:rsidR="00364251" w:rsidRPr="00364251" w:rsidRDefault="00364251" w:rsidP="00364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городского поселения «</w:t>
            </w:r>
            <w:proofErr w:type="spellStart"/>
            <w:r w:rsidRPr="003642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Шерловогорское</w:t>
            </w:r>
            <w:proofErr w:type="spellEnd"/>
            <w:r w:rsidRPr="003642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  <w:p w:rsidR="00364251" w:rsidRPr="00364251" w:rsidRDefault="00364251" w:rsidP="00364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________________Т.М. Соколовская</w:t>
            </w:r>
          </w:p>
        </w:tc>
        <w:tc>
          <w:tcPr>
            <w:tcW w:w="1003" w:type="dxa"/>
          </w:tcPr>
          <w:p w:rsidR="00364251" w:rsidRPr="00364251" w:rsidRDefault="00364251" w:rsidP="00364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hideMark/>
          </w:tcPr>
          <w:p w:rsidR="00364251" w:rsidRPr="00364251" w:rsidRDefault="00364251" w:rsidP="00364251">
            <w:pPr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городского поселения «</w:t>
            </w:r>
            <w:proofErr w:type="spellStart"/>
            <w:r w:rsidRPr="003642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Шерловогорское</w:t>
            </w:r>
            <w:proofErr w:type="spellEnd"/>
            <w:r w:rsidRPr="003642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364251" w:rsidRPr="00364251" w:rsidRDefault="00364251" w:rsidP="00364251">
            <w:pPr>
              <w:tabs>
                <w:tab w:val="left" w:pos="32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42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______________А.В. Панин</w:t>
            </w:r>
          </w:p>
        </w:tc>
      </w:tr>
    </w:tbl>
    <w:p w:rsidR="00364251" w:rsidRPr="00364251" w:rsidRDefault="00364251" w:rsidP="0036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54B" w:rsidRDefault="006E654B"/>
    <w:sectPr w:rsidR="006E654B" w:rsidSect="003A6A99">
      <w:headerReference w:type="even" r:id="rId6"/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A7" w:rsidRDefault="00364251" w:rsidP="003A6A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8A7" w:rsidRDefault="003642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8A7" w:rsidRDefault="00364251" w:rsidP="003A6A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718A7" w:rsidRDefault="003642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84"/>
    <w:rsid w:val="00364251"/>
    <w:rsid w:val="006E654B"/>
    <w:rsid w:val="00D8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00AF34-A900-4C99-8362-9D38C0FB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2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642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&#1096;&#1077;&#1088;&#1083;&#1086;&#1074;&#1086;&#1075;&#1086;&#1088;&#1089;&#1082;&#1086;&#1077;.&#1088;&#1092;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Лыхно</dc:creator>
  <cp:keywords/>
  <dc:description/>
  <cp:lastModifiedBy>Марина Лыхно</cp:lastModifiedBy>
  <cp:revision>2</cp:revision>
  <dcterms:created xsi:type="dcterms:W3CDTF">2021-06-21T07:42:00Z</dcterms:created>
  <dcterms:modified xsi:type="dcterms:W3CDTF">2021-06-21T07:43:00Z</dcterms:modified>
</cp:coreProperties>
</file>