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3F979" w14:textId="77777777" w:rsidR="000E054E" w:rsidRPr="000E054E" w:rsidRDefault="000E054E" w:rsidP="000E0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054E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4FDE13F" wp14:editId="2AB70B79">
            <wp:simplePos x="0" y="0"/>
            <wp:positionH relativeFrom="column">
              <wp:posOffset>2715895</wp:posOffset>
            </wp:positionH>
            <wp:positionV relativeFrom="paragraph">
              <wp:posOffset>11430</wp:posOffset>
            </wp:positionV>
            <wp:extent cx="687070" cy="848360"/>
            <wp:effectExtent l="0" t="0" r="0" b="889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0678CF" w14:textId="77777777" w:rsidR="000E054E" w:rsidRPr="000E054E" w:rsidRDefault="000E054E" w:rsidP="000E0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955A5F1" w14:textId="77777777" w:rsidR="000E054E" w:rsidRPr="000E054E" w:rsidRDefault="000E054E" w:rsidP="000E0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5CBFB6C" w14:textId="77777777" w:rsidR="000E054E" w:rsidRPr="000E054E" w:rsidRDefault="000E054E" w:rsidP="000E0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D793527" w14:textId="77777777" w:rsidR="000E054E" w:rsidRPr="000E054E" w:rsidRDefault="000E054E" w:rsidP="000E0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DF8E79E" w14:textId="77777777" w:rsidR="000E054E" w:rsidRPr="00316A8E" w:rsidRDefault="000E054E" w:rsidP="000E054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6A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городского поселения «Шерловогорское»</w:t>
      </w:r>
    </w:p>
    <w:p w14:paraId="00DA790F" w14:textId="77777777" w:rsidR="000E054E" w:rsidRPr="00316A8E" w:rsidRDefault="000E054E" w:rsidP="000E054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6A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«Борзинский район» </w:t>
      </w:r>
    </w:p>
    <w:p w14:paraId="5862F436" w14:textId="77777777" w:rsidR="000E054E" w:rsidRPr="00316A8E" w:rsidRDefault="000E054E" w:rsidP="000E054E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6A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Забайкальского края</w:t>
      </w:r>
    </w:p>
    <w:p w14:paraId="673FAB8F" w14:textId="77777777" w:rsidR="000E054E" w:rsidRDefault="000E054E" w:rsidP="000E054E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0A5807E" w14:textId="77777777" w:rsidR="000E054E" w:rsidRPr="004769C1" w:rsidRDefault="000E054E" w:rsidP="000E054E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83F18B2" w14:textId="77777777" w:rsidR="000E054E" w:rsidRPr="004769C1" w:rsidRDefault="00EA0308" w:rsidP="000E054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14:paraId="67A343F9" w14:textId="5EF43151" w:rsidR="000E054E" w:rsidRPr="005D34C7" w:rsidRDefault="0078337A" w:rsidP="000E054E">
      <w:pPr>
        <w:suppressLineNumber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CE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CE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54E" w:rsidRPr="004C7C9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E23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054E" w:rsidRPr="004C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</w:t>
      </w:r>
      <w:r w:rsidR="009D4697" w:rsidRPr="004C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54E" w:rsidRPr="004C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4C7C9A" w:rsidRPr="004C7C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7C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12C33" w:rsidRPr="0084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C7C9A" w:rsidRPr="004C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B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C9A" w:rsidRPr="004C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E054E" w:rsidRPr="004C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2CA" w:rsidRPr="004C7C9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C7C9A" w:rsidRPr="004C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C050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</w:p>
    <w:p w14:paraId="7D738317" w14:textId="77777777" w:rsidR="000E054E" w:rsidRPr="004769C1" w:rsidRDefault="000E054E" w:rsidP="000E054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3790F2D" w14:textId="77777777" w:rsidR="000E054E" w:rsidRPr="004769C1" w:rsidRDefault="000E054E" w:rsidP="000E054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городского типа Шерловая Гора</w:t>
      </w:r>
    </w:p>
    <w:p w14:paraId="66481B12" w14:textId="77777777" w:rsidR="000E054E" w:rsidRPr="000E054E" w:rsidRDefault="000E054E" w:rsidP="000E0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83AC71" w14:textId="64EFE77E" w:rsidR="00AF3064" w:rsidRDefault="00B00F2D" w:rsidP="000E054E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городского поселения «Шерловогорское» № 97 от 25.04.2022 года «</w:t>
      </w:r>
      <w:r w:rsidR="000E054E" w:rsidRPr="000E0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признании многоквартирн</w:t>
      </w:r>
      <w:r w:rsidR="009D4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0E054E" w:rsidRPr="000E0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4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жилого </w:t>
      </w:r>
      <w:r w:rsidR="000E054E" w:rsidRPr="000E0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</w:t>
      </w:r>
      <w:r w:rsidR="009D4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0E054E" w:rsidRPr="000E0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054E" w:rsidRPr="000E054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аварийным</w:t>
      </w:r>
    </w:p>
    <w:p w14:paraId="774366B0" w14:textId="0B50C711" w:rsidR="000E054E" w:rsidRPr="000E054E" w:rsidRDefault="000E054E" w:rsidP="000E054E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54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 подлежащим сносу</w:t>
      </w:r>
      <w:r w:rsidR="00B00F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14:paraId="6FC77661" w14:textId="77777777" w:rsidR="000E054E" w:rsidRPr="000E054E" w:rsidRDefault="000E054E" w:rsidP="000E054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155E99" w14:textId="2A8D8FA5" w:rsidR="000E054E" w:rsidRPr="00C06024" w:rsidRDefault="000E054E" w:rsidP="00C611F2">
      <w:pPr>
        <w:spacing w:before="240" w:after="0" w:line="70" w:lineRule="atLeast"/>
        <w:ind w:left="-425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Жилищным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Постановлением Правительства РФ от 28.01.2006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Распоряжением Правительства РФ от 26.09.2013 года №1743-р «Об утверждении комплекса мер, направленных на решение задач, связанных с ликвидацией аварийного жилищного фонда», статьями 37, 38 Устава городского поселения «Шерловогорское», на основании З</w:t>
      </w:r>
      <w:r w:rsidRPr="000E054E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аключений</w:t>
      </w:r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054E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утвержденном Постановлением администрации городского поселения «Шерловогорское» </w:t>
      </w:r>
      <w:r w:rsidRPr="000E054E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№</w:t>
      </w:r>
      <w:r w:rsidR="002F0BA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</w:t>
      </w:r>
      <w:r w:rsidR="0048403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181</w:t>
      </w:r>
      <w:r w:rsidRPr="000E0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54E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от </w:t>
      </w:r>
      <w:r w:rsidR="00FA151C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03.06.</w:t>
      </w:r>
      <w:r w:rsidRPr="000E054E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20</w:t>
      </w:r>
      <w:r w:rsidR="00FA151C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21</w:t>
      </w:r>
      <w:r w:rsidRPr="000E054E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года,</w:t>
      </w:r>
      <w:r w:rsidR="00910272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 </w:t>
      </w:r>
      <w:r w:rsidRPr="000E054E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на основании </w:t>
      </w:r>
      <w:r w:rsidR="002017B3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экспертного заключения по определению технического состояния жилого дома</w:t>
      </w:r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расположенного по адресу: Забайкальский край, пгт. Шерловая гора,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ул. </w:t>
      </w:r>
      <w:r w:rsidR="000E23DB">
        <w:rPr>
          <w:rFonts w:ascii="Times New Roman" w:eastAsia="Times New Roman" w:hAnsi="Times New Roman" w:cs="Times New Roman"/>
          <w:sz w:val="28"/>
          <w:szCs w:val="24"/>
          <w:lang w:eastAsia="ru-RU"/>
        </w:rPr>
        <w:t>1 Мая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д. </w:t>
      </w:r>
      <w:r w:rsidR="000E23DB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подготовленного </w:t>
      </w:r>
      <w:r w:rsidR="000E23DB">
        <w:rPr>
          <w:rFonts w:ascii="Times New Roman" w:eastAsia="Times New Roman" w:hAnsi="Times New Roman" w:cs="Times New Roman"/>
          <w:sz w:val="28"/>
          <w:szCs w:val="24"/>
          <w:lang w:eastAsia="ru-RU"/>
        </w:rPr>
        <w:t>АНО</w:t>
      </w:r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="000E23DB">
        <w:rPr>
          <w:rFonts w:ascii="Times New Roman" w:eastAsia="Times New Roman" w:hAnsi="Times New Roman" w:cs="Times New Roman"/>
          <w:sz w:val="28"/>
          <w:szCs w:val="24"/>
          <w:lang w:eastAsia="ru-RU"/>
        </w:rPr>
        <w:t>СУДЭКС-Чита</w:t>
      </w:r>
      <w:r w:rsidR="002F0B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2F0BAB" w:rsidRPr="00AF06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0E23DB">
        <w:rPr>
          <w:rFonts w:ascii="Times New Roman" w:eastAsia="Times New Roman" w:hAnsi="Times New Roman" w:cs="Times New Roman"/>
          <w:sz w:val="28"/>
          <w:szCs w:val="24"/>
          <w:lang w:eastAsia="ru-RU"/>
        </w:rPr>
        <w:t>15</w:t>
      </w:r>
      <w:r w:rsidR="002F0BAB" w:rsidRPr="00AF06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E23DB">
        <w:rPr>
          <w:rFonts w:ascii="Times New Roman" w:eastAsia="Times New Roman" w:hAnsi="Times New Roman" w:cs="Times New Roman"/>
          <w:sz w:val="28"/>
          <w:szCs w:val="24"/>
          <w:lang w:eastAsia="ru-RU"/>
        </w:rPr>
        <w:t>апреля</w:t>
      </w:r>
      <w:r w:rsidR="00AF06EF" w:rsidRPr="00AF06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</w:t>
      </w:r>
      <w:r w:rsidR="000E23DB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2F0BAB" w:rsidRPr="00AF06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№ </w:t>
      </w:r>
      <w:r w:rsidR="000E23DB">
        <w:rPr>
          <w:rFonts w:ascii="Times New Roman" w:eastAsia="Times New Roman" w:hAnsi="Times New Roman" w:cs="Times New Roman"/>
          <w:sz w:val="28"/>
          <w:szCs w:val="24"/>
          <w:lang w:eastAsia="ru-RU"/>
        </w:rPr>
        <w:t>155/22</w:t>
      </w:r>
      <w:r w:rsidRPr="00AF06EF">
        <w:rPr>
          <w:rFonts w:ascii="Times New Roman" w:eastAsia="Times New Roman" w:hAnsi="Times New Roman" w:cs="Times New Roman"/>
          <w:sz w:val="28"/>
          <w:szCs w:val="24"/>
          <w:lang w:eastAsia="ru-RU"/>
        </w:rPr>
        <w:t>, заключения</w:t>
      </w:r>
      <w:r w:rsidR="000B01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25 апреля 2022 года №1</w:t>
      </w:r>
      <w:r w:rsidRPr="00AF06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 оценке соответствия многоквартирного</w:t>
      </w:r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жилого дома </w:t>
      </w:r>
      <w:r w:rsidR="00C43F5F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0E23DB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C43F5F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расположенного по адресу: Забайкальский край, пгт. Шерловая гора, </w:t>
      </w:r>
      <w:r w:rsidR="00893D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ул. </w:t>
      </w:r>
      <w:r w:rsidR="000E23DB">
        <w:rPr>
          <w:rFonts w:ascii="Times New Roman" w:eastAsia="Times New Roman" w:hAnsi="Times New Roman" w:cs="Times New Roman"/>
          <w:sz w:val="28"/>
          <w:szCs w:val="24"/>
          <w:lang w:eastAsia="ru-RU"/>
        </w:rPr>
        <w:t>1 Мая</w:t>
      </w:r>
      <w:r w:rsidR="00C43F5F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AA7E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кадастровый № 75:04:110224:83,</w:t>
      </w:r>
      <w:r w:rsidR="00C43F5F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93D24" w:rsidRPr="00893D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</w:t>
      </w:r>
      <w:r w:rsidR="00893D24" w:rsidRPr="00893D2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реконструкции, подготовленного межведомственной комиссией</w:t>
      </w:r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утвержденной Постановлением администрации городского поселения «Шерловогорское» от </w:t>
      </w:r>
      <w:r w:rsidR="000303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CB2D32">
        <w:rPr>
          <w:rFonts w:ascii="Times New Roman" w:eastAsia="Times New Roman" w:hAnsi="Times New Roman" w:cs="Times New Roman"/>
          <w:sz w:val="28"/>
          <w:szCs w:val="24"/>
          <w:lang w:eastAsia="ru-RU"/>
        </w:rPr>
        <w:t>15</w:t>
      </w:r>
      <w:r w:rsidR="000303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B2D32">
        <w:rPr>
          <w:rFonts w:ascii="Times New Roman" w:eastAsia="Times New Roman" w:hAnsi="Times New Roman" w:cs="Times New Roman"/>
          <w:sz w:val="28"/>
          <w:szCs w:val="24"/>
          <w:lang w:eastAsia="ru-RU"/>
        </w:rPr>
        <w:t>апреля</w:t>
      </w:r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 w:rsidR="00810B5D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CB2D32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№ </w:t>
      </w:r>
      <w:r w:rsidR="00910272">
        <w:rPr>
          <w:rFonts w:ascii="Times New Roman" w:eastAsia="Times New Roman" w:hAnsi="Times New Roman" w:cs="Times New Roman"/>
          <w:sz w:val="28"/>
          <w:szCs w:val="24"/>
          <w:lang w:eastAsia="ru-RU"/>
        </w:rPr>
        <w:t>92а</w:t>
      </w:r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B00F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 </w:t>
      </w:r>
      <w:r w:rsidR="001B43F9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исполнение уведомления Федеральной службы государственной регистрации, кадастра и картографии филиала ФГБУ «ФКП Росреестра» по Забайкальскому краю об отказе во внесение в Единый государственный реестр недвижимости сведений в порядке межведомственного информационного взаимодействия по заявлению заинтересованного лица</w:t>
      </w:r>
      <w:r w:rsidR="00ED0677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 «Шерловогорское»</w:t>
      </w:r>
      <w:r w:rsidR="00C0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024" w:rsidRPr="00C06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18DAFB10" w14:textId="77777777" w:rsidR="000E054E" w:rsidRPr="000E054E" w:rsidRDefault="000E054E" w:rsidP="00C611F2">
      <w:pPr>
        <w:spacing w:after="0" w:line="70" w:lineRule="atLeast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41E8AD" w14:textId="16F14FC1" w:rsidR="001E0F1E" w:rsidRDefault="001E0F1E" w:rsidP="00C611F2">
      <w:pPr>
        <w:pStyle w:val="a9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70" w:lineRule="atLeast"/>
        <w:ind w:left="567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0740974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</w:t>
      </w:r>
      <w:r w:rsidR="00AF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преамбуле постановления от 25 апреля 2022года №97</w:t>
      </w:r>
      <w:r w:rsidR="007E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</w:t>
      </w:r>
      <w:r w:rsidR="007E0F9F">
        <w:rPr>
          <w:rFonts w:ascii="Times New Roman" w:eastAsia="Times New Roman" w:hAnsi="Times New Roman" w:cs="Times New Roman"/>
          <w:sz w:val="28"/>
          <w:szCs w:val="28"/>
          <w:lang w:eastAsia="ru-RU"/>
        </w:rPr>
        <w:t>у «</w:t>
      </w:r>
      <w:r w:rsidR="007E0F9F" w:rsidRPr="00AF06EF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заключения</w:t>
      </w:r>
      <w:r w:rsidR="007E0F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E0F9F" w:rsidRPr="00AF06EF">
        <w:rPr>
          <w:rFonts w:ascii="Times New Roman" w:eastAsia="Times New Roman" w:hAnsi="Times New Roman" w:cs="Times New Roman"/>
          <w:sz w:val="28"/>
          <w:szCs w:val="24"/>
          <w:lang w:eastAsia="ru-RU"/>
        </w:rPr>
        <w:t>об оценке соответствия многоквартирного</w:t>
      </w:r>
      <w:r w:rsidR="007E0F9F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жилого дома </w:t>
      </w:r>
      <w:r w:rsidR="007E0F9F">
        <w:rPr>
          <w:rFonts w:ascii="Times New Roman" w:eastAsia="Times New Roman" w:hAnsi="Times New Roman" w:cs="Times New Roman"/>
          <w:sz w:val="28"/>
          <w:szCs w:val="24"/>
          <w:lang w:eastAsia="ru-RU"/>
        </w:rPr>
        <w:t>№2</w:t>
      </w:r>
      <w:r w:rsidR="007E0F9F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расположенного по адресу: Забайкальский край, пгт. Шерловая гора, </w:t>
      </w:r>
      <w:r w:rsidR="007E0F9F">
        <w:rPr>
          <w:rFonts w:ascii="Times New Roman" w:eastAsia="Times New Roman" w:hAnsi="Times New Roman" w:cs="Times New Roman"/>
          <w:sz w:val="28"/>
          <w:szCs w:val="24"/>
          <w:lang w:eastAsia="ru-RU"/>
        </w:rPr>
        <w:t>ул. 1 Мая</w:t>
      </w:r>
      <w:r w:rsidR="007E0F9F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7E0F9F">
        <w:rPr>
          <w:rFonts w:ascii="Times New Roman" w:eastAsia="Times New Roman" w:hAnsi="Times New Roman" w:cs="Times New Roman"/>
          <w:sz w:val="28"/>
          <w:szCs w:val="24"/>
          <w:lang w:eastAsia="ru-RU"/>
        </w:rPr>
        <w:t>» заменить на фразу</w:t>
      </w:r>
      <w:r w:rsidR="007E0F9F" w:rsidRPr="007E0F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E0F9F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7E0F9F" w:rsidRPr="00AF06EF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заключения</w:t>
      </w:r>
      <w:r w:rsidR="007E0F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25 апреля 2022 года №1</w:t>
      </w:r>
      <w:r w:rsidR="007E0F9F" w:rsidRPr="00AF06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 оценке соответствия многоквартирного</w:t>
      </w:r>
      <w:r w:rsidR="007E0F9F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жилого дома </w:t>
      </w:r>
      <w:r w:rsidR="007E0F9F">
        <w:rPr>
          <w:rFonts w:ascii="Times New Roman" w:eastAsia="Times New Roman" w:hAnsi="Times New Roman" w:cs="Times New Roman"/>
          <w:sz w:val="28"/>
          <w:szCs w:val="24"/>
          <w:lang w:eastAsia="ru-RU"/>
        </w:rPr>
        <w:t>№2</w:t>
      </w:r>
      <w:r w:rsidR="007E0F9F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расположенного по адресу: Забайкальский край, пгт. Шерловая гора, </w:t>
      </w:r>
      <w:r w:rsidR="007E0F9F">
        <w:rPr>
          <w:rFonts w:ascii="Times New Roman" w:eastAsia="Times New Roman" w:hAnsi="Times New Roman" w:cs="Times New Roman"/>
          <w:sz w:val="28"/>
          <w:szCs w:val="24"/>
          <w:lang w:eastAsia="ru-RU"/>
        </w:rPr>
        <w:t>ул. 1 Мая</w:t>
      </w:r>
      <w:r w:rsidR="007E0F9F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7E0F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кадастровый № 75:04:110224:83,» </w:t>
      </w:r>
    </w:p>
    <w:p w14:paraId="23DE425F" w14:textId="34C01DBF" w:rsidR="000E054E" w:rsidRDefault="00A80F5A" w:rsidP="00C611F2">
      <w:pPr>
        <w:pStyle w:val="a9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70" w:lineRule="atLeast"/>
        <w:ind w:left="567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 1 постановления и изложить его в следующей редакции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«1. </w:t>
      </w:r>
      <w:r w:rsidR="009D4697" w:rsidRPr="004F77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аварийным и подлежащим сносу многоквартирный</w:t>
      </w:r>
      <w:r w:rsidR="0065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жилой</w:t>
      </w:r>
      <w:r w:rsidR="009D4697" w:rsidRPr="004F7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№</w:t>
      </w:r>
      <w:r w:rsidR="000E23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054E" w:rsidRPr="004F773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</w:t>
      </w:r>
      <w:r w:rsidR="009D4697" w:rsidRPr="004F773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E054E" w:rsidRPr="004F7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697" w:rsidRPr="004F77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 w:rsidR="009D4697" w:rsidRPr="009D4697">
        <w:t xml:space="preserve"> </w:t>
      </w:r>
      <w:r w:rsidR="009D4697" w:rsidRPr="004F7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Забайкальский край, пгт. Шерловая гора, ул. </w:t>
      </w:r>
      <w:r w:rsidR="000E23DB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Мая</w:t>
      </w:r>
      <w:r w:rsidR="00AA7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A7E9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кадастровый № 75:04:110224:83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0E054E" w:rsidRPr="004F77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042067" w14:textId="6314EC75" w:rsidR="002017B3" w:rsidRPr="002017B3" w:rsidRDefault="001E0F1E" w:rsidP="00C611F2">
      <w:pPr>
        <w:pStyle w:val="a9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70" w:lineRule="atLeast"/>
        <w:ind w:left="567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 2 постановления и изложить его в следующей редакции</w:t>
      </w:r>
      <w:r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 xml:space="preserve"> «2. </w:t>
      </w:r>
      <w:r w:rsidR="002017B3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Включить</w:t>
      </w:r>
      <w:r w:rsidR="006525E0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 xml:space="preserve"> жилой</w:t>
      </w:r>
      <w:r w:rsidR="002017B3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 xml:space="preserve"> дом, признанный аварийным и подлежащим сносу </w:t>
      </w:r>
      <w:r w:rsidR="002017B3" w:rsidRPr="000E054E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в реестр многоквартирного жилищного фонда</w:t>
      </w:r>
      <w:r w:rsidR="002017B3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 xml:space="preserve"> городского поселения «Шерловогорское»</w:t>
      </w:r>
      <w:r w:rsidR="002017B3" w:rsidRPr="000E054E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, признанного аварийным и подлежащим сносу</w:t>
      </w:r>
      <w:r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»</w:t>
      </w:r>
      <w:r w:rsidR="002017B3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.</w:t>
      </w:r>
    </w:p>
    <w:p w14:paraId="7DC42955" w14:textId="188D6789" w:rsidR="002017B3" w:rsidRPr="002017B3" w:rsidRDefault="002017B3" w:rsidP="00C611F2">
      <w:pPr>
        <w:pStyle w:val="a9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70" w:lineRule="atLeast"/>
        <w:ind w:left="567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газете «Вестник городского поселения «Шерловогорское» и обнародования на специально 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район, пгт.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C3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Шерловая Гора, ул.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C3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Октябрьская, д.12.</w:t>
      </w:r>
    </w:p>
    <w:p w14:paraId="03C9AB7F" w14:textId="2A9E24DA" w:rsidR="002017B3" w:rsidRDefault="000740BD" w:rsidP="00C611F2">
      <w:pPr>
        <w:pStyle w:val="a9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70" w:lineRule="atLeast"/>
        <w:ind w:left="567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0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размещению на сайте муниципального образования в информационно-телекоммуникационной сети «Интернет» (</w:t>
      </w:r>
      <w:r w:rsidRPr="007C3015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www</w:t>
      </w:r>
      <w:r w:rsidRPr="007C301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.шерловогорское.рф</w:t>
      </w:r>
      <w:r w:rsidRPr="007C301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384984E" w14:textId="0FF891D8" w:rsidR="007C3015" w:rsidRPr="007C3015" w:rsidRDefault="007C3015" w:rsidP="0089542C">
      <w:pPr>
        <w:widowControl w:val="0"/>
        <w:autoSpaceDE w:val="0"/>
        <w:autoSpaceDN w:val="0"/>
        <w:adjustRightInd w:val="0"/>
        <w:spacing w:after="0" w:line="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88209334"/>
    </w:p>
    <w:p w14:paraId="30D3BA29" w14:textId="77777777" w:rsidR="000E054E" w:rsidRPr="000E054E" w:rsidRDefault="000E054E" w:rsidP="00316A8E">
      <w:pPr>
        <w:spacing w:after="0" w:line="70" w:lineRule="atLeast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"/>
    <w:p w14:paraId="459977DB" w14:textId="77777777" w:rsidR="00EA3828" w:rsidRDefault="00EA3828" w:rsidP="00316A8E">
      <w:pPr>
        <w:spacing w:after="0" w:line="70" w:lineRule="atLeast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97F8E8" w14:textId="77777777" w:rsidR="00EF4306" w:rsidRDefault="00EF4306" w:rsidP="00316A8E">
      <w:pPr>
        <w:spacing w:after="0" w:line="70" w:lineRule="atLeast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DD6096" w14:textId="77777777" w:rsidR="000A3178" w:rsidRDefault="000A3178" w:rsidP="00C611F2">
      <w:pPr>
        <w:spacing w:after="0" w:line="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руководителя администрации</w:t>
      </w:r>
    </w:p>
    <w:p w14:paraId="0034A8CA" w14:textId="5B23433B" w:rsidR="000E054E" w:rsidRPr="000E054E" w:rsidRDefault="000E054E" w:rsidP="00C611F2">
      <w:pPr>
        <w:spacing w:after="0" w:line="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«Шерловогорское»                                  </w:t>
      </w:r>
      <w:r w:rsidR="000A3178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Шмигирилова</w:t>
      </w:r>
    </w:p>
    <w:p w14:paraId="7F3BEBF3" w14:textId="77777777" w:rsidR="00BB1E8F" w:rsidRDefault="00BB1E8F" w:rsidP="00316A8E">
      <w:pPr>
        <w:shd w:val="clear" w:color="auto" w:fill="FFFFFF"/>
        <w:spacing w:after="0" w:line="70" w:lineRule="atLeast"/>
        <w:ind w:left="567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38D7CDAE" w14:textId="77777777" w:rsidR="00BB1E8F" w:rsidRDefault="00BB1E8F" w:rsidP="00316A8E">
      <w:pPr>
        <w:shd w:val="clear" w:color="auto" w:fill="FFFFFF"/>
        <w:spacing w:after="0" w:line="70" w:lineRule="atLeast"/>
        <w:ind w:left="567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49FA4C93" w14:textId="77777777" w:rsidR="004F7732" w:rsidRDefault="004F7732" w:rsidP="00316A8E">
      <w:pPr>
        <w:shd w:val="clear" w:color="auto" w:fill="FFFFFF"/>
        <w:spacing w:after="0" w:line="70" w:lineRule="atLeast"/>
        <w:ind w:left="567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sectPr w:rsidR="004F7732" w:rsidSect="005E4E99">
      <w:headerReference w:type="even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752AA" w14:textId="77777777" w:rsidR="00E5045E" w:rsidRDefault="00E5045E">
      <w:pPr>
        <w:spacing w:after="0" w:line="240" w:lineRule="auto"/>
      </w:pPr>
      <w:r>
        <w:separator/>
      </w:r>
    </w:p>
  </w:endnote>
  <w:endnote w:type="continuationSeparator" w:id="0">
    <w:p w14:paraId="68A0CBEE" w14:textId="77777777" w:rsidR="00E5045E" w:rsidRDefault="00E50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文鼎PL细上海宋Un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68758" w14:textId="77777777" w:rsidR="00E5045E" w:rsidRDefault="00E5045E">
      <w:pPr>
        <w:spacing w:after="0" w:line="240" w:lineRule="auto"/>
      </w:pPr>
      <w:r>
        <w:separator/>
      </w:r>
    </w:p>
  </w:footnote>
  <w:footnote w:type="continuationSeparator" w:id="0">
    <w:p w14:paraId="18CA5F37" w14:textId="77777777" w:rsidR="00E5045E" w:rsidRDefault="00E50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269F8" w14:textId="77777777" w:rsidR="00A97DCE" w:rsidRDefault="00412B56" w:rsidP="007761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BF836F2" w14:textId="77777777" w:rsidR="00A97DCE" w:rsidRDefault="00E5045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A127D"/>
    <w:multiLevelType w:val="multilevel"/>
    <w:tmpl w:val="A068645E"/>
    <w:lvl w:ilvl="0">
      <w:start w:val="1"/>
      <w:numFmt w:val="decimal"/>
      <w:lvlText w:val="%1."/>
      <w:lvlJc w:val="left"/>
      <w:pPr>
        <w:tabs>
          <w:tab w:val="num" w:pos="-300"/>
        </w:tabs>
        <w:ind w:left="-300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5" w:hanging="2160"/>
      </w:pPr>
      <w:rPr>
        <w:rFonts w:hint="default"/>
      </w:rPr>
    </w:lvl>
  </w:abstractNum>
  <w:abstractNum w:abstractNumId="1" w15:restartNumberingAfterBreak="0">
    <w:nsid w:val="6379728B"/>
    <w:multiLevelType w:val="hybridMultilevel"/>
    <w:tmpl w:val="0A3880EE"/>
    <w:lvl w:ilvl="0" w:tplc="AC0842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54E"/>
    <w:rsid w:val="00023A86"/>
    <w:rsid w:val="00030390"/>
    <w:rsid w:val="000412CA"/>
    <w:rsid w:val="00067E10"/>
    <w:rsid w:val="000740BD"/>
    <w:rsid w:val="000867E1"/>
    <w:rsid w:val="00090AB7"/>
    <w:rsid w:val="000A3178"/>
    <w:rsid w:val="000A3B92"/>
    <w:rsid w:val="000A740C"/>
    <w:rsid w:val="000B01A1"/>
    <w:rsid w:val="000E054E"/>
    <w:rsid w:val="000E23DB"/>
    <w:rsid w:val="000F7834"/>
    <w:rsid w:val="00104CCA"/>
    <w:rsid w:val="00172DC4"/>
    <w:rsid w:val="001B2547"/>
    <w:rsid w:val="001B43F9"/>
    <w:rsid w:val="001D7DA3"/>
    <w:rsid w:val="001E0F1E"/>
    <w:rsid w:val="001F24F9"/>
    <w:rsid w:val="001F61B9"/>
    <w:rsid w:val="002017B3"/>
    <w:rsid w:val="00263E75"/>
    <w:rsid w:val="002B143E"/>
    <w:rsid w:val="002C463D"/>
    <w:rsid w:val="002F0BAB"/>
    <w:rsid w:val="00316A8E"/>
    <w:rsid w:val="0034593A"/>
    <w:rsid w:val="003807FB"/>
    <w:rsid w:val="003B51F4"/>
    <w:rsid w:val="003B795D"/>
    <w:rsid w:val="00412079"/>
    <w:rsid w:val="00412B56"/>
    <w:rsid w:val="00416636"/>
    <w:rsid w:val="00461D56"/>
    <w:rsid w:val="0048403B"/>
    <w:rsid w:val="00495353"/>
    <w:rsid w:val="004C7C9A"/>
    <w:rsid w:val="004D44DF"/>
    <w:rsid w:val="004F7732"/>
    <w:rsid w:val="005072C6"/>
    <w:rsid w:val="00522CF7"/>
    <w:rsid w:val="00531DAF"/>
    <w:rsid w:val="00547083"/>
    <w:rsid w:val="005940D8"/>
    <w:rsid w:val="005A7B94"/>
    <w:rsid w:val="005D2DA8"/>
    <w:rsid w:val="005D34C7"/>
    <w:rsid w:val="00614098"/>
    <w:rsid w:val="006525E0"/>
    <w:rsid w:val="00661C72"/>
    <w:rsid w:val="00680D9C"/>
    <w:rsid w:val="006B2CF6"/>
    <w:rsid w:val="00710B36"/>
    <w:rsid w:val="007417DA"/>
    <w:rsid w:val="00741BCF"/>
    <w:rsid w:val="0078337A"/>
    <w:rsid w:val="007C3015"/>
    <w:rsid w:val="007E0F9F"/>
    <w:rsid w:val="00810B5D"/>
    <w:rsid w:val="0084527F"/>
    <w:rsid w:val="008536E1"/>
    <w:rsid w:val="00893D24"/>
    <w:rsid w:val="0089542C"/>
    <w:rsid w:val="008D0E86"/>
    <w:rsid w:val="00910272"/>
    <w:rsid w:val="00960020"/>
    <w:rsid w:val="009A7490"/>
    <w:rsid w:val="009B64A5"/>
    <w:rsid w:val="009C0500"/>
    <w:rsid w:val="009D4697"/>
    <w:rsid w:val="00A80F5A"/>
    <w:rsid w:val="00A86420"/>
    <w:rsid w:val="00AA7E9F"/>
    <w:rsid w:val="00AD38E5"/>
    <w:rsid w:val="00AE6A83"/>
    <w:rsid w:val="00AF06AA"/>
    <w:rsid w:val="00AF06EF"/>
    <w:rsid w:val="00AF3064"/>
    <w:rsid w:val="00B00F2D"/>
    <w:rsid w:val="00B00F90"/>
    <w:rsid w:val="00B433C4"/>
    <w:rsid w:val="00B50B3B"/>
    <w:rsid w:val="00BB1E8F"/>
    <w:rsid w:val="00BE37E9"/>
    <w:rsid w:val="00C06024"/>
    <w:rsid w:val="00C171B3"/>
    <w:rsid w:val="00C17E6C"/>
    <w:rsid w:val="00C43F5F"/>
    <w:rsid w:val="00C46844"/>
    <w:rsid w:val="00C51DC6"/>
    <w:rsid w:val="00C611F2"/>
    <w:rsid w:val="00C7659F"/>
    <w:rsid w:val="00C8514D"/>
    <w:rsid w:val="00C8544C"/>
    <w:rsid w:val="00CB2D32"/>
    <w:rsid w:val="00CE2264"/>
    <w:rsid w:val="00D2753D"/>
    <w:rsid w:val="00D3626A"/>
    <w:rsid w:val="00D4555A"/>
    <w:rsid w:val="00D66668"/>
    <w:rsid w:val="00E12C33"/>
    <w:rsid w:val="00E35011"/>
    <w:rsid w:val="00E5045E"/>
    <w:rsid w:val="00E51666"/>
    <w:rsid w:val="00EA0308"/>
    <w:rsid w:val="00EA3828"/>
    <w:rsid w:val="00EB05EA"/>
    <w:rsid w:val="00EB2249"/>
    <w:rsid w:val="00EB4BF3"/>
    <w:rsid w:val="00ED0677"/>
    <w:rsid w:val="00EE0ABF"/>
    <w:rsid w:val="00EE2459"/>
    <w:rsid w:val="00EF3C38"/>
    <w:rsid w:val="00EF4306"/>
    <w:rsid w:val="00F40A77"/>
    <w:rsid w:val="00FA151C"/>
    <w:rsid w:val="00FC4630"/>
    <w:rsid w:val="00FD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334E5"/>
  <w15:chartTrackingRefBased/>
  <w15:docId w15:val="{460B917C-ADD7-47E9-A809-7ABC6D78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0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E05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0E054E"/>
  </w:style>
  <w:style w:type="table" w:styleId="a6">
    <w:name w:val="Table Grid"/>
    <w:basedOn w:val="a1"/>
    <w:rsid w:val="000E0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E0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0AB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F7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F29AA-A43E-43D4-858C-27294676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3380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Туранова</dc:creator>
  <cp:keywords/>
  <dc:description/>
  <cp:lastModifiedBy>Алексей Петух</cp:lastModifiedBy>
  <cp:revision>48</cp:revision>
  <cp:lastPrinted>2022-04-28T00:48:00Z</cp:lastPrinted>
  <dcterms:created xsi:type="dcterms:W3CDTF">2020-08-17T01:55:00Z</dcterms:created>
  <dcterms:modified xsi:type="dcterms:W3CDTF">2022-06-30T02:01:00Z</dcterms:modified>
</cp:coreProperties>
</file>