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7282B9" w14:textId="77777777" w:rsidR="006C6F5A" w:rsidRDefault="006C6F5A">
      <w:pPr>
        <w:pStyle w:val="ab"/>
        <w:jc w:val="right"/>
      </w:pPr>
    </w:p>
    <w:p w14:paraId="080DBF43" w14:textId="77777777" w:rsidR="006C6F5A" w:rsidRDefault="00C31B45">
      <w:r>
        <w:rPr>
          <w:noProof/>
        </w:rPr>
        <w:drawing>
          <wp:anchor distT="0" distB="0" distL="133350" distR="118110" simplePos="0" relativeHeight="2" behindDoc="0" locked="0" layoutInCell="1" allowOverlap="1" wp14:anchorId="59A28361" wp14:editId="4A9716D9">
            <wp:simplePos x="0" y="0"/>
            <wp:positionH relativeFrom="column">
              <wp:posOffset>2533650</wp:posOffset>
            </wp:positionH>
            <wp:positionV relativeFrom="paragraph">
              <wp:posOffset>30480</wp:posOffset>
            </wp:positionV>
            <wp:extent cx="720090" cy="925830"/>
            <wp:effectExtent l="0" t="0" r="0" b="0"/>
            <wp:wrapSquare wrapText="bothSides"/>
            <wp:docPr id="1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5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26F2ED5" w14:textId="77777777" w:rsidR="006C6F5A" w:rsidRDefault="006C6F5A"/>
    <w:p w14:paraId="4E644B6A" w14:textId="77777777" w:rsidR="006C6F5A" w:rsidRDefault="006C6F5A"/>
    <w:p w14:paraId="78ADF786" w14:textId="77777777" w:rsidR="006C6F5A" w:rsidRDefault="006C6F5A"/>
    <w:p w14:paraId="44FDBD99" w14:textId="77777777" w:rsidR="006C6F5A" w:rsidRDefault="006C6F5A"/>
    <w:p w14:paraId="77FF395A" w14:textId="77777777" w:rsidR="0085161F" w:rsidRDefault="0085161F" w:rsidP="0085161F">
      <w:pPr>
        <w:jc w:val="center"/>
        <w:outlineLvl w:val="0"/>
        <w:rPr>
          <w:b/>
          <w:sz w:val="32"/>
          <w:szCs w:val="32"/>
        </w:rPr>
      </w:pPr>
      <w:r w:rsidRPr="00A64E0D">
        <w:rPr>
          <w:b/>
          <w:sz w:val="32"/>
          <w:szCs w:val="32"/>
        </w:rPr>
        <w:t>Совет городского поселения «Шерловогорское»</w:t>
      </w:r>
    </w:p>
    <w:p w14:paraId="15482144" w14:textId="2420C0F2" w:rsidR="0085161F" w:rsidRDefault="0085161F" w:rsidP="0085161F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района «</w:t>
      </w:r>
      <w:proofErr w:type="spellStart"/>
      <w:r>
        <w:rPr>
          <w:b/>
          <w:sz w:val="32"/>
          <w:szCs w:val="32"/>
        </w:rPr>
        <w:t>Борзинский</w:t>
      </w:r>
      <w:proofErr w:type="spellEnd"/>
      <w:r>
        <w:rPr>
          <w:b/>
          <w:sz w:val="32"/>
          <w:szCs w:val="32"/>
        </w:rPr>
        <w:t xml:space="preserve"> район»</w:t>
      </w:r>
    </w:p>
    <w:p w14:paraId="0B30F304" w14:textId="77777777" w:rsidR="0085161F" w:rsidRDefault="0085161F" w:rsidP="0085161F">
      <w:pPr>
        <w:jc w:val="center"/>
        <w:outlineLvl w:val="0"/>
      </w:pPr>
      <w:r>
        <w:rPr>
          <w:b/>
          <w:sz w:val="32"/>
          <w:szCs w:val="32"/>
        </w:rPr>
        <w:t>Забайкальского края</w:t>
      </w:r>
    </w:p>
    <w:p w14:paraId="6FE7949A" w14:textId="77777777" w:rsidR="0085161F" w:rsidRDefault="0085161F" w:rsidP="0085161F">
      <w:pPr>
        <w:outlineLvl w:val="0"/>
        <w:rPr>
          <w:szCs w:val="28"/>
        </w:rPr>
      </w:pPr>
    </w:p>
    <w:p w14:paraId="223CC1F9" w14:textId="77777777" w:rsidR="0085161F" w:rsidRPr="00A64E0D" w:rsidRDefault="0085161F" w:rsidP="0085161F">
      <w:pPr>
        <w:jc w:val="center"/>
        <w:outlineLvl w:val="0"/>
        <w:rPr>
          <w:sz w:val="44"/>
          <w:szCs w:val="44"/>
        </w:rPr>
      </w:pPr>
      <w:r w:rsidRPr="00A64E0D">
        <w:rPr>
          <w:b/>
          <w:sz w:val="44"/>
          <w:szCs w:val="44"/>
        </w:rPr>
        <w:t>РЕШЕНИЕ</w:t>
      </w:r>
    </w:p>
    <w:p w14:paraId="616DFE5F" w14:textId="77777777" w:rsidR="006C6F5A" w:rsidRDefault="006C6F5A">
      <w:pPr>
        <w:jc w:val="center"/>
        <w:outlineLvl w:val="0"/>
        <w:rPr>
          <w:b/>
          <w:sz w:val="32"/>
          <w:szCs w:val="32"/>
        </w:rPr>
      </w:pPr>
    </w:p>
    <w:p w14:paraId="53C4736E" w14:textId="3F7EC7F7" w:rsidR="006C6F5A" w:rsidRDefault="00C31B45">
      <w:pPr>
        <w:jc w:val="both"/>
      </w:pPr>
      <w:r>
        <w:rPr>
          <w:szCs w:val="28"/>
        </w:rPr>
        <w:t>10 ноября 2021 года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</w:t>
      </w:r>
      <w:proofErr w:type="gramStart"/>
      <w:r>
        <w:rPr>
          <w:szCs w:val="28"/>
        </w:rPr>
        <w:tab/>
        <w:t xml:space="preserve">  </w:t>
      </w:r>
      <w:r>
        <w:rPr>
          <w:szCs w:val="28"/>
        </w:rPr>
        <w:tab/>
      </w:r>
      <w:proofErr w:type="gramEnd"/>
      <w:r>
        <w:rPr>
          <w:szCs w:val="28"/>
        </w:rPr>
        <w:t xml:space="preserve">   </w:t>
      </w:r>
      <w:r w:rsidR="009B0962">
        <w:rPr>
          <w:szCs w:val="28"/>
        </w:rPr>
        <w:t xml:space="preserve">        </w:t>
      </w:r>
      <w:bookmarkStart w:id="0" w:name="_GoBack"/>
      <w:bookmarkEnd w:id="0"/>
      <w:r>
        <w:rPr>
          <w:szCs w:val="28"/>
        </w:rPr>
        <w:t xml:space="preserve"> № 2 </w:t>
      </w:r>
    </w:p>
    <w:p w14:paraId="328D1289" w14:textId="77777777" w:rsidR="006C6F5A" w:rsidRDefault="006C6F5A">
      <w:pPr>
        <w:jc w:val="both"/>
        <w:rPr>
          <w:b/>
          <w:sz w:val="32"/>
          <w:szCs w:val="28"/>
        </w:rPr>
      </w:pPr>
    </w:p>
    <w:p w14:paraId="690CE7DC" w14:textId="77777777" w:rsidR="006C6F5A" w:rsidRDefault="00C31B45">
      <w:pPr>
        <w:jc w:val="center"/>
      </w:pPr>
      <w:r>
        <w:rPr>
          <w:b/>
          <w:szCs w:val="28"/>
        </w:rPr>
        <w:t>поселок городского типа Шерловая Гора</w:t>
      </w:r>
    </w:p>
    <w:p w14:paraId="2F27D7D0" w14:textId="77777777" w:rsidR="006C6F5A" w:rsidRDefault="006C6F5A">
      <w:pPr>
        <w:jc w:val="both"/>
      </w:pPr>
    </w:p>
    <w:p w14:paraId="268F07D4" w14:textId="77777777" w:rsidR="006C6F5A" w:rsidRDefault="00C31B45">
      <w:pPr>
        <w:jc w:val="center"/>
      </w:pPr>
      <w:r>
        <w:rPr>
          <w:b/>
          <w:szCs w:val="28"/>
        </w:rPr>
        <w:t xml:space="preserve">Об избрании председателя Совета городского </w:t>
      </w:r>
    </w:p>
    <w:p w14:paraId="582C0B82" w14:textId="77777777" w:rsidR="006C6F5A" w:rsidRDefault="00C31B45">
      <w:pPr>
        <w:jc w:val="center"/>
      </w:pPr>
      <w:r>
        <w:rPr>
          <w:b/>
          <w:szCs w:val="28"/>
        </w:rPr>
        <w:t>поселения «Шерловогорское»</w:t>
      </w:r>
    </w:p>
    <w:p w14:paraId="2CC25C9C" w14:textId="77777777" w:rsidR="006C6F5A" w:rsidRDefault="006C6F5A">
      <w:pPr>
        <w:pStyle w:val="aa"/>
      </w:pPr>
    </w:p>
    <w:p w14:paraId="3767931B" w14:textId="6C79FACE" w:rsidR="006C6F5A" w:rsidRDefault="00C31B45">
      <w:pPr>
        <w:shd w:val="clear" w:color="auto" w:fill="FFFFFF"/>
        <w:ind w:firstLine="708"/>
        <w:jc w:val="both"/>
      </w:pPr>
      <w:r>
        <w:rPr>
          <w:szCs w:val="28"/>
        </w:rPr>
        <w:t>В соответствии с частью 14 статьи 35 Федерального закона от 6 октября 2003 года № 131-ФЗ «Об общих принципах организации местного самоуправления в Российской Федерации», частью 9 статьи 2</w:t>
      </w:r>
      <w:r w:rsidR="005B3AFA">
        <w:rPr>
          <w:szCs w:val="28"/>
        </w:rPr>
        <w:t>7</w:t>
      </w:r>
      <w:r>
        <w:rPr>
          <w:szCs w:val="28"/>
        </w:rPr>
        <w:t xml:space="preserve">, статьями 34, 38 Устава городского поселения «Шерловогорское», Совет городского поселения «Шерловогорское» </w:t>
      </w:r>
      <w:r>
        <w:rPr>
          <w:b/>
          <w:szCs w:val="28"/>
        </w:rPr>
        <w:t>решил:</w:t>
      </w:r>
    </w:p>
    <w:p w14:paraId="1B8342C2" w14:textId="77777777" w:rsidR="006C6F5A" w:rsidRDefault="006C6F5A">
      <w:pPr>
        <w:shd w:val="clear" w:color="auto" w:fill="FFFFFF"/>
        <w:jc w:val="both"/>
        <w:rPr>
          <w:szCs w:val="28"/>
        </w:rPr>
      </w:pPr>
    </w:p>
    <w:p w14:paraId="15A4DF0D" w14:textId="22AED39E" w:rsidR="006C6F5A" w:rsidRDefault="00C31B45">
      <w:pPr>
        <w:shd w:val="clear" w:color="auto" w:fill="FFFFFF"/>
        <w:ind w:firstLine="709"/>
        <w:jc w:val="both"/>
      </w:pPr>
      <w:r>
        <w:rPr>
          <w:szCs w:val="28"/>
        </w:rPr>
        <w:t>1.</w:t>
      </w:r>
      <w:r>
        <w:rPr>
          <w:b/>
          <w:szCs w:val="28"/>
        </w:rPr>
        <w:t xml:space="preserve"> </w:t>
      </w:r>
      <w:r>
        <w:rPr>
          <w:szCs w:val="28"/>
        </w:rPr>
        <w:t xml:space="preserve">Избрать председателем Совета городского поселения «Шерловогорское» на непостоянной основе </w:t>
      </w:r>
      <w:r w:rsidRPr="00EA541A">
        <w:rPr>
          <w:szCs w:val="28"/>
        </w:rPr>
        <w:t xml:space="preserve">Соколовскую Татьяну Михайловну, депутата от избирательного округа № </w:t>
      </w:r>
      <w:r w:rsidR="00EA541A">
        <w:rPr>
          <w:szCs w:val="28"/>
        </w:rPr>
        <w:t>5</w:t>
      </w:r>
      <w:r w:rsidRPr="00EA541A">
        <w:rPr>
          <w:szCs w:val="28"/>
        </w:rPr>
        <w:t>.</w:t>
      </w:r>
    </w:p>
    <w:p w14:paraId="710DAFA4" w14:textId="77777777" w:rsidR="006C6F5A" w:rsidRDefault="00C31B45">
      <w:pPr>
        <w:ind w:firstLine="709"/>
        <w:jc w:val="both"/>
      </w:pPr>
      <w:r>
        <w:t>2. Настоящее решение вступает в силу с момента подписания и подлежит официальному опубликованию (обнародованию).</w:t>
      </w:r>
    </w:p>
    <w:p w14:paraId="35181014" w14:textId="77777777" w:rsidR="006C6F5A" w:rsidRDefault="00C31B45">
      <w:pPr>
        <w:ind w:firstLine="709"/>
        <w:jc w:val="both"/>
      </w:pPr>
      <w:r>
        <w:t>3. Настоящее решение разместить   на официальном сайте городского поселения «Шерловогорское» в информационно- телекоммуникационной сети «Интернет».</w:t>
      </w:r>
    </w:p>
    <w:p w14:paraId="772D9F83" w14:textId="77777777" w:rsidR="006C6F5A" w:rsidRDefault="006C6F5A">
      <w:pPr>
        <w:ind w:left="720" w:hanging="12"/>
        <w:jc w:val="both"/>
      </w:pPr>
    </w:p>
    <w:p w14:paraId="2C4D5309" w14:textId="77777777" w:rsidR="006C6F5A" w:rsidRDefault="006C6F5A">
      <w:pPr>
        <w:ind w:left="720" w:hanging="12"/>
        <w:jc w:val="both"/>
      </w:pPr>
    </w:p>
    <w:p w14:paraId="2D775038" w14:textId="77777777" w:rsidR="006C6F5A" w:rsidRDefault="006C6F5A">
      <w:pPr>
        <w:ind w:left="720" w:hanging="12"/>
        <w:jc w:val="both"/>
      </w:pPr>
    </w:p>
    <w:p w14:paraId="554D46EA" w14:textId="77777777" w:rsidR="006C6F5A" w:rsidRDefault="00C31B45">
      <w:pPr>
        <w:jc w:val="both"/>
      </w:pPr>
      <w:r>
        <w:t>Председательствующий на заседании Совета</w:t>
      </w:r>
    </w:p>
    <w:p w14:paraId="10A65F4B" w14:textId="61EE6BE8" w:rsidR="006C6F5A" w:rsidRDefault="00C31B45">
      <w:pPr>
        <w:jc w:val="both"/>
      </w:pPr>
      <w:r>
        <w:t>городского поселения «Шерловогорское» депутат                           М.Ю. Былкова</w:t>
      </w:r>
    </w:p>
    <w:sectPr w:rsidR="006C6F5A">
      <w:pgSz w:w="11906" w:h="16838"/>
      <w:pgMar w:top="851" w:right="567" w:bottom="1134" w:left="1985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F5A"/>
    <w:rsid w:val="0010586D"/>
    <w:rsid w:val="005B3AFA"/>
    <w:rsid w:val="006C6F5A"/>
    <w:rsid w:val="0085161F"/>
    <w:rsid w:val="009B0962"/>
    <w:rsid w:val="00C31B45"/>
    <w:rsid w:val="00EA5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A8098"/>
  <w15:docId w15:val="{034B353B-1524-4CE6-ABA5-DF2ABA701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23207"/>
    <w:rPr>
      <w:color w:val="00000A"/>
      <w:sz w:val="28"/>
      <w:szCs w:val="24"/>
    </w:rPr>
  </w:style>
  <w:style w:type="paragraph" w:styleId="3">
    <w:name w:val="heading 3"/>
    <w:basedOn w:val="a"/>
    <w:qFormat/>
    <w:rsid w:val="001C048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qFormat/>
    <w:rsid w:val="00FC26B1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paragraph" w:customStyle="1" w:styleId="1">
    <w:name w:val="Заголовок1"/>
    <w:basedOn w:val="a"/>
    <w:next w:val="a4"/>
    <w:uiPriority w:val="99"/>
    <w:qFormat/>
    <w:rsid w:val="00B24B27"/>
    <w:pPr>
      <w:ind w:firstLine="539"/>
      <w:jc w:val="both"/>
    </w:pPr>
    <w:rPr>
      <w:rFonts w:ascii="Arial" w:hAnsi="Arial" w:cs="Arial"/>
      <w:b/>
      <w:bCs/>
      <w:sz w:val="22"/>
      <w:szCs w:val="22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Balloon Text"/>
    <w:basedOn w:val="a"/>
    <w:qFormat/>
    <w:rsid w:val="00FC26B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D5BB6"/>
    <w:pPr>
      <w:ind w:left="708"/>
    </w:pPr>
  </w:style>
  <w:style w:type="paragraph" w:styleId="aa">
    <w:name w:val="No Spacing"/>
    <w:uiPriority w:val="1"/>
    <w:qFormat/>
    <w:rsid w:val="00BB66A9"/>
    <w:rPr>
      <w:color w:val="00000A"/>
      <w:sz w:val="28"/>
      <w:szCs w:val="24"/>
    </w:rPr>
  </w:style>
  <w:style w:type="paragraph" w:styleId="ab">
    <w:name w:val="header"/>
    <w:basedOn w:val="a"/>
    <w:pPr>
      <w:tabs>
        <w:tab w:val="center" w:pos="4677"/>
        <w:tab w:val="right" w:pos="9355"/>
      </w:tabs>
    </w:pPr>
  </w:style>
  <w:style w:type="table" w:styleId="ac">
    <w:name w:val="Table Grid"/>
    <w:basedOn w:val="a1"/>
    <w:uiPriority w:val="59"/>
    <w:rsid w:val="00083E1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170</Words>
  <Characters>973</Characters>
  <Application>Microsoft Office Word</Application>
  <DocSecurity>0</DocSecurity>
  <Lines>8</Lines>
  <Paragraphs>2</Paragraphs>
  <ScaleCrop>false</ScaleCrop>
  <Company>rossii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dc:description/>
  <cp:lastModifiedBy>Марина Романова</cp:lastModifiedBy>
  <cp:revision>10</cp:revision>
  <cp:lastPrinted>2019-02-06T10:27:00Z</cp:lastPrinted>
  <dcterms:created xsi:type="dcterms:W3CDTF">2021-11-10T00:06:00Z</dcterms:created>
  <dcterms:modified xsi:type="dcterms:W3CDTF">2021-11-10T06:53:00Z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rossii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