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D76A8">
        <w:rPr>
          <w:rFonts w:ascii="Times New Roman" w:hAnsi="Times New Roman"/>
          <w:b/>
          <w:color w:val="000000" w:themeColor="text1"/>
          <w:sz w:val="20"/>
        </w:rPr>
        <w:t>12 апреля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6A8" w:rsidRPr="00913109" w:rsidRDefault="002D76A8" w:rsidP="002D76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913109">
        <w:rPr>
          <w:rFonts w:ascii="Times New Roman" w:hAnsi="Times New Roman"/>
          <w:b/>
          <w:bCs/>
          <w:kern w:val="36"/>
          <w:sz w:val="26"/>
          <w:szCs w:val="26"/>
        </w:rPr>
        <w:t xml:space="preserve">Публичные слушания </w:t>
      </w:r>
      <w:r w:rsidRPr="00913109">
        <w:rPr>
          <w:rFonts w:ascii="Times New Roman" w:hAnsi="Times New Roman"/>
          <w:b/>
          <w:sz w:val="26"/>
          <w:szCs w:val="26"/>
          <w:shd w:val="clear" w:color="auto" w:fill="FFFFFF"/>
        </w:rPr>
        <w:t>о национальной си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стеме </w:t>
      </w:r>
      <w:proofErr w:type="spell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прослеживаемости</w:t>
      </w:r>
      <w:proofErr w:type="spell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товаров пройдут </w:t>
      </w:r>
      <w:r w:rsidRPr="00913109">
        <w:rPr>
          <w:rFonts w:ascii="Times New Roman" w:hAnsi="Times New Roman"/>
          <w:b/>
          <w:sz w:val="26"/>
          <w:szCs w:val="26"/>
          <w:shd w:val="clear" w:color="auto" w:fill="FFFFFF"/>
        </w:rPr>
        <w:t>в УФНС России по Забайкальскому краю</w:t>
      </w:r>
    </w:p>
    <w:p w:rsidR="002D76A8" w:rsidRPr="00913109" w:rsidRDefault="002D76A8" w:rsidP="002D76A8">
      <w:pPr>
        <w:spacing w:after="0" w:line="240" w:lineRule="auto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2D76A8" w:rsidRDefault="002D76A8" w:rsidP="002D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D76A8" w:rsidRPr="00481564" w:rsidRDefault="002D76A8" w:rsidP="002D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Публичные слушания УФНС России по Забайкальскому краю </w:t>
      </w:r>
      <w:r w:rsidRPr="003610AE">
        <w:rPr>
          <w:rFonts w:ascii="Times New Roman" w:hAnsi="Times New Roman"/>
          <w:sz w:val="26"/>
          <w:szCs w:val="26"/>
        </w:rPr>
        <w:t xml:space="preserve">на тему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913109">
        <w:rPr>
          <w:rFonts w:ascii="Times New Roman" w:hAnsi="Times New Roman"/>
          <w:color w:val="000000" w:themeColor="text1"/>
          <w:spacing w:val="-3"/>
          <w:sz w:val="26"/>
          <w:szCs w:val="26"/>
        </w:rPr>
        <w:t>«О ключевых направлениях администрирования НДС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 w:rsidRPr="00913109">
        <w:rPr>
          <w:rFonts w:ascii="Times New Roman" w:hAnsi="Times New Roman"/>
          <w:color w:val="000000" w:themeColor="text1"/>
          <w:spacing w:val="-3"/>
          <w:sz w:val="26"/>
          <w:szCs w:val="26"/>
        </w:rPr>
        <w:t>с использование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м ПО АСК «НДС-2». </w:t>
      </w:r>
      <w:r w:rsidRPr="00913109">
        <w:rPr>
          <w:rFonts w:ascii="Times New Roman" w:hAnsi="Times New Roman"/>
          <w:color w:val="000000" w:themeColor="text1"/>
          <w:spacing w:val="-3"/>
          <w:sz w:val="26"/>
          <w:szCs w:val="26"/>
        </w:rPr>
        <w:t>О национальной си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стеме </w:t>
      </w:r>
      <w:proofErr w:type="spellStart"/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прослежи</w:t>
      </w:r>
      <w:bookmarkStart w:id="0" w:name="_GoBack"/>
      <w:bookmarkEnd w:id="0"/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ваемости</w:t>
      </w:r>
      <w:proofErr w:type="spellEnd"/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товаров»</w:t>
      </w:r>
      <w:r w:rsidRPr="00913109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, </w:t>
      </w:r>
      <w:r w:rsidRPr="00011D67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пройдут в формате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81564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апреля 2022 года. Ссылка для регистрации 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A181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8640D3">
          <w:rPr>
            <w:rStyle w:val="a5"/>
            <w:rFonts w:ascii="Times New Roman" w:hAnsi="Times New Roman"/>
            <w:sz w:val="26"/>
            <w:szCs w:val="26"/>
          </w:rPr>
          <w:t>https://w.sbis.ru/webinar/ufns75-19042022</w:t>
        </w:r>
      </w:hyperlink>
      <w:r w:rsidRPr="00481564">
        <w:rPr>
          <w:rFonts w:ascii="Times New Roman" w:hAnsi="Times New Roman"/>
          <w:sz w:val="26"/>
          <w:szCs w:val="26"/>
        </w:rPr>
        <w:t xml:space="preserve"> </w:t>
      </w:r>
    </w:p>
    <w:p w:rsidR="002D76A8" w:rsidRDefault="002D76A8" w:rsidP="002D76A8">
      <w:pPr>
        <w:spacing w:after="0"/>
        <w:jc w:val="both"/>
        <w:rPr>
          <w:rFonts w:ascii="Times New Roman" w:hAnsi="Times New Roman"/>
          <w:b/>
          <w:color w:val="C0504D" w:themeColor="accent2"/>
          <w:spacing w:val="-3"/>
          <w:sz w:val="26"/>
          <w:szCs w:val="26"/>
        </w:rPr>
      </w:pPr>
    </w:p>
    <w:p w:rsidR="002D76A8" w:rsidRDefault="002D76A8" w:rsidP="002D76A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будут рассмотрены:</w:t>
      </w:r>
    </w:p>
    <w:p w:rsidR="002D76A8" w:rsidRPr="0022035D" w:rsidRDefault="002D76A8" w:rsidP="002D76A8">
      <w:pPr>
        <w:spacing w:after="0"/>
        <w:jc w:val="both"/>
        <w:rPr>
          <w:rFonts w:ascii="Times New Roman" w:hAnsi="Times New Roman"/>
          <w:color w:val="000000" w:themeColor="text1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и</w:t>
      </w:r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>зменения в налоговом законодательстве в части администрирования налога на добав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ленную стоимость  с 01.01.2022;</w:t>
      </w:r>
    </w:p>
    <w:p w:rsidR="002D76A8" w:rsidRDefault="002D76A8" w:rsidP="002D76A8">
      <w:pPr>
        <w:spacing w:after="0"/>
        <w:jc w:val="both"/>
        <w:rPr>
          <w:rFonts w:ascii="Times New Roman" w:hAnsi="Times New Roman"/>
          <w:color w:val="000000" w:themeColor="text1"/>
          <w:spacing w:val="-3"/>
          <w:sz w:val="26"/>
          <w:szCs w:val="26"/>
        </w:rPr>
      </w:pP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- т</w:t>
      </w:r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>ипичные ошибки налогоплательщиков пр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и заполнении деклараций по НДС;</w:t>
      </w:r>
    </w:p>
    <w:p w:rsidR="002D76A8" w:rsidRPr="0022035D" w:rsidRDefault="002D76A8" w:rsidP="002D76A8">
      <w:pPr>
        <w:spacing w:after="0"/>
        <w:jc w:val="both"/>
        <w:rPr>
          <w:rFonts w:ascii="Times New Roman" w:hAnsi="Times New Roman"/>
          <w:color w:val="000000" w:themeColor="text1"/>
          <w:spacing w:val="-3"/>
          <w:sz w:val="26"/>
          <w:szCs w:val="26"/>
        </w:rPr>
      </w:pP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- ц</w:t>
      </w:r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>ели создания национ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альной системы </w:t>
      </w:r>
      <w:proofErr w:type="spellStart"/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;</w:t>
      </w:r>
    </w:p>
    <w:p w:rsidR="002D76A8" w:rsidRPr="0022035D" w:rsidRDefault="002D76A8" w:rsidP="002D76A8">
      <w:pPr>
        <w:spacing w:after="0"/>
        <w:jc w:val="both"/>
        <w:rPr>
          <w:rFonts w:ascii="Times New Roman" w:hAnsi="Times New Roman"/>
          <w:color w:val="000000" w:themeColor="text1"/>
          <w:spacing w:val="-3"/>
          <w:sz w:val="26"/>
          <w:szCs w:val="26"/>
        </w:rPr>
      </w:pP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- р</w:t>
      </w:r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еквизиты </w:t>
      </w:r>
      <w:proofErr w:type="spellStart"/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и принцип функционирования национ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альной системы </w:t>
      </w:r>
      <w:proofErr w:type="spellStart"/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;</w:t>
      </w:r>
    </w:p>
    <w:p w:rsidR="002D76A8" w:rsidRPr="00EB1E1C" w:rsidRDefault="002D76A8" w:rsidP="002D76A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pacing w:val="-3"/>
          <w:sz w:val="26"/>
          <w:szCs w:val="26"/>
        </w:rPr>
        <w:t>- с</w:t>
      </w:r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 xml:space="preserve">ервисы национальной системы </w:t>
      </w:r>
      <w:proofErr w:type="spellStart"/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>прослеживаемости</w:t>
      </w:r>
      <w:proofErr w:type="spellEnd"/>
      <w:r w:rsidRPr="0022035D">
        <w:rPr>
          <w:rFonts w:ascii="Times New Roman" w:hAnsi="Times New Roman"/>
          <w:color w:val="000000" w:themeColor="text1"/>
          <w:spacing w:val="-3"/>
          <w:sz w:val="26"/>
          <w:szCs w:val="26"/>
        </w:rPr>
        <w:t>.</w:t>
      </w:r>
    </w:p>
    <w:p w:rsidR="002D76A8" w:rsidRDefault="002D76A8" w:rsidP="002D76A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76A8" w:rsidRPr="003610AE" w:rsidRDefault="002D76A8" w:rsidP="002D76A8">
      <w:pPr>
        <w:spacing w:after="0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  <w:r w:rsidRPr="003610AE">
        <w:rPr>
          <w:rFonts w:ascii="Times New Roman" w:hAnsi="Times New Roman"/>
          <w:sz w:val="26"/>
          <w:szCs w:val="26"/>
        </w:rPr>
        <w:t xml:space="preserve">Вопросы по заявленной теме </w:t>
      </w:r>
      <w:proofErr w:type="spellStart"/>
      <w:r w:rsidRPr="003610AE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 могут быть оставлены заранее в  карточке по указанной </w:t>
      </w:r>
      <w:r w:rsidRPr="003610AE">
        <w:rPr>
          <w:rFonts w:ascii="Times New Roman" w:hAnsi="Times New Roman"/>
          <w:sz w:val="26"/>
          <w:szCs w:val="26"/>
          <w:u w:val="single"/>
        </w:rPr>
        <w:t>ссылке</w:t>
      </w:r>
      <w:r w:rsidRPr="003610AE">
        <w:rPr>
          <w:rFonts w:ascii="Times New Roman" w:hAnsi="Times New Roman"/>
          <w:sz w:val="26"/>
          <w:szCs w:val="26"/>
        </w:rPr>
        <w:t xml:space="preserve">. Также вопрос можно задать в режиме онлайн. УФНС России по Забайкальскому краю приглашает принять участие в </w:t>
      </w:r>
      <w:proofErr w:type="spellStart"/>
      <w:r w:rsidRPr="003610AE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 всех заинтересованных лиц.</w:t>
      </w:r>
    </w:p>
    <w:p w:rsidR="002D76A8" w:rsidRPr="00A80D3F" w:rsidRDefault="002D76A8" w:rsidP="002D76A8">
      <w:pPr>
        <w:jc w:val="both"/>
        <w:rPr>
          <w:rFonts w:ascii="Times New Roman" w:hAnsi="Times New Roman"/>
          <w:sz w:val="26"/>
          <w:szCs w:val="26"/>
        </w:rPr>
      </w:pPr>
    </w:p>
    <w:p w:rsidR="00660906" w:rsidRPr="00660906" w:rsidRDefault="00660906" w:rsidP="002D76A8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-1904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2C5C-3107-4691-9FD8-C86E9C23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90</cp:revision>
  <dcterms:created xsi:type="dcterms:W3CDTF">2020-12-15T05:32:00Z</dcterms:created>
  <dcterms:modified xsi:type="dcterms:W3CDTF">2022-04-11T23:35:00Z</dcterms:modified>
</cp:coreProperties>
</file>