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05" w:rsidRPr="008E1605" w:rsidRDefault="008E1605" w:rsidP="008E1605">
      <w:pPr>
        <w:rPr>
          <w:color w:val="00000A"/>
        </w:rPr>
      </w:pPr>
      <w:bookmarkStart w:id="0" w:name="_GoBack"/>
      <w:bookmarkEnd w:id="0"/>
      <w:r w:rsidRPr="008E1605">
        <w:rPr>
          <w:color w:val="00000A"/>
        </w:rPr>
        <w:t xml:space="preserve">                                                                              </w:t>
      </w:r>
    </w:p>
    <w:p w:rsidR="008E1605" w:rsidRPr="008E1605" w:rsidRDefault="008E1605" w:rsidP="008E1605">
      <w:pPr>
        <w:rPr>
          <w:color w:val="00000A"/>
        </w:rPr>
      </w:pPr>
      <w:r w:rsidRPr="008E1605">
        <w:rPr>
          <w:color w:val="00000A"/>
        </w:rPr>
        <w:t xml:space="preserve">                                                                                                                                                                                                                                                                                                                                                                                             </w:t>
      </w:r>
    </w:p>
    <w:p w:rsidR="008E1605" w:rsidRPr="008E1605" w:rsidRDefault="008E1605" w:rsidP="008E1605">
      <w:pPr>
        <w:rPr>
          <w:color w:val="00000A"/>
        </w:rPr>
      </w:pPr>
    </w:p>
    <w:p w:rsidR="008E1605" w:rsidRPr="008E1605" w:rsidRDefault="008E1605" w:rsidP="008E1605">
      <w:pPr>
        <w:spacing w:before="240" w:after="60"/>
        <w:ind w:left="1008"/>
        <w:outlineLvl w:val="4"/>
        <w:rPr>
          <w:rFonts w:ascii="Calibri" w:hAnsi="Calibri"/>
          <w:b/>
          <w:bCs/>
          <w:i/>
          <w:iCs/>
          <w:color w:val="00000A"/>
          <w:sz w:val="28"/>
          <w:szCs w:val="28"/>
        </w:rPr>
      </w:pPr>
      <w:r w:rsidRPr="008E1605">
        <w:rPr>
          <w:rFonts w:ascii="Calibri" w:hAnsi="Calibri"/>
          <w:b/>
          <w:bCs/>
          <w:i/>
          <w:iCs/>
          <w:noProof/>
          <w:color w:val="00000A"/>
          <w:sz w:val="28"/>
          <w:szCs w:val="28"/>
        </w:rPr>
        <w:drawing>
          <wp:anchor distT="0" distB="9525" distL="114300" distR="114300" simplePos="0" relativeHeight="251659264" behindDoc="0" locked="0" layoutInCell="1" allowOverlap="1" wp14:anchorId="08314AE1" wp14:editId="66124352">
            <wp:simplePos x="0" y="0"/>
            <wp:positionH relativeFrom="margin">
              <wp:align>center</wp:align>
            </wp:positionH>
            <wp:positionV relativeFrom="margin">
              <wp:align>top</wp:align>
            </wp:positionV>
            <wp:extent cx="723900" cy="92392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23900" cy="923925"/>
                    </a:xfrm>
                    <a:prstGeom prst="rect">
                      <a:avLst/>
                    </a:prstGeom>
                  </pic:spPr>
                </pic:pic>
              </a:graphicData>
            </a:graphic>
          </wp:anchor>
        </w:drawing>
      </w:r>
    </w:p>
    <w:p w:rsidR="008E1605" w:rsidRPr="008E1605" w:rsidRDefault="008E1605" w:rsidP="008E1605">
      <w:pPr>
        <w:tabs>
          <w:tab w:val="left" w:pos="1260"/>
          <w:tab w:val="left" w:pos="1440"/>
          <w:tab w:val="left" w:pos="1800"/>
          <w:tab w:val="left" w:pos="2520"/>
          <w:tab w:val="left" w:pos="3240"/>
          <w:tab w:val="left" w:pos="7200"/>
        </w:tabs>
        <w:ind w:firstLine="360"/>
        <w:jc w:val="center"/>
        <w:outlineLvl w:val="0"/>
        <w:rPr>
          <w:b/>
          <w:color w:val="00000A"/>
          <w:sz w:val="28"/>
          <w:szCs w:val="28"/>
        </w:rPr>
      </w:pPr>
    </w:p>
    <w:p w:rsidR="008E1605" w:rsidRPr="008E1605" w:rsidRDefault="008E1605" w:rsidP="008E1605">
      <w:pPr>
        <w:tabs>
          <w:tab w:val="left" w:pos="1260"/>
          <w:tab w:val="left" w:pos="1440"/>
          <w:tab w:val="left" w:pos="1800"/>
          <w:tab w:val="left" w:pos="2520"/>
          <w:tab w:val="left" w:pos="3240"/>
          <w:tab w:val="left" w:pos="7200"/>
        </w:tabs>
        <w:ind w:firstLine="360"/>
        <w:jc w:val="center"/>
        <w:outlineLvl w:val="0"/>
        <w:rPr>
          <w:color w:val="00000A"/>
        </w:rPr>
      </w:pPr>
      <w:r w:rsidRPr="008E1605">
        <w:rPr>
          <w:b/>
          <w:color w:val="00000A"/>
          <w:sz w:val="28"/>
          <w:szCs w:val="28"/>
        </w:rPr>
        <w:t>Совет городского поселения «Шерловогорское»</w:t>
      </w:r>
    </w:p>
    <w:p w:rsidR="008E1605" w:rsidRPr="008E1605" w:rsidRDefault="008E1605" w:rsidP="008E1605">
      <w:pPr>
        <w:tabs>
          <w:tab w:val="left" w:pos="1260"/>
          <w:tab w:val="left" w:pos="1980"/>
          <w:tab w:val="left" w:pos="2520"/>
          <w:tab w:val="left" w:pos="3240"/>
          <w:tab w:val="left" w:pos="3780"/>
        </w:tabs>
        <w:outlineLvl w:val="0"/>
        <w:rPr>
          <w:b/>
          <w:color w:val="00000A"/>
          <w:sz w:val="28"/>
          <w:szCs w:val="28"/>
        </w:rPr>
      </w:pPr>
    </w:p>
    <w:p w:rsidR="008E1605" w:rsidRPr="008E1605" w:rsidRDefault="008E1605" w:rsidP="008E1605">
      <w:pPr>
        <w:tabs>
          <w:tab w:val="left" w:pos="1260"/>
          <w:tab w:val="left" w:pos="1980"/>
          <w:tab w:val="left" w:pos="2520"/>
          <w:tab w:val="left" w:pos="3240"/>
          <w:tab w:val="left" w:pos="3780"/>
        </w:tabs>
        <w:jc w:val="center"/>
        <w:outlineLvl w:val="0"/>
        <w:rPr>
          <w:color w:val="00000A"/>
        </w:rPr>
      </w:pPr>
      <w:r w:rsidRPr="008E1605">
        <w:rPr>
          <w:b/>
          <w:color w:val="00000A"/>
          <w:sz w:val="32"/>
          <w:szCs w:val="32"/>
        </w:rPr>
        <w:t>РЕШЕНИЕ</w:t>
      </w:r>
    </w:p>
    <w:p w:rsidR="008E1605" w:rsidRPr="008E1605" w:rsidRDefault="008E1605" w:rsidP="008E1605">
      <w:pPr>
        <w:ind w:left="-1080"/>
        <w:jc w:val="both"/>
        <w:rPr>
          <w:color w:val="00000A"/>
        </w:rPr>
      </w:pPr>
      <w:r w:rsidRPr="008E1605">
        <w:rPr>
          <w:color w:val="00000A"/>
          <w:sz w:val="28"/>
          <w:szCs w:val="28"/>
        </w:rPr>
        <w:t xml:space="preserve">              25 декабря 2018 года                                                             </w:t>
      </w:r>
      <w:r w:rsidR="002838D2">
        <w:rPr>
          <w:color w:val="00000A"/>
          <w:sz w:val="28"/>
          <w:szCs w:val="28"/>
        </w:rPr>
        <w:t xml:space="preserve">    </w:t>
      </w:r>
      <w:r w:rsidRPr="008E1605">
        <w:rPr>
          <w:color w:val="00000A"/>
          <w:sz w:val="28"/>
          <w:szCs w:val="28"/>
        </w:rPr>
        <w:t xml:space="preserve">                   № 136</w:t>
      </w:r>
    </w:p>
    <w:p w:rsidR="008E1605" w:rsidRPr="008E1605" w:rsidRDefault="008E1605" w:rsidP="008E1605">
      <w:pPr>
        <w:jc w:val="center"/>
        <w:rPr>
          <w:b/>
          <w:color w:val="00000A"/>
          <w:sz w:val="20"/>
          <w:szCs w:val="20"/>
        </w:rPr>
      </w:pPr>
    </w:p>
    <w:p w:rsidR="008E1605" w:rsidRPr="008E1605" w:rsidRDefault="008E1605" w:rsidP="008E1605">
      <w:pPr>
        <w:jc w:val="center"/>
        <w:rPr>
          <w:color w:val="00000A"/>
        </w:rPr>
      </w:pPr>
      <w:r w:rsidRPr="008E1605">
        <w:rPr>
          <w:b/>
          <w:color w:val="00000A"/>
          <w:sz w:val="28"/>
          <w:szCs w:val="28"/>
        </w:rPr>
        <w:t>Поселок городского типа Шерловая Гора</w:t>
      </w:r>
    </w:p>
    <w:p w:rsidR="008E1605" w:rsidRPr="008E1605" w:rsidRDefault="008E1605" w:rsidP="008E1605">
      <w:pPr>
        <w:jc w:val="both"/>
        <w:rPr>
          <w:color w:val="00000A"/>
          <w:sz w:val="20"/>
          <w:szCs w:val="20"/>
        </w:rPr>
      </w:pPr>
    </w:p>
    <w:p w:rsidR="008E1605" w:rsidRPr="008E1605" w:rsidRDefault="008E1605" w:rsidP="008E1605">
      <w:pPr>
        <w:jc w:val="both"/>
        <w:rPr>
          <w:color w:val="00000A"/>
          <w:sz w:val="20"/>
          <w:szCs w:val="20"/>
        </w:rPr>
      </w:pPr>
    </w:p>
    <w:p w:rsidR="008E1605" w:rsidRDefault="008E1605" w:rsidP="008E1605">
      <w:pPr>
        <w:ind w:left="-142"/>
        <w:jc w:val="center"/>
        <w:rPr>
          <w:b/>
          <w:color w:val="00000A"/>
          <w:sz w:val="28"/>
          <w:szCs w:val="28"/>
        </w:rPr>
      </w:pPr>
      <w:r w:rsidRPr="008E1605">
        <w:rPr>
          <w:b/>
          <w:color w:val="00000A"/>
          <w:sz w:val="28"/>
          <w:szCs w:val="28"/>
        </w:rPr>
        <w:t xml:space="preserve">Об утверждении Правил землепользования и застройки городского поселения «Шерловогорское» </w:t>
      </w:r>
    </w:p>
    <w:p w:rsidR="008E1605" w:rsidRPr="008E1605" w:rsidRDefault="008E1605" w:rsidP="008E1605">
      <w:pPr>
        <w:ind w:left="-142"/>
        <w:jc w:val="center"/>
        <w:rPr>
          <w:color w:val="00000A"/>
        </w:rPr>
      </w:pPr>
      <w:r w:rsidRPr="008E1605">
        <w:rPr>
          <w:color w:val="00000A"/>
          <w:sz w:val="28"/>
          <w:szCs w:val="28"/>
        </w:rPr>
        <w:t>(в редакции решения от 24.12.2019 года № 188)</w:t>
      </w:r>
    </w:p>
    <w:p w:rsidR="008E1605" w:rsidRPr="008E1605" w:rsidRDefault="008E1605" w:rsidP="008E1605">
      <w:pPr>
        <w:jc w:val="both"/>
        <w:rPr>
          <w:color w:val="00000A"/>
        </w:rPr>
      </w:pPr>
      <w:r w:rsidRPr="008E1605">
        <w:rPr>
          <w:color w:val="000000"/>
          <w:sz w:val="28"/>
          <w:szCs w:val="28"/>
          <w:shd w:val="clear" w:color="auto" w:fill="FFFFFF"/>
        </w:rPr>
        <w:t xml:space="preserve">          </w:t>
      </w:r>
    </w:p>
    <w:p w:rsidR="008E1605" w:rsidRPr="008E1605" w:rsidRDefault="008E1605" w:rsidP="008E1605">
      <w:pPr>
        <w:keepNext/>
        <w:shd w:val="clear" w:color="auto" w:fill="FFFFFF"/>
        <w:spacing w:after="144" w:line="242" w:lineRule="atLeast"/>
        <w:jc w:val="both"/>
        <w:outlineLvl w:val="0"/>
        <w:rPr>
          <w:color w:val="00000A"/>
        </w:rPr>
      </w:pPr>
      <w:r w:rsidRPr="008E1605">
        <w:rPr>
          <w:rFonts w:ascii="Calibri Light" w:hAnsi="Calibri Light"/>
          <w:b/>
          <w:bCs/>
          <w:color w:val="000000"/>
          <w:kern w:val="2"/>
          <w:sz w:val="28"/>
          <w:szCs w:val="28"/>
          <w:shd w:val="clear" w:color="auto" w:fill="FFFFFF"/>
        </w:rPr>
        <w:t xml:space="preserve">           </w:t>
      </w:r>
      <w:r w:rsidRPr="008E1605">
        <w:rPr>
          <w:bCs/>
          <w:color w:val="000000"/>
          <w:kern w:val="2"/>
          <w:sz w:val="28"/>
          <w:szCs w:val="28"/>
          <w:shd w:val="clear" w:color="auto" w:fill="FFFFFF"/>
        </w:rPr>
        <w:t xml:space="preserve">В соответствии со статьями 30, 31, 32 Градостроительного кодекса Российской Федерации </w:t>
      </w:r>
      <w:r w:rsidRPr="008E1605">
        <w:rPr>
          <w:bCs/>
          <w:color w:val="333333"/>
          <w:kern w:val="2"/>
          <w:sz w:val="28"/>
          <w:szCs w:val="28"/>
        </w:rPr>
        <w:t xml:space="preserve">от 29.12.2004 № 190-ФЗ, Федеральным </w:t>
      </w:r>
      <w:r w:rsidRPr="008E1605">
        <w:rPr>
          <w:bCs/>
          <w:color w:val="000000"/>
          <w:kern w:val="2"/>
          <w:sz w:val="28"/>
          <w:szCs w:val="28"/>
          <w:shd w:val="clear" w:color="auto" w:fill="FFFFFF"/>
        </w:rPr>
        <w:t>законом</w:t>
      </w:r>
      <w:r w:rsidRPr="008E1605">
        <w:rPr>
          <w:bCs/>
          <w:color w:val="00000A"/>
          <w:kern w:val="2"/>
          <w:sz w:val="28"/>
          <w:szCs w:val="28"/>
        </w:rPr>
        <w:t xml:space="preserve"> от 06.10.2003 г. № 131-ФЗ</w:t>
      </w:r>
      <w:r w:rsidRPr="008E1605">
        <w:rPr>
          <w:bCs/>
          <w:color w:val="000000"/>
          <w:kern w:val="2"/>
          <w:sz w:val="28"/>
          <w:szCs w:val="28"/>
          <w:shd w:val="clear" w:color="auto" w:fill="FFFFFF"/>
        </w:rPr>
        <w:t xml:space="preserve"> «Об общих принципах организации местного самоуправления в Российской Федерации»</w:t>
      </w:r>
      <w:r w:rsidRPr="008E1605">
        <w:rPr>
          <w:bCs/>
          <w:color w:val="00000A"/>
          <w:kern w:val="2"/>
          <w:sz w:val="28"/>
          <w:szCs w:val="28"/>
        </w:rPr>
        <w:t>,</w:t>
      </w:r>
      <w:r w:rsidRPr="008E1605">
        <w:rPr>
          <w:bCs/>
          <w:color w:val="000000"/>
          <w:kern w:val="2"/>
          <w:sz w:val="28"/>
          <w:szCs w:val="28"/>
          <w:shd w:val="clear" w:color="auto" w:fill="FFFFFF"/>
        </w:rPr>
        <w:t xml:space="preserve"> руководствуясь </w:t>
      </w:r>
      <w:r w:rsidRPr="008E1605">
        <w:rPr>
          <w:bCs/>
          <w:color w:val="00000A"/>
          <w:kern w:val="2"/>
          <w:sz w:val="28"/>
          <w:szCs w:val="28"/>
        </w:rPr>
        <w:t xml:space="preserve">ст. 34, 38 Устава городского поселения «Шерловогорское» от 06.03.2018 г. № 93, Совет городского поселения «Шерловогорское» в целях приведения муниципальной правовой базы в соответствие с действующим законодательством и учитывая экспертное заключение № 659 от 02.11.2018 года </w:t>
      </w:r>
      <w:r w:rsidRPr="008E1605">
        <w:rPr>
          <w:b/>
          <w:bCs/>
          <w:color w:val="00000A"/>
          <w:kern w:val="2"/>
          <w:sz w:val="28"/>
          <w:szCs w:val="28"/>
        </w:rPr>
        <w:t>решил:</w:t>
      </w:r>
    </w:p>
    <w:p w:rsidR="008E1605" w:rsidRPr="008E1605" w:rsidRDefault="008E1605" w:rsidP="008E1605">
      <w:pPr>
        <w:jc w:val="both"/>
        <w:rPr>
          <w:b/>
          <w:color w:val="00000A"/>
          <w:sz w:val="28"/>
          <w:szCs w:val="28"/>
          <w:highlight w:val="yellow"/>
        </w:rPr>
      </w:pPr>
    </w:p>
    <w:p w:rsidR="008E1605" w:rsidRPr="008E1605" w:rsidRDefault="008E1605" w:rsidP="008E1605">
      <w:pPr>
        <w:jc w:val="both"/>
        <w:rPr>
          <w:color w:val="00000A"/>
        </w:rPr>
      </w:pPr>
      <w:r w:rsidRPr="008E1605">
        <w:rPr>
          <w:b/>
          <w:color w:val="00000A"/>
          <w:sz w:val="28"/>
          <w:szCs w:val="28"/>
        </w:rPr>
        <w:t xml:space="preserve">          </w:t>
      </w:r>
      <w:r w:rsidRPr="008E1605">
        <w:rPr>
          <w:color w:val="00000A"/>
          <w:sz w:val="28"/>
          <w:szCs w:val="28"/>
        </w:rPr>
        <w:t>1.Утвердить Правила землепользования и застройки городского поселения «Шерловогорское» муниципального района «Борзинский район» (приложение).</w:t>
      </w:r>
    </w:p>
    <w:p w:rsidR="008E1605" w:rsidRPr="008E1605" w:rsidRDefault="008E1605" w:rsidP="008E1605">
      <w:pPr>
        <w:jc w:val="both"/>
        <w:rPr>
          <w:color w:val="00000A"/>
        </w:rPr>
      </w:pPr>
      <w:r w:rsidRPr="008E1605">
        <w:rPr>
          <w:color w:val="00000A"/>
          <w:sz w:val="28"/>
          <w:szCs w:val="28"/>
        </w:rPr>
        <w:t xml:space="preserve">          2.Признать утратившим силу Решения Совета городского поселения «Шерловогорское»: </w:t>
      </w:r>
    </w:p>
    <w:p w:rsidR="008E1605" w:rsidRPr="008E1605" w:rsidRDefault="008E1605" w:rsidP="008E1605">
      <w:pPr>
        <w:ind w:firstLine="567"/>
        <w:jc w:val="both"/>
        <w:rPr>
          <w:color w:val="00000A"/>
        </w:rPr>
      </w:pPr>
      <w:r w:rsidRPr="008E1605">
        <w:rPr>
          <w:color w:val="00000A"/>
          <w:sz w:val="28"/>
          <w:szCs w:val="28"/>
        </w:rPr>
        <w:t xml:space="preserve">- от 15 февраля 2011 года № 183 «Об утверждении Правил землепользования и застройки городского поселения «Шерловогорское» муниципального района «Борзинский район»»; </w:t>
      </w:r>
    </w:p>
    <w:p w:rsidR="008E1605" w:rsidRPr="008E1605" w:rsidRDefault="008E1605" w:rsidP="008E1605">
      <w:pPr>
        <w:ind w:firstLine="567"/>
        <w:jc w:val="both"/>
        <w:rPr>
          <w:color w:val="00000A"/>
        </w:rPr>
      </w:pPr>
      <w:r w:rsidRPr="008E1605">
        <w:rPr>
          <w:color w:val="00000A"/>
          <w:sz w:val="28"/>
          <w:szCs w:val="28"/>
        </w:rPr>
        <w:t xml:space="preserve">- от 05 июня 2012 года № 52 «О внесении изменений в Правила землепользования и застройки городского поселения «Шерловогорское» утвержденные решением Совета  городского поселения «Шерловогорское» от 15.02.2011 года № 183»; </w:t>
      </w:r>
    </w:p>
    <w:p w:rsidR="008E1605" w:rsidRPr="008E1605" w:rsidRDefault="008E1605" w:rsidP="008E1605">
      <w:pPr>
        <w:ind w:firstLine="567"/>
        <w:jc w:val="both"/>
        <w:rPr>
          <w:color w:val="00000A"/>
        </w:rPr>
      </w:pPr>
      <w:r w:rsidRPr="008E1605">
        <w:rPr>
          <w:color w:val="00000A"/>
          <w:sz w:val="28"/>
          <w:szCs w:val="28"/>
        </w:rPr>
        <w:t>- от 26 декабря 2014 года № 207 «О внесении изменений в Правила землепользования и застройки городского поселения «Шерловогорское»;</w:t>
      </w:r>
    </w:p>
    <w:p w:rsidR="008E1605" w:rsidRPr="008E1605" w:rsidRDefault="008E1605" w:rsidP="008E1605">
      <w:pPr>
        <w:ind w:firstLine="567"/>
        <w:jc w:val="both"/>
        <w:rPr>
          <w:color w:val="00000A"/>
        </w:rPr>
      </w:pPr>
      <w:r w:rsidRPr="008E1605">
        <w:rPr>
          <w:color w:val="00000A"/>
          <w:sz w:val="28"/>
          <w:szCs w:val="28"/>
        </w:rPr>
        <w:t>-от 19 мая 2015 года № 250 «О внесении изменений в Правила землепользования и застройки городского поселения «Шерловогорское»;</w:t>
      </w:r>
    </w:p>
    <w:p w:rsidR="008E1605" w:rsidRPr="008E1605" w:rsidRDefault="008E1605" w:rsidP="008E1605">
      <w:pPr>
        <w:ind w:firstLine="567"/>
        <w:jc w:val="both"/>
        <w:rPr>
          <w:color w:val="00000A"/>
        </w:rPr>
      </w:pPr>
      <w:r w:rsidRPr="008E1605">
        <w:rPr>
          <w:color w:val="00000A"/>
          <w:sz w:val="28"/>
          <w:szCs w:val="28"/>
        </w:rPr>
        <w:t xml:space="preserve">- от 26 января 2016 года № 298 «О внесении изменений в Правила землепользования и застройки городского поселения «Шерловогорское»; </w:t>
      </w:r>
    </w:p>
    <w:p w:rsidR="008E1605" w:rsidRPr="008E1605" w:rsidRDefault="008E1605" w:rsidP="008E1605">
      <w:pPr>
        <w:ind w:firstLine="567"/>
        <w:jc w:val="both"/>
        <w:rPr>
          <w:color w:val="00000A"/>
        </w:rPr>
      </w:pPr>
      <w:r w:rsidRPr="008E1605">
        <w:rPr>
          <w:color w:val="00000A"/>
          <w:sz w:val="28"/>
          <w:szCs w:val="28"/>
        </w:rPr>
        <w:lastRenderedPageBreak/>
        <w:t xml:space="preserve">- от 19 декабря 2017года № 72 «Об утверждении Правил землепользования и застройки городского поселения «Шерловогорское»; </w:t>
      </w:r>
    </w:p>
    <w:p w:rsidR="008E1605" w:rsidRPr="008E1605" w:rsidRDefault="008E1605" w:rsidP="008E1605">
      <w:pPr>
        <w:ind w:firstLine="567"/>
        <w:jc w:val="both"/>
        <w:rPr>
          <w:color w:val="00000A"/>
        </w:rPr>
      </w:pPr>
      <w:r w:rsidRPr="008E1605">
        <w:rPr>
          <w:color w:val="00000A"/>
          <w:sz w:val="28"/>
          <w:szCs w:val="28"/>
        </w:rPr>
        <w:t xml:space="preserve">-от 06 февраля 2018 года № 92 «О внесении изменений в Правила землепользования и застройки городского поселения «Шерловогорское», утвержденные решением Совета городского поселения «Шерловогорское» от 15.02.2011 года № 183»; </w:t>
      </w:r>
    </w:p>
    <w:p w:rsidR="008E1605" w:rsidRPr="008E1605" w:rsidRDefault="008E1605" w:rsidP="008E1605">
      <w:pPr>
        <w:ind w:firstLine="567"/>
        <w:jc w:val="both"/>
        <w:rPr>
          <w:color w:val="00000A"/>
        </w:rPr>
      </w:pPr>
      <w:r w:rsidRPr="008E1605">
        <w:rPr>
          <w:color w:val="00000A"/>
          <w:sz w:val="28"/>
          <w:szCs w:val="28"/>
        </w:rPr>
        <w:t xml:space="preserve">-от 24 апреля 2018 года № 103 «О внесении изменений в Правила землепользования и застройки городского поселения «Шерловогорское»; </w:t>
      </w:r>
    </w:p>
    <w:p w:rsidR="008E1605" w:rsidRPr="008E1605" w:rsidRDefault="008E1605" w:rsidP="008E1605">
      <w:pPr>
        <w:ind w:firstLine="567"/>
        <w:jc w:val="both"/>
        <w:rPr>
          <w:color w:val="00000A"/>
        </w:rPr>
      </w:pPr>
      <w:r w:rsidRPr="008E1605">
        <w:rPr>
          <w:color w:val="00000A"/>
          <w:sz w:val="28"/>
          <w:szCs w:val="28"/>
        </w:rPr>
        <w:t>-от 14 августа 2018 года № 113 «О внесении изменений в Правила землепользования и застройки городского поселения «Шерловогорское»;</w:t>
      </w:r>
    </w:p>
    <w:p w:rsidR="008E1605" w:rsidRPr="008E1605" w:rsidRDefault="008E1605" w:rsidP="008E1605">
      <w:pPr>
        <w:ind w:firstLine="567"/>
        <w:jc w:val="both"/>
        <w:rPr>
          <w:color w:val="00000A"/>
        </w:rPr>
      </w:pPr>
      <w:r w:rsidRPr="008E1605">
        <w:rPr>
          <w:color w:val="00000A"/>
          <w:sz w:val="28"/>
          <w:szCs w:val="28"/>
        </w:rPr>
        <w:t xml:space="preserve"> -от 07 декабря 2018 года № 120 «О внесении изменений в текстовую часть Правил землепользования и застройки городского поселения «Шерловогорское», утвержденные решением Совета городского поселения «Шерловогорское» от 15 февраля 2011 года № 183».</w:t>
      </w:r>
    </w:p>
    <w:p w:rsidR="008E1605" w:rsidRPr="008E1605" w:rsidRDefault="008E1605" w:rsidP="008E1605">
      <w:pPr>
        <w:widowControl w:val="0"/>
        <w:tabs>
          <w:tab w:val="left" w:pos="719"/>
        </w:tabs>
        <w:spacing w:line="317" w:lineRule="exact"/>
        <w:jc w:val="both"/>
        <w:rPr>
          <w:color w:val="00000A"/>
        </w:rPr>
      </w:pPr>
      <w:r w:rsidRPr="008E1605">
        <w:rPr>
          <w:rFonts w:eastAsia="Sylfaen"/>
          <w:color w:val="000000"/>
          <w:sz w:val="28"/>
          <w:szCs w:val="28"/>
          <w:lang w:bidi="ru-RU"/>
        </w:rPr>
        <w:tab/>
        <w:t>3.Настоящее решение вступает в силу на следующий день после дня его официального опубликования (обнародования).</w:t>
      </w:r>
    </w:p>
    <w:p w:rsidR="008E1605" w:rsidRPr="008E1605" w:rsidRDefault="008E1605" w:rsidP="008E1605">
      <w:pPr>
        <w:widowControl w:val="0"/>
        <w:tabs>
          <w:tab w:val="left" w:pos="734"/>
        </w:tabs>
        <w:spacing w:line="317" w:lineRule="exact"/>
        <w:jc w:val="both"/>
        <w:rPr>
          <w:color w:val="00000A"/>
        </w:rPr>
      </w:pPr>
      <w:r w:rsidRPr="008E1605">
        <w:rPr>
          <w:rFonts w:eastAsia="Sylfaen"/>
          <w:color w:val="000000"/>
          <w:sz w:val="28"/>
          <w:szCs w:val="28"/>
          <w:lang w:bidi="ru-RU"/>
        </w:rPr>
        <w:tab/>
        <w:t>4.Настоящее решение разместить на официальном сайте городского поселения «Шерловогорское» в информационно-телекоммуникационной сети «Интернет».</w:t>
      </w:r>
    </w:p>
    <w:p w:rsidR="008E1605" w:rsidRPr="008E1605" w:rsidRDefault="008E1605" w:rsidP="008E1605">
      <w:pPr>
        <w:jc w:val="both"/>
        <w:rPr>
          <w:color w:val="00000A"/>
          <w:sz w:val="28"/>
          <w:szCs w:val="28"/>
        </w:rPr>
      </w:pPr>
    </w:p>
    <w:p w:rsidR="008E1605" w:rsidRPr="008E1605" w:rsidRDefault="008E1605" w:rsidP="008E1605">
      <w:pPr>
        <w:jc w:val="both"/>
        <w:rPr>
          <w:color w:val="00000A"/>
        </w:rPr>
      </w:pPr>
    </w:p>
    <w:p w:rsidR="008E1605" w:rsidRPr="008E1605" w:rsidRDefault="008E1605" w:rsidP="008E1605">
      <w:pPr>
        <w:jc w:val="both"/>
        <w:rPr>
          <w:color w:val="00000A"/>
          <w:sz w:val="28"/>
          <w:szCs w:val="28"/>
        </w:rPr>
      </w:pPr>
    </w:p>
    <w:p w:rsidR="008E1605" w:rsidRPr="008E1605" w:rsidRDefault="008E1605" w:rsidP="008E1605">
      <w:pPr>
        <w:jc w:val="both"/>
        <w:rPr>
          <w:color w:val="00000A"/>
        </w:rPr>
      </w:pPr>
      <w:r w:rsidRPr="008E1605">
        <w:rPr>
          <w:color w:val="00000A"/>
          <w:sz w:val="28"/>
          <w:szCs w:val="28"/>
        </w:rPr>
        <w:t>Глава городского поселения «Шерловогорское»                               А.В. Панин</w:t>
      </w:r>
    </w:p>
    <w:p w:rsidR="00620B0D" w:rsidRDefault="00620B0D"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2838D2" w:rsidRDefault="002838D2" w:rsidP="00620B0D">
      <w:pPr>
        <w:suppressLineNumbers/>
        <w:jc w:val="right"/>
        <w:rPr>
          <w:noProof/>
        </w:rPr>
      </w:pPr>
    </w:p>
    <w:p w:rsidR="002838D2" w:rsidRDefault="002838D2" w:rsidP="00620B0D">
      <w:pPr>
        <w:suppressLineNumbers/>
        <w:jc w:val="right"/>
        <w:rPr>
          <w:noProof/>
        </w:rPr>
      </w:pPr>
    </w:p>
    <w:p w:rsidR="002838D2" w:rsidRDefault="002838D2" w:rsidP="00620B0D">
      <w:pPr>
        <w:suppressLineNumbers/>
        <w:jc w:val="right"/>
        <w:rPr>
          <w:noProof/>
        </w:rPr>
      </w:pPr>
    </w:p>
    <w:p w:rsidR="008E1605" w:rsidRDefault="008E1605" w:rsidP="00620B0D">
      <w:pPr>
        <w:suppressLineNumbers/>
        <w:jc w:val="right"/>
        <w:rPr>
          <w:noProof/>
        </w:rPr>
      </w:pPr>
    </w:p>
    <w:p w:rsidR="008E1605" w:rsidRDefault="008E1605" w:rsidP="00620B0D">
      <w:pPr>
        <w:suppressLineNumbers/>
        <w:jc w:val="right"/>
        <w:rPr>
          <w:noProof/>
        </w:rPr>
      </w:pPr>
    </w:p>
    <w:p w:rsidR="00D36A69" w:rsidRPr="00D36A69" w:rsidRDefault="00D36A69" w:rsidP="00D36A69">
      <w:pPr>
        <w:spacing w:after="160" w:line="259" w:lineRule="auto"/>
        <w:ind w:right="-143"/>
        <w:jc w:val="right"/>
        <w:rPr>
          <w:rFonts w:eastAsiaTheme="minorHAnsi"/>
          <w:bCs/>
          <w:sz w:val="22"/>
          <w:szCs w:val="22"/>
          <w:lang w:eastAsia="en-US"/>
        </w:rPr>
      </w:pPr>
      <w:r w:rsidRPr="00D36A69">
        <w:rPr>
          <w:rFonts w:eastAsiaTheme="minorHAnsi"/>
          <w:sz w:val="22"/>
          <w:szCs w:val="22"/>
          <w:lang w:eastAsia="en-US"/>
        </w:rPr>
        <w:t>ПРИЛОЖЕНИЕ</w:t>
      </w:r>
    </w:p>
    <w:p w:rsidR="00D36A69" w:rsidRPr="00D36A69" w:rsidRDefault="00D36A69" w:rsidP="00D36A69">
      <w:pPr>
        <w:spacing w:after="160" w:line="259" w:lineRule="auto"/>
        <w:ind w:right="-143"/>
        <w:jc w:val="right"/>
        <w:rPr>
          <w:rFonts w:eastAsiaTheme="minorHAnsi"/>
          <w:sz w:val="22"/>
          <w:szCs w:val="22"/>
          <w:lang w:eastAsia="en-US"/>
        </w:rPr>
      </w:pPr>
      <w:r w:rsidRPr="00D36A69">
        <w:rPr>
          <w:rFonts w:eastAsiaTheme="minorHAnsi"/>
          <w:sz w:val="22"/>
          <w:szCs w:val="22"/>
          <w:lang w:eastAsia="en-US"/>
        </w:rPr>
        <w:t>к решению Совета городского</w:t>
      </w:r>
    </w:p>
    <w:p w:rsidR="00D36A69" w:rsidRPr="00D36A69" w:rsidRDefault="00D36A69" w:rsidP="00D36A69">
      <w:pPr>
        <w:spacing w:after="160" w:line="259" w:lineRule="auto"/>
        <w:ind w:right="-143"/>
        <w:jc w:val="right"/>
        <w:rPr>
          <w:rFonts w:eastAsiaTheme="minorHAnsi"/>
          <w:sz w:val="22"/>
          <w:szCs w:val="22"/>
          <w:lang w:eastAsia="en-US"/>
        </w:rPr>
      </w:pPr>
      <w:r w:rsidRPr="00D36A69">
        <w:rPr>
          <w:rFonts w:eastAsiaTheme="minorHAnsi"/>
          <w:sz w:val="22"/>
          <w:szCs w:val="22"/>
          <w:lang w:eastAsia="en-US"/>
        </w:rPr>
        <w:t>поселения «Шерловогорское»</w:t>
      </w:r>
    </w:p>
    <w:p w:rsidR="00D36A69" w:rsidRPr="00D36A69" w:rsidRDefault="00D36A69" w:rsidP="00D36A69">
      <w:pPr>
        <w:spacing w:after="160" w:line="259" w:lineRule="auto"/>
        <w:ind w:right="-143"/>
        <w:jc w:val="right"/>
        <w:rPr>
          <w:rFonts w:eastAsiaTheme="minorHAnsi"/>
          <w:sz w:val="22"/>
          <w:szCs w:val="22"/>
          <w:lang w:eastAsia="en-US"/>
        </w:rPr>
      </w:pPr>
      <w:r w:rsidRPr="00D36A69">
        <w:rPr>
          <w:rFonts w:eastAsiaTheme="minorHAnsi"/>
          <w:sz w:val="22"/>
          <w:szCs w:val="22"/>
          <w:lang w:eastAsia="en-US"/>
        </w:rPr>
        <w:t>от «25» декабря 2018г.  №</w:t>
      </w:r>
      <w:r w:rsidR="000A1D82">
        <w:rPr>
          <w:rFonts w:eastAsiaTheme="minorHAnsi"/>
          <w:sz w:val="22"/>
          <w:szCs w:val="22"/>
          <w:lang w:eastAsia="en-US"/>
        </w:rPr>
        <w:t xml:space="preserve"> 136</w:t>
      </w:r>
    </w:p>
    <w:p w:rsidR="00D36A69" w:rsidRPr="00D36A69" w:rsidRDefault="00D36A69" w:rsidP="00D36A69">
      <w:pPr>
        <w:spacing w:after="160" w:line="259" w:lineRule="auto"/>
        <w:jc w:val="right"/>
        <w:rPr>
          <w:rFonts w:asciiTheme="minorHAnsi" w:eastAsiaTheme="minorHAnsi" w:hAnsiTheme="minorHAnsi" w:cstheme="minorBidi"/>
          <w:sz w:val="28"/>
          <w:szCs w:val="28"/>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lang w:eastAsia="en-US"/>
        </w:rPr>
        <w:t xml:space="preserve">       </w:t>
      </w:r>
      <w:r w:rsidRPr="00D36A69">
        <w:rPr>
          <w:rFonts w:eastAsiaTheme="minorHAnsi"/>
          <w:b/>
          <w:lang w:eastAsia="en-US"/>
        </w:rPr>
        <w:t>Введение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Правила землепользования и застройки городского поселения «Шерловогорское» муниципального района «Борзинский район» Забайкальского края (далее - Правила) являются нормативным правовым актом городского поселения «Шерловогорское»,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Забайкальского края, городского поселения «Шерловогорское», генеральным планом городского поселения «Шерловогорское», а также с учетом положений иных актов и документов, определяющих основные направления социально-экономического и градостроительного развития городского поселения «Шерловогорское», охраны его культурного наследия, окружающей среды и рационального использования природных ресурсов.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 </w:t>
      </w:r>
    </w:p>
    <w:p w:rsidR="00D36A69" w:rsidRPr="00D36A69" w:rsidRDefault="00D36A69" w:rsidP="00D36A69">
      <w:pPr>
        <w:spacing w:after="160" w:line="259" w:lineRule="auto"/>
        <w:jc w:val="center"/>
        <w:rPr>
          <w:rFonts w:eastAsiaTheme="minorHAnsi"/>
          <w:b/>
          <w:lang w:eastAsia="en-US"/>
        </w:rPr>
      </w:pPr>
      <w:r w:rsidRPr="00D36A69">
        <w:rPr>
          <w:rFonts w:eastAsiaTheme="minorHAnsi"/>
          <w:b/>
          <w:lang w:eastAsia="en-US"/>
        </w:rPr>
        <w:t>ЧАСТЬ I. ПОРЯДОК РЕГУЛИРОВАНИЯ ЗЕМЛЕПОЛЬЗОВАНИЯ И ЗАСТРОЙКИ НА ОСНОВЕ ГРАДОСТРОИТЕЛЬНОГО ЗОНИРОВАНИЯ</w:t>
      </w:r>
    </w:p>
    <w:p w:rsidR="00D36A69" w:rsidRPr="00D36A69" w:rsidRDefault="00D36A69" w:rsidP="00D36A69">
      <w:pPr>
        <w:spacing w:after="160" w:line="259" w:lineRule="auto"/>
        <w:jc w:val="center"/>
        <w:rPr>
          <w:rFonts w:eastAsiaTheme="minorHAnsi"/>
          <w:b/>
          <w:lang w:eastAsia="en-US"/>
        </w:rPr>
      </w:pPr>
      <w:r w:rsidRPr="00D36A69">
        <w:rPr>
          <w:rFonts w:eastAsiaTheme="minorHAnsi"/>
          <w:b/>
          <w:lang w:eastAsia="en-US"/>
        </w:rPr>
        <w:t>ГЛАВА 1. ОБЩИЕ ПОЛОЖЕНИЯ</w:t>
      </w:r>
    </w:p>
    <w:p w:rsidR="00D36A69" w:rsidRPr="00D36A69" w:rsidRDefault="00D36A69" w:rsidP="00D36A69">
      <w:pPr>
        <w:spacing w:line="259" w:lineRule="auto"/>
        <w:jc w:val="both"/>
        <w:rPr>
          <w:rFonts w:eastAsiaTheme="minorHAnsi"/>
          <w:b/>
          <w:lang w:eastAsia="en-US"/>
        </w:rPr>
      </w:pPr>
      <w:r w:rsidRPr="00D36A69">
        <w:rPr>
          <w:rFonts w:eastAsiaTheme="minorHAnsi"/>
          <w:b/>
          <w:lang w:eastAsia="en-US"/>
        </w:rPr>
        <w:t>Статья 1. Основные понятия, используемые в Правилах</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Понятия, используемые в настоящих Правилах, применяются в следующем значении: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информационная система обеспечения градостроительной деятельности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lastRenderedPageBreak/>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землепользование -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застройка - создание путем строительства или реконструкции на земельном участке объекта капитального строительства в соответствии с требованиями о предельных размерах и параметрах объекта, установленными действующим законодательством;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сервитут - право ограниченного пользования чужим земельным участком;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частный сервитут - право ограниченного пользования чужим недвижимым имуществом (земельным участком, другой недвижимостью), устанавливаемое решением суда или соглашением между лицом, являющимся собственником объекта недвижимости, и лицом, требующим установления сервитута, и подлежащее регистрации в порядке, установленном для регистрации прав на недвижимое имущество;</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w:t>
      </w:r>
      <w:r w:rsidRPr="00D36A69">
        <w:rPr>
          <w:rFonts w:eastAsiaTheme="minorHAnsi"/>
          <w:lang w:eastAsia="en-US"/>
        </w:rPr>
        <w:lastRenderedPageBreak/>
        <w:t xml:space="preserve">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Градостроительного кодекса;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подрядчик - физическое или юридическое лицо, осуществляющее по договору с застройщиком (техническим заказчиком) работы по строительству, реконструкции зданий, строений, сооружений, их частей;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строительство - создание зданий, строений, сооружений (в том числе на месте сносимых объектов капитального строительства);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w:t>
      </w:r>
      <w:r w:rsidRPr="00D36A69">
        <w:rPr>
          <w:rFonts w:eastAsiaTheme="minorHAnsi"/>
          <w:lang w:eastAsia="en-US"/>
        </w:rPr>
        <w:lastRenderedPageBreak/>
        <w:t xml:space="preserve">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капитальный ремонт объектов капитального строительства (за исключением линейных объектов)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ремонт текущий - ремонтно-строительные работы по поддержанию эксплуатационных показателей объекта;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ремонт косметический - восстановление или замена отделочных материалов с сохранением первоначальных функций и внешнего облика объекта;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благоустройство территорий - процесс создания, изменения (реконструкции) и поддержания в надлежащем состоянии объектов (элементов) благоустройства и озеленения различных территориальных зон городского поселения или их частей;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муниципальные территории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городского поселения в пределах городской черты, а также земли, переданные в ведение городского поселения, за ее пределами;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прилегающая территория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проезжая часть - основной элемент дороги, предназначенный для непосредственного движения транспортных средств;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w:t>
      </w:r>
      <w:r w:rsidRPr="00D36A69">
        <w:rPr>
          <w:rFonts w:eastAsiaTheme="minorHAnsi"/>
          <w:lang w:eastAsia="en-US"/>
        </w:rPr>
        <w:lastRenderedPageBreak/>
        <w:t xml:space="preserve">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индивидуальный жилой дом - отдельно стоящий жилой дом с количеством этажей не более чем три, предназначенный для проживания одной семьи;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малоэтажный жилой дом – многоквартирный дом, пригодный для постоянного проживания, высотой до 4 этажей, включая мансардный;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среднеэтажный жилой дом - жилой дом высотой не выше восьми надземных этажей, разделенных на две и более квартиры;</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многоэтажный жилой дом - жилой дом высотой девять и выше этажей, включая подземные, разделенных на двадцать и более квартир </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блокированный жилой дом - жилой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приквартирный участок - земельный участок, примыкающий к квартире (дому), с непосредственным выходом на него;</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прибрежная защитная полоса - часть водоохраной зоны, для которой вводятся дополнительные ограничения хозяйственной и иной деятельности;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w:t>
      </w:r>
      <w:r w:rsidRPr="00D36A69">
        <w:rPr>
          <w:rFonts w:eastAsiaTheme="minorHAnsi"/>
          <w:lang w:eastAsia="en-US"/>
        </w:rPr>
        <w:lastRenderedPageBreak/>
        <w:t>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36A69" w:rsidRPr="00D36A69" w:rsidRDefault="00D36A69" w:rsidP="00D36A69">
      <w:pPr>
        <w:spacing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2. Основания введения, назначение и состав Правил</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Настоящие Правила в соответствии с Градостроительным кодексом Российской Федерации, Земельным кодексом Российской Федерации предусматривают в городском поселении «Шерловогорское» систему регулирования землепользования и застройки, которая основана на градостроительном зонировании - делении всей территории в границах городского поселения «Шерловогорское»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Правила землепользования и застройки городского поселения «Шерловогорское» вводятся в следующих целях:</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создание условий для устойчивого развития территории городского поселения «Шерловогорское», развития систем инженерного, транспортного обеспечения и социального обслуживания, улучшение качества окружающей среды и сохранения объектов культурного наследия;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создание предусмотренных Градостроительным Кодексом Российской Федерации, Генеральным планом городского поселения «Шерловогорское» правовых условий для планировки территории городского поселения «Шерловогорское»;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городского поселения «Шерловогорское».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Настоящие Правила регламентируют деятельность по:</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проведению градостроительного зонирования территории городского поселения «Шерловогорское»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разделению (межеванию) территории городского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городского поселения, ее дальнейшего строительного освоения и преобразования;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согласованию проектной документации;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lastRenderedPageBreak/>
        <w:t>6) контролю за использованием и строительными изменениями объектов недвижимости;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3. Градостроительные регламенты и их применение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Решения по землепользованию и застройке принимаются в соответствии с документами территориального планирования, включая генеральный план городского поселения «Шерловогорское» применительно к территории населенного пункта городское поселение «Шерловогорское»,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Градостроительные регламенты устанавливаются в соответствии со статьей 36 Градостроительного кодекса Российской Федерации.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Для каждого земельного участка, иного объекта недвижимости, расположенного в границах городского поселения «Шерловогорское», разрешенным считается такое использование, которое соответствует:</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градостроительным регламентам части III настоящих Правил;</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3.Градостроительный регламент в части видов разрешенного использования недвижимости (часть III настоящих Правил) включает:</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общественных обсуждений или публичных слушаний</w:t>
      </w:r>
      <w:r w:rsidRPr="00D36A69">
        <w:rPr>
          <w:rFonts w:asciiTheme="minorHAnsi" w:eastAsiaTheme="minorHAnsi" w:hAnsiTheme="minorHAnsi" w:cstheme="minorBidi"/>
          <w:lang w:eastAsia="en-US"/>
        </w:rPr>
        <w:t>;</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предельную (максимальную и (или) минимальную) этажность (высоту) построек;</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lastRenderedPageBreak/>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городского поселения «Шерловогорское».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4. Открытость и доступность информации о землепользовании и застройке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Администрация городского поселения «Шерловогорское» обеспечивает возможность ознакомления с настоящими Правилами всем желающим путем: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опубликования Правил и открытой продажи их копий;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помещения Правил в информационно-телекоммуникационной сети «Интернет»;</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городского поселения «Шерловогорское»;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D36A69" w:rsidRPr="00D36A69" w:rsidRDefault="00D36A69" w:rsidP="00D36A69">
      <w:pPr>
        <w:spacing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5. Общие положения, относящиеся к ранее возникшим правам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Принятые до введения в действие настоящих Правил нормативные правовые акты муниципального района «Борзинский район», а также городского поселения «Шерловогорское» в отношении территории городского поселения «Шерловогорское» по вопросам землепользования и застройки применяются в части, не противоречащей настоящим Правилам.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lastRenderedPageBreak/>
        <w:t>1) имеют вид, виды использования, которые не предусмотрены как разрешенные для соответствующих территориальных зон (часть III настоящих Правил);</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имеют вид, виды использования, которые поименованы как разрешенные для соответствующих территориальных зон (статья 38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41 настоящих Правил;</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38 настоящих Правил применительно к соответствующим зонам.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Правовым актом главы городского поселения «Шерловогорское», относительно территории городского поселения «Шерловогорское»,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36)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6. Использование и строительные изменения объектов недвижимости, несоответствующих Правилам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w:t>
      </w:r>
      <w:r w:rsidRPr="00D36A69">
        <w:rPr>
          <w:rFonts w:eastAsiaTheme="minorHAnsi"/>
          <w:lang w:eastAsia="en-US"/>
        </w:rPr>
        <w:lastRenderedPageBreak/>
        <w:t>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Несоответствующий вид использования недвижимости не может быть заменен на иной несоответствующий вид использования.</w:t>
      </w:r>
    </w:p>
    <w:p w:rsidR="00D36A69" w:rsidRPr="00D36A69" w:rsidRDefault="00D36A69" w:rsidP="00D36A69">
      <w:pPr>
        <w:spacing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ГЛАВА 2. ПОЛОЖЕНИЕ ПО РЕГУЛИРОВАНИЮ ЗЕМЛЕПОЛЬЗОВАНИЮ И ЗАСТРОЙКЕ ОРГАНАМИ МЕСТНОГО САМОУПРАВЛЕНИЯ</w:t>
      </w:r>
    </w:p>
    <w:p w:rsidR="00D36A69" w:rsidRPr="00D36A69" w:rsidRDefault="00D36A69" w:rsidP="00D36A69">
      <w:pPr>
        <w:spacing w:line="259" w:lineRule="auto"/>
        <w:jc w:val="both"/>
        <w:rPr>
          <w:rFonts w:eastAsiaTheme="minorHAnsi"/>
          <w:b/>
          <w:lang w:eastAsia="en-US"/>
        </w:rPr>
      </w:pPr>
      <w:r w:rsidRPr="00D36A69">
        <w:rPr>
          <w:rFonts w:eastAsiaTheme="minorHAnsi"/>
          <w:b/>
          <w:lang w:eastAsia="en-US"/>
        </w:rPr>
        <w:t>Статья 7. Общие положения о лицах, осуществляющих землепользование и застройку, и их действиях</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В соответствии с законодательством настоящие Правила регулируют действия: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физических и юридических лиц, осуществляющих землепользование и застройку на территории городского поселения «Шерловогорское»;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органов, уполномоченных осуществлять контроль за соблюдением Правил на территории городского поселения «Шерловогорское».</w:t>
      </w:r>
    </w:p>
    <w:p w:rsidR="00D36A69" w:rsidRPr="00D36A69" w:rsidRDefault="00D36A69" w:rsidP="00D36A69">
      <w:pPr>
        <w:spacing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8. Комиссия по землепользованию и застройке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Комиссия по подготовке проекта правил землепользования и застройки городского поселения «Шерловогорское» (далее - Комиссия) является постоянно действующим консультативным органом по рассмотрению вопросов подготовки проекта Правил к утверждению Советом городского поселения «Шерловогорское» и подготовки изменений в Правила и обеспечения их реализации, подготовки рекомендаций о предоставлении разрешения на условно разрешенный вид использования земельного участка, разрешения на отклонение от предельных параметров разрешенного строительства или об отказе в предоставлении таких разрешений, организации</w:t>
      </w:r>
      <w:r w:rsidRPr="00D36A69">
        <w:rPr>
          <w:rFonts w:asciiTheme="minorHAnsi" w:eastAsiaTheme="minorHAnsi" w:hAnsiTheme="minorHAnsi" w:cstheme="minorBidi"/>
          <w:lang w:eastAsia="en-US"/>
        </w:rPr>
        <w:t xml:space="preserve"> </w:t>
      </w:r>
      <w:r w:rsidRPr="00D36A69">
        <w:rPr>
          <w:rFonts w:eastAsiaTheme="minorHAnsi"/>
          <w:lang w:eastAsia="en-US"/>
        </w:rPr>
        <w:t>общественных обсуждений или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Комиссия формируется и осуществляет свою деятельность в соответствии с настоящими Правилами, нормативными правовыми актами Забайкальского края, а также решением главы городского поселения «Шерловогорское», в котором устанавливается персональный состав Комиссии и порядок ее деятельности.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В компетенцию Комиссии входят:</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участие в подготовке проекта Правил к утверждению Советом городского поселения «Шерловогорское»;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подготовка рекомендаций о предоставлении разрешения на условно разрешенный вид использования земельного участка либо об отказе в предоставлении такого разрешения;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подготовка рекомендаций о предоставлении разрешения на отклонение от предельных параметров разрешенного строительства либо об отказе в предоставлении такого разрешения;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организация общественных обсуждений или публичных слушаний</w:t>
      </w:r>
      <w:r w:rsidRPr="00D36A69">
        <w:rPr>
          <w:rFonts w:asciiTheme="minorHAnsi" w:eastAsiaTheme="minorHAnsi" w:hAnsiTheme="minorHAnsi" w:cstheme="minorBidi"/>
          <w:lang w:eastAsia="en-US"/>
        </w:rPr>
        <w:t xml:space="preserve"> </w:t>
      </w:r>
      <w:r w:rsidRPr="00D36A69">
        <w:rPr>
          <w:rFonts w:eastAsiaTheme="minorHAnsi"/>
          <w:lang w:eastAsia="en-US"/>
        </w:rPr>
        <w:t>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5) организация и координация взаимодействия администрации городского поселения «Шерловогорского» с органами государственной власти, органами местного </w:t>
      </w:r>
      <w:r w:rsidRPr="00D36A69">
        <w:rPr>
          <w:rFonts w:eastAsiaTheme="minorHAnsi"/>
          <w:lang w:eastAsia="en-US"/>
        </w:rPr>
        <w:lastRenderedPageBreak/>
        <w:t>самоуправления муниципальных образований, с правообладателями земельных участков и объектов капитального строительства по вопросам землепользования и застройки;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рассмотрение предложений граждан и юридических лиц по внесению изменений в Правила;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подготовка заключений о результатах общественных обсуждений или публичных слушаний</w:t>
      </w:r>
      <w:r w:rsidRPr="00D36A69">
        <w:rPr>
          <w:rFonts w:asciiTheme="minorHAnsi" w:eastAsiaTheme="minorHAnsi" w:hAnsiTheme="minorHAnsi" w:cstheme="minorBidi"/>
          <w:lang w:eastAsia="en-US"/>
        </w:rPr>
        <w:t xml:space="preserve"> </w:t>
      </w:r>
      <w:r w:rsidRPr="00D36A69">
        <w:rPr>
          <w:rFonts w:eastAsiaTheme="minorHAnsi"/>
          <w:lang w:eastAsia="en-US"/>
        </w:rPr>
        <w:t>;</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6) рассмотрение иных вопросов, касающихся реализации правил землепользования и застройки городского поселения «Шерловогорское».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Комиссия может наделяться другими полномочиями нормативным правовым актом администрации городского поселения «Шерловогорское».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Решения Комиссии принимаются простым большинством голосов от числа присутствующих членов Комиссии, при наличии кворума не менее двух третей от общего числа членов Комиссии, путем открытого голосования ее членов.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Документы, рассматриваемые на заседаниях Комиссии, протоколы Комиссии хранятся в архиве Комиссии.</w:t>
      </w:r>
    </w:p>
    <w:p w:rsidR="00D36A69" w:rsidRPr="00D36A69" w:rsidRDefault="00D36A69" w:rsidP="00D36A69">
      <w:pPr>
        <w:spacing w:line="259" w:lineRule="auto"/>
        <w:jc w:val="both"/>
        <w:rPr>
          <w:rFonts w:eastAsiaTheme="minorHAnsi"/>
          <w:b/>
          <w:lang w:eastAsia="en-US"/>
        </w:rPr>
      </w:pPr>
      <w:r w:rsidRPr="00D36A69">
        <w:rPr>
          <w:rFonts w:eastAsiaTheme="minorHAnsi"/>
          <w:b/>
          <w:lang w:eastAsia="en-US"/>
        </w:rPr>
        <w:t xml:space="preserve">Статья 9. Органы, уполномоченные регулировать и контролировать землепользование и застройку в части обеспечения применения Правил  </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администрация городского поселения «Шерловогорское»;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администрация муниципального района «Борзинский район»;</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иные органы государственного контроля.</w:t>
      </w:r>
    </w:p>
    <w:p w:rsidR="00D36A69" w:rsidRPr="00D36A69" w:rsidRDefault="00D36A69" w:rsidP="00D36A69">
      <w:pPr>
        <w:spacing w:after="160" w:line="259" w:lineRule="auto"/>
        <w:jc w:val="both"/>
        <w:rPr>
          <w:rFonts w:eastAsiaTheme="minorHAnsi"/>
          <w:b/>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36A69" w:rsidRPr="00D36A69" w:rsidRDefault="00D36A69" w:rsidP="00D36A69">
      <w:pPr>
        <w:spacing w:line="259" w:lineRule="auto"/>
        <w:jc w:val="both"/>
        <w:rPr>
          <w:rFonts w:eastAsiaTheme="minorHAnsi"/>
          <w:b/>
          <w:lang w:eastAsia="en-US"/>
        </w:rPr>
      </w:pPr>
      <w:r w:rsidRPr="00D36A69">
        <w:rPr>
          <w:rFonts w:eastAsiaTheme="minorHAnsi"/>
          <w:b/>
          <w:lang w:eastAsia="en-US"/>
        </w:rPr>
        <w:t>Статья 10. Порядок предоставления разрешения на условно разрешенный вид использования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Физическое или юридическое лицо, заинтересованное в предоставлении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разрешения на условно разрешенный вид использования земельного участка или объекта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капитального строительства (далее - разрешение на условно разрешенный вид</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использования), направляет в Комиссию заявление о</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предоставлении разрешения на условно разрешенный вид использования.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Вопрос о предоставлении разрешения на условно разрешенный вид использования подлежит общественному</w:t>
      </w:r>
      <w:r w:rsidRPr="00D36A69">
        <w:rPr>
          <w:rFonts w:asciiTheme="minorHAnsi" w:eastAsiaTheme="minorHAnsi" w:hAnsiTheme="minorHAnsi" w:cstheme="minorBidi"/>
          <w:lang w:eastAsia="en-US"/>
        </w:rPr>
        <w:t xml:space="preserve"> </w:t>
      </w:r>
      <w:r w:rsidRPr="00D36A69">
        <w:rPr>
          <w:rFonts w:eastAsiaTheme="minorHAnsi"/>
          <w:lang w:eastAsia="en-US"/>
        </w:rPr>
        <w:t>обсуждению на публичных слушаниях.</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w:t>
      </w:r>
      <w:r w:rsidRPr="00D36A69">
        <w:rPr>
          <w:rFonts w:eastAsiaTheme="minorHAnsi"/>
          <w:lang w:eastAsia="en-US"/>
        </w:rPr>
        <w:lastRenderedPageBreak/>
        <w:t>такого разрешения с указанием причин принятого решения и направляет их главе городского поселения «Шерловогорское».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На основании указанных глава городского поселения «Шерловогорское»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официального опубликования муниципальных правовых актов и размещается на официальном сайте администрации городского поселения «Шерловогорское» в информационно- телекоммуникационной сети «Интернет».</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Расходы, связанные с организацией и</w:t>
      </w:r>
      <w:r w:rsidRPr="00D36A69">
        <w:rPr>
          <w:rFonts w:asciiTheme="minorHAnsi" w:eastAsiaTheme="minorHAnsi" w:hAnsiTheme="minorHAnsi" w:cstheme="minorBidi"/>
          <w:lang w:eastAsia="en-US"/>
        </w:rPr>
        <w:t xml:space="preserve"> </w:t>
      </w:r>
      <w:r w:rsidRPr="00D36A69">
        <w:rPr>
          <w:rFonts w:eastAsiaTheme="minorHAnsi"/>
          <w:lang w:eastAsia="en-US"/>
        </w:rPr>
        <w:t>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w:t>
      </w:r>
      <w:r w:rsidRPr="00D36A69">
        <w:rPr>
          <w:rFonts w:asciiTheme="minorHAnsi" w:eastAsiaTheme="minorHAnsi" w:hAnsiTheme="minorHAnsi" w:cstheme="minorBidi"/>
          <w:lang w:eastAsia="en-US"/>
        </w:rPr>
        <w:t xml:space="preserve"> </w:t>
      </w:r>
      <w:r w:rsidRPr="00D36A69">
        <w:rPr>
          <w:rFonts w:eastAsiaTheme="minorHAnsi"/>
          <w:lang w:eastAsia="en-US"/>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line="259" w:lineRule="auto"/>
        <w:jc w:val="both"/>
        <w:rPr>
          <w:rFonts w:eastAsiaTheme="minorHAnsi"/>
          <w:b/>
          <w:lang w:eastAsia="en-US"/>
        </w:rPr>
      </w:pPr>
      <w:r w:rsidRPr="00D36A69">
        <w:rPr>
          <w:rFonts w:eastAsiaTheme="minorHAnsi"/>
          <w:b/>
          <w:lang w:eastAsia="en-US"/>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Правообладатели земельных участков, размеры которых меньше установленных</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градостроительным регламентом минимальных размеров земельных участков либо</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36A69" w:rsidRPr="00D36A69" w:rsidRDefault="00D36A69" w:rsidP="00D36A69">
      <w:pPr>
        <w:jc w:val="both"/>
        <w:rPr>
          <w:rFonts w:eastAsiaTheme="minorHAnsi"/>
          <w:lang w:eastAsia="en-US"/>
        </w:rPr>
      </w:pPr>
      <w:r w:rsidRPr="00D36A69">
        <w:rPr>
          <w:rFonts w:eastAsiaTheme="minorHAnsi"/>
          <w:lang w:eastAsia="en-US"/>
        </w:rPr>
        <w:t>2. Отклонение от предельных параметров разрешенного строительства,</w:t>
      </w:r>
    </w:p>
    <w:p w:rsidR="00D36A69" w:rsidRPr="00D36A69" w:rsidRDefault="00D36A69" w:rsidP="00D36A69">
      <w:pPr>
        <w:jc w:val="both"/>
        <w:rPr>
          <w:rFonts w:eastAsiaTheme="minorHAnsi"/>
          <w:lang w:eastAsia="en-US"/>
        </w:rPr>
      </w:pPr>
      <w:r w:rsidRPr="00D36A69">
        <w:rPr>
          <w:rFonts w:eastAsiaTheme="minorHAnsi"/>
          <w:lang w:eastAsia="en-US"/>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Заинтересованное в получении разрешения на отклонение от предельных</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проведению общественных обсуждений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40 Градостроительного Кодекса. Расходы, связанные с организацией и проведением общественных обсуждений или публичных слушаний по </w:t>
      </w:r>
      <w:r w:rsidRPr="00D36A69">
        <w:rPr>
          <w:rFonts w:eastAsiaTheme="minorHAnsi"/>
          <w:lang w:eastAsia="en-US"/>
        </w:rPr>
        <w:lastRenderedPageBreak/>
        <w:t>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городского поселения «Шерловогорское».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6. Глава городского поселения «Шерловогорское»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ГЛАВА 4. ПОРЯДОК ПОДГОТОВКИ ДОКУМЕНТАЦИИ ПО ПЛАНИРОВКЕ ТЕРРИТОРИИ ОРГАНАМИ МЕСТНОГО САМОУПРАВЛЕНИЯ</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12. Общие положения о планировке территории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Подготовка документации по планировке территории осуществляется в отношении застроенных или подлежащих застройке территорий.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 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необходимы установление, изменение или отмена красных линий;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Видами документации по планировке территории являются: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проект планировки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проект межевания территории.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7.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Посредством документации по планировке территории определяются: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w:t>
      </w:r>
      <w:r w:rsidRPr="00D36A69">
        <w:rPr>
          <w:rFonts w:eastAsiaTheme="minorHAnsi"/>
          <w:lang w:eastAsia="en-US"/>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w:t>
      </w:r>
      <w:r w:rsidRPr="00D36A69">
        <w:rPr>
          <w:rFonts w:eastAsiaTheme="minorHAnsi"/>
          <w:lang w:eastAsia="en-US"/>
        </w:rPr>
        <w:tab/>
        <w:t>линии градостроительного регулирования, в том числе: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а) красные линии, отграничивающие территории общего пользования (включая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автомагистрали, дороги, улицы, проезды, площади, набережные) от территорий иного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назначения и обозначающие планировочные элементы - кварталы, микрорайоны, иные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планировочные элементы территории;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б) линии регулирования застройки, если они не определены градостроительными регламентами в составе настоящих Правил;</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lastRenderedPageBreak/>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ж) границы земельных участков на территориях существующей застройки, не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разделенных на земельные участки;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D36A69" w:rsidRPr="00D36A69" w:rsidRDefault="00D36A69" w:rsidP="00D36A69">
      <w:pPr>
        <w:spacing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13. Проекты планировки территории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иными нормативными правовыми актами Забайкальского края.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Проект планировки территории является основой для разработки проектов межевания территорий.</w:t>
      </w:r>
    </w:p>
    <w:p w:rsidR="00D36A69" w:rsidRPr="00D36A69" w:rsidRDefault="00D36A69" w:rsidP="00D36A69">
      <w:pPr>
        <w:spacing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14. Проекты межевания территорий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Подготовка проекта межевания территории осуществляется для: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определения местоположения границ образуемых и изменяемых земельных участков;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Проект межевания территории состоит из основной части, которая подлежит утверждению, и материалов по обоснованию этого проекта.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lastRenderedPageBreak/>
        <w:t>4. Основная часть проекта межевания территории включает в себя текстовую часть и чертежи межевания территории.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Текстовая часть проекта межевания территории включает в себя: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перечень и сведения о площади образуемых земельных участков, в том числе возможные способы их образования;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6. На чертежах межевания территории отображаются: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линии отступа от красных линий в целях определения мест допустимого размещения зданий, строений, сооружений;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границы зон действия публичных сервитутов.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7. Материалы по обоснованию проекта межевания территории включают в себя чертежи, на которых отображаются: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границы существующих земельных участков;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границы зон с особыми условиями использования территорий;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местоположение существующих объектов капитального строительства;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границы особо охраняемых природных территорий;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границы территорий объектов культурного наследия.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w:t>
      </w:r>
      <w:r w:rsidRPr="00D36A69">
        <w:rPr>
          <w:rFonts w:eastAsiaTheme="minorHAnsi"/>
          <w:lang w:eastAsia="en-US"/>
        </w:rPr>
        <w:lastRenderedPageBreak/>
        <w:t>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ГЛАВА 5. ПРОВЕДЕНИЕ ОБЩЕСТВЕННЫХ ОБСУЖДЕНИЙ ИЛИ ПУБЛИЧНЫХ СЛУШАНИЙ ПО ВОПРОСАМ ЗЕМЛЕПОЛЬЗОВАНИЯ И ЗАСТРОЙКИ</w:t>
      </w:r>
    </w:p>
    <w:p w:rsidR="00D36A69" w:rsidRPr="00D36A69" w:rsidRDefault="00D36A69" w:rsidP="00D36A69">
      <w:pPr>
        <w:keepNext/>
        <w:keepLines/>
        <w:numPr>
          <w:ilvl w:val="0"/>
          <w:numId w:val="21"/>
        </w:numPr>
        <w:spacing w:before="40" w:after="160" w:line="259" w:lineRule="auto"/>
        <w:ind w:left="0" w:firstLine="0"/>
        <w:jc w:val="both"/>
        <w:outlineLvl w:val="1"/>
        <w:rPr>
          <w:b/>
          <w:bCs/>
          <w:iCs/>
        </w:rPr>
      </w:pPr>
      <w:r w:rsidRPr="00D36A69">
        <w:rPr>
          <w:rFonts w:eastAsiaTheme="majorEastAsia"/>
          <w:b/>
          <w:color w:val="000000" w:themeColor="text1"/>
          <w:lang w:eastAsia="en-US"/>
        </w:rPr>
        <w:t>Статья 15</w:t>
      </w:r>
      <w:r w:rsidRPr="00D36A69">
        <w:rPr>
          <w:rFonts w:eastAsiaTheme="majorEastAsia"/>
          <w:b/>
          <w:color w:val="2E74B5" w:themeColor="accent1" w:themeShade="BF"/>
          <w:lang w:eastAsia="en-US"/>
        </w:rPr>
        <w:t xml:space="preserve">. </w:t>
      </w:r>
      <w:r w:rsidRPr="00D36A69">
        <w:rPr>
          <w:b/>
          <w:bCs/>
          <w:iCs/>
        </w:rPr>
        <w:t>Общие положения об общественных обсуждениях или публичных слушаниях по вопросам землепользования и застройки</w:t>
      </w:r>
    </w:p>
    <w:p w:rsidR="00D36A69" w:rsidRPr="00D36A69" w:rsidRDefault="00D36A69" w:rsidP="00D36A69">
      <w:pPr>
        <w:spacing w:line="300" w:lineRule="auto"/>
        <w:contextualSpacing/>
        <w:jc w:val="both"/>
        <w:rPr>
          <w:rFonts w:eastAsiaTheme="minorHAnsi"/>
          <w:lang w:eastAsia="en-US" w:bidi="ru-RU"/>
        </w:rPr>
      </w:pPr>
      <w:r w:rsidRPr="00D36A69">
        <w:rPr>
          <w:rFonts w:eastAsiaTheme="minorHAnsi"/>
          <w:lang w:eastAsia="en-US"/>
        </w:rPr>
        <w:t>1.Публичные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поселения.</w:t>
      </w:r>
    </w:p>
    <w:p w:rsidR="00D36A69" w:rsidRPr="00D36A69" w:rsidRDefault="00D36A69" w:rsidP="00D36A69">
      <w:pPr>
        <w:spacing w:line="300" w:lineRule="auto"/>
        <w:jc w:val="both"/>
        <w:rPr>
          <w:color w:val="000000"/>
        </w:rPr>
      </w:pPr>
      <w:r w:rsidRPr="00D36A69">
        <w:rPr>
          <w:color w:val="000000"/>
        </w:rPr>
        <w:t>2.На публичные слушания по вопросам землепользования и застройки в обязательном порядке выносятся:</w:t>
      </w:r>
    </w:p>
    <w:p w:rsidR="00D36A69" w:rsidRPr="00D36A69" w:rsidRDefault="00D36A69" w:rsidP="00D36A69">
      <w:pPr>
        <w:tabs>
          <w:tab w:val="left" w:pos="851"/>
        </w:tabs>
        <w:spacing w:line="300" w:lineRule="auto"/>
        <w:contextualSpacing/>
        <w:jc w:val="both"/>
        <w:rPr>
          <w:rFonts w:eastAsiaTheme="minorHAnsi"/>
          <w:lang w:eastAsia="en-US" w:bidi="ru-RU"/>
        </w:rPr>
      </w:pPr>
      <w:r w:rsidRPr="00D36A69">
        <w:rPr>
          <w:rFonts w:eastAsiaTheme="minorHAnsi"/>
          <w:lang w:eastAsia="en-US"/>
        </w:rPr>
        <w:t>1) проекты, предусматривающие внесение изменений в Правила;</w:t>
      </w:r>
    </w:p>
    <w:p w:rsidR="00D36A69" w:rsidRPr="00D36A69" w:rsidRDefault="00D36A69" w:rsidP="00D36A69">
      <w:pPr>
        <w:tabs>
          <w:tab w:val="left" w:pos="851"/>
        </w:tabs>
        <w:spacing w:line="300" w:lineRule="auto"/>
        <w:contextualSpacing/>
        <w:jc w:val="both"/>
        <w:rPr>
          <w:rFonts w:eastAsiaTheme="minorHAnsi"/>
          <w:lang w:eastAsia="en-US" w:bidi="ru-RU"/>
        </w:rPr>
      </w:pPr>
      <w:r w:rsidRPr="00D36A69">
        <w:rPr>
          <w:rFonts w:eastAsiaTheme="minorHAnsi"/>
          <w:lang w:eastAsia="en-US"/>
        </w:rPr>
        <w:t>2) проекты планировки территории и проекты межевания территории;</w:t>
      </w:r>
    </w:p>
    <w:p w:rsidR="00D36A69" w:rsidRPr="00D36A69" w:rsidRDefault="00D36A69" w:rsidP="00D36A69">
      <w:pPr>
        <w:tabs>
          <w:tab w:val="left" w:pos="851"/>
        </w:tabs>
        <w:spacing w:line="300" w:lineRule="auto"/>
        <w:contextualSpacing/>
        <w:jc w:val="both"/>
        <w:rPr>
          <w:rFonts w:eastAsiaTheme="minorHAnsi"/>
          <w:lang w:eastAsia="en-US" w:bidi="ru-RU"/>
        </w:rPr>
      </w:pPr>
      <w:r w:rsidRPr="00D36A69">
        <w:rPr>
          <w:rFonts w:eastAsiaTheme="minorHAnsi"/>
          <w:lang w:eastAsia="en-US"/>
        </w:rPr>
        <w:t>3)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4)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36A69" w:rsidRPr="00D36A69" w:rsidRDefault="00D36A69" w:rsidP="00D36A69">
      <w:pPr>
        <w:spacing w:line="276" w:lineRule="auto"/>
        <w:jc w:val="both"/>
        <w:rPr>
          <w:rFonts w:eastAsiaTheme="minorHAnsi"/>
          <w:lang w:eastAsia="en-US" w:bidi="ru-RU"/>
        </w:rPr>
      </w:pPr>
      <w:r w:rsidRPr="00D36A69">
        <w:rPr>
          <w:rFonts w:eastAsiaTheme="minorHAnsi"/>
          <w:lang w:eastAsia="en-US" w:bidi="ru-RU"/>
        </w:rPr>
        <w:t>3.Процедура проведения общественных обсуждений состоит из следующих этапов:</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1) оповещение о начале общественных обсуждений;</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2) размещение проекта, подлежащего рассмотрению на общественных обсуждениях, и информационных материалов к нему на официальном сайте муниципального района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D36A69" w:rsidRPr="00D36A69" w:rsidRDefault="00D36A69" w:rsidP="00D36A69">
      <w:pPr>
        <w:spacing w:line="259" w:lineRule="auto"/>
        <w:rPr>
          <w:rFonts w:eastAsiaTheme="minorHAnsi"/>
          <w:lang w:eastAsia="en-US" w:bidi="ru-RU"/>
        </w:rPr>
      </w:pPr>
      <w:r w:rsidRPr="00D36A69">
        <w:rPr>
          <w:rFonts w:eastAsiaTheme="minorHAnsi"/>
          <w:lang w:eastAsia="en-US" w:bidi="ru-RU"/>
        </w:rPr>
        <w:t>3) проведение экспозиции или экспозиций проекта, подлежащего рассмотрению на общественных обсуждениях;</w:t>
      </w:r>
    </w:p>
    <w:p w:rsidR="00D36A69" w:rsidRPr="00D36A69" w:rsidRDefault="00D36A69" w:rsidP="00D36A69">
      <w:pPr>
        <w:spacing w:line="259" w:lineRule="auto"/>
        <w:rPr>
          <w:rFonts w:eastAsiaTheme="minorHAnsi"/>
          <w:lang w:eastAsia="en-US" w:bidi="ru-RU"/>
        </w:rPr>
      </w:pPr>
      <w:r w:rsidRPr="00D36A69">
        <w:rPr>
          <w:rFonts w:eastAsiaTheme="minorHAnsi"/>
          <w:lang w:eastAsia="en-US" w:bidi="ru-RU"/>
        </w:rPr>
        <w:lastRenderedPageBreak/>
        <w:t>4) подготовка и оформление протокола общественных обсуждений;</w:t>
      </w:r>
    </w:p>
    <w:p w:rsidR="00D36A69" w:rsidRPr="00D36A69" w:rsidRDefault="00D36A69" w:rsidP="00D36A69">
      <w:pPr>
        <w:spacing w:line="259" w:lineRule="auto"/>
        <w:rPr>
          <w:rFonts w:eastAsiaTheme="minorHAnsi"/>
          <w:lang w:eastAsia="en-US" w:bidi="ru-RU"/>
        </w:rPr>
      </w:pPr>
      <w:r w:rsidRPr="00D36A69">
        <w:rPr>
          <w:rFonts w:eastAsiaTheme="minorHAnsi"/>
          <w:lang w:eastAsia="en-US" w:bidi="ru-RU"/>
        </w:rPr>
        <w:t>5) подготовка и опубликование заключения о результатах общественных обсуждений.</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4.Процедура проведения публичных слушаний состоит из следующих этапов:</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1) оповещение о начале публичных слушаний;</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3) проведение экспозиции или экспозиций проекта, подлежащего рассмотрению на публичных слушаниях;</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4) проведение собрания или собраний участников публичных слушаний;</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5) подготовка и оформление протокола публичных слушаний;</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6) подготовка и опубликование заключения о результатах публичных слушаний.</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5.Оповещение о начале общественных обсуждений или публичных слушаний должно содержать:</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 xml:space="preserve">5)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6)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6. Оповещение о начале общественных обсуждений или публичных слушаний:</w:t>
      </w:r>
    </w:p>
    <w:p w:rsidR="00D36A69" w:rsidRPr="00D36A69" w:rsidRDefault="00D36A69" w:rsidP="00D36A69">
      <w:pPr>
        <w:spacing w:line="259" w:lineRule="auto"/>
        <w:rPr>
          <w:rFonts w:eastAsiaTheme="minorHAnsi"/>
          <w:lang w:eastAsia="en-US" w:bidi="ru-RU"/>
        </w:rPr>
      </w:pPr>
      <w:r w:rsidRPr="00D36A69">
        <w:rPr>
          <w:rFonts w:eastAsiaTheme="minorHAnsi"/>
          <w:lang w:eastAsia="en-US" w:bidi="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w:t>
      </w:r>
      <w:r w:rsidRPr="00D36A69">
        <w:rPr>
          <w:rFonts w:eastAsiaTheme="minorHAnsi"/>
          <w:lang w:eastAsia="en-US" w:bidi="ru-RU"/>
        </w:rPr>
        <w:lastRenderedPageBreak/>
        <w:t>в части 3 статьи 5.1 Градостроительного кодекса РФ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7.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8.В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РФ  настоящей статьи идентификацию, имеют право вносить предложения и замечания, касающиеся такого проекта:</w:t>
      </w:r>
    </w:p>
    <w:p w:rsidR="00D36A69" w:rsidRPr="00D36A69" w:rsidRDefault="00D36A69" w:rsidP="00D36A69">
      <w:pPr>
        <w:spacing w:after="160" w:line="259" w:lineRule="auto"/>
        <w:rPr>
          <w:rFonts w:eastAsiaTheme="minorHAnsi"/>
          <w:lang w:eastAsia="en-US" w:bidi="ru-RU"/>
        </w:rPr>
      </w:pPr>
      <w:r w:rsidRPr="00D36A69">
        <w:rPr>
          <w:rFonts w:eastAsiaTheme="minorHAnsi"/>
          <w:lang w:eastAsia="en-US" w:bidi="ru-RU"/>
        </w:rPr>
        <w:t>1) посредством официального сайта или информационных систем (в случае проведения общественных обсуждений);</w:t>
      </w:r>
    </w:p>
    <w:p w:rsidR="00D36A69" w:rsidRPr="00D36A69" w:rsidRDefault="00D36A69" w:rsidP="00D36A69">
      <w:pPr>
        <w:spacing w:after="160" w:line="259" w:lineRule="auto"/>
        <w:rPr>
          <w:rFonts w:eastAsiaTheme="minorHAnsi"/>
          <w:lang w:eastAsia="en-US" w:bidi="ru-RU"/>
        </w:rPr>
      </w:pPr>
      <w:r w:rsidRPr="00D36A69">
        <w:rPr>
          <w:rFonts w:eastAsiaTheme="minorHAnsi"/>
          <w:lang w:eastAsia="en-US" w:bidi="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36A69" w:rsidRPr="00D36A69" w:rsidRDefault="00D36A69" w:rsidP="00D36A69">
      <w:pPr>
        <w:spacing w:after="160" w:line="259" w:lineRule="auto"/>
        <w:rPr>
          <w:rFonts w:eastAsiaTheme="minorHAnsi"/>
          <w:lang w:eastAsia="en-US" w:bidi="ru-RU"/>
        </w:rPr>
      </w:pPr>
      <w:r w:rsidRPr="00D36A69">
        <w:rPr>
          <w:rFonts w:eastAsiaTheme="minorHAnsi"/>
          <w:lang w:eastAsia="en-US" w:bidi="ru-RU"/>
        </w:rPr>
        <w:t>3) в письменной форме в адрес организатора общественных обсуждений или публичных слушаний;</w:t>
      </w:r>
    </w:p>
    <w:p w:rsidR="00D36A69" w:rsidRPr="00D36A69" w:rsidRDefault="00D36A69" w:rsidP="00D36A69">
      <w:pPr>
        <w:spacing w:after="160" w:line="259" w:lineRule="auto"/>
        <w:rPr>
          <w:rFonts w:eastAsiaTheme="minorHAnsi"/>
          <w:lang w:eastAsia="en-US" w:bidi="ru-RU"/>
        </w:rPr>
      </w:pPr>
      <w:r w:rsidRPr="00D36A69">
        <w:rPr>
          <w:rFonts w:eastAsiaTheme="minorHAnsi"/>
          <w:lang w:eastAsia="en-US" w:bidi="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9.Предложения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РФ.</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 xml:space="preserve">10.Участники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w:t>
      </w:r>
      <w:r w:rsidRPr="00D36A69">
        <w:rPr>
          <w:rFonts w:eastAsiaTheme="minorHAnsi"/>
          <w:lang w:eastAsia="en-US" w:bidi="ru-RU"/>
        </w:rPr>
        <w:lastRenderedPageBreak/>
        <w:t>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13. Предложения и замечания, внесенные в соответствии с частью 8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36A69" w:rsidRPr="00D36A69" w:rsidRDefault="00D36A69" w:rsidP="00D36A69">
      <w:pPr>
        <w:spacing w:line="276" w:lineRule="auto"/>
        <w:jc w:val="both"/>
        <w:rPr>
          <w:rFonts w:eastAsiaTheme="minorHAnsi"/>
          <w:lang w:eastAsia="en-US" w:bidi="ru-RU"/>
        </w:rPr>
      </w:pPr>
      <w:r w:rsidRPr="00D36A69">
        <w:rPr>
          <w:rFonts w:eastAsiaTheme="minorHAnsi"/>
          <w:lang w:eastAsia="en-US" w:bidi="ru-RU"/>
        </w:rPr>
        <w:t>14.Организатором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15.Официальный сайт и (или) информационные системы должны обеспечивать возможность:</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2) представления информации о результатах общественных обсуждений, количестве участников общественных обсуждений.</w:t>
      </w:r>
    </w:p>
    <w:p w:rsidR="00D36A69" w:rsidRPr="00D36A69" w:rsidRDefault="00D36A69" w:rsidP="00D36A69">
      <w:pPr>
        <w:spacing w:line="276" w:lineRule="auto"/>
        <w:jc w:val="both"/>
        <w:rPr>
          <w:rFonts w:eastAsiaTheme="minorHAnsi"/>
          <w:lang w:eastAsia="en-US" w:bidi="ru-RU"/>
        </w:rPr>
      </w:pPr>
      <w:r w:rsidRPr="00D36A69">
        <w:rPr>
          <w:rFonts w:eastAsiaTheme="minorHAnsi"/>
          <w:lang w:eastAsia="en-US" w:bidi="ru-RU"/>
        </w:rPr>
        <w:t>16.Организатор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1) дата оформления протокола общественных обсуждений или публичных слушаний;</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2) информация об организаторе общественных обсуждений или публичных слушаний;</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lastRenderedPageBreak/>
        <w:t>17.К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18.Участник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19.На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20.В заключении о результатах общественных обсуждений или публичных слушаний должны быть указаны:</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1) дата оформления заключения о результатах общественных обсуждений или публичных слушаний;</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36A69" w:rsidRPr="00D36A69" w:rsidRDefault="00D36A69" w:rsidP="00D36A69">
      <w:pPr>
        <w:spacing w:line="259" w:lineRule="auto"/>
        <w:jc w:val="both"/>
        <w:rPr>
          <w:rFonts w:eastAsiaTheme="minorHAnsi"/>
          <w:lang w:eastAsia="en-US" w:bidi="ru-RU"/>
        </w:rPr>
      </w:pPr>
      <w:r w:rsidRPr="00D36A69">
        <w:rPr>
          <w:rFonts w:eastAsiaTheme="minorHAnsi"/>
          <w:lang w:eastAsia="en-US" w:bidi="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36A69" w:rsidRPr="00D36A69" w:rsidRDefault="00D36A69" w:rsidP="00D36A69">
      <w:pPr>
        <w:spacing w:line="276" w:lineRule="auto"/>
        <w:contextualSpacing/>
        <w:jc w:val="both"/>
        <w:rPr>
          <w:rFonts w:eastAsiaTheme="minorHAnsi"/>
          <w:lang w:eastAsia="en-US" w:bidi="ru-RU"/>
        </w:rPr>
      </w:pPr>
      <w:r w:rsidRPr="00D36A69">
        <w:rPr>
          <w:rFonts w:eastAsiaTheme="minorHAnsi"/>
          <w:lang w:eastAsia="en-US" w:bidi="ru-RU"/>
        </w:rPr>
        <w:t>21.Заключение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36A69" w:rsidRPr="00D36A69" w:rsidRDefault="00D36A69" w:rsidP="00D36A69">
      <w:pPr>
        <w:spacing w:line="276" w:lineRule="auto"/>
        <w:contextualSpacing/>
        <w:jc w:val="both"/>
        <w:rPr>
          <w:rFonts w:eastAsiaTheme="minorHAnsi"/>
          <w:lang w:eastAsia="en-US" w:bidi="ru-RU"/>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16. Организация и проведение общественных обсуждений или публичных слушаний по обсуждению документации о планировке территории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lastRenderedPageBreak/>
        <w:t>1.Порядок проведения общественных обсуждений или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Забайкальского края, настоящими Правилами и принимаемыми в соответствии с ними нормативными правовыми актами городского поселения «Шерловогорское».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2.Документация по планировке территории до ее утверждения подлежит  проведению общественных обсуждений на публичных слушаниях .</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подготавливаются иные решения, принятие которых в соответствии с градостроительным законодательством допускается без проведения общественных обсуждений на публичных слушаниях .</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Проведение общественных обсуждений или публичных слушаниях организует и проводит Комиссия по подготовке проекта правил землепользования и застройки.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Правом обсуждения документации по планировке территории на общественных обсуждений или публичных слушаниях обладают лица: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проживающие на территории, применительно к которой подготовлена документация по планировке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иные лица, чьи интересы затрагиваются в связи с планируемой реализацией документации по планировке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Предметом обсуждений публичных слушаний документации по планировке территории являются вопросы соответствия этой документации: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lastRenderedPageBreak/>
        <w:t>3) градостроительным регламентам, содержащимся в настоящих Правилах;</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требованиям в части того, что:</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а) площадь земельных участков многоквартирных домов не может быть меньше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6)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б) требованиям, предъявляемым к проектам градостроительных планов земельных</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участков в составе документации по планировке территории в части фиксации их границ,</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минимальных отступов построек от границ земельных участков, границ зон действия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публичных сервитутов и предложений об установлении частных сервитутов (при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необходимости), наличия информации о предельной этажности, высоте планируемых</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зданий, строений, сооружений, видах их использования;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7) иным требованиям, установленным законодательством о градостроительной деятельности.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Заказчик документации по планировке территории по завершении ее подготовки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обращается к председателю Комиссии с ходатайством о проведении общественных обсуждений или публичных слушаний.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дата, время и место проведения публичных слушаний, телефон лица, ответственного за проведение публичных слушаний;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дата, время и место предварительного ознакомления с документацией по планировке территории.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обсуждений или публичных слушаниях.</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Дата проведения общественных обсуждений или публичных слушаний назначается не ранее тридцати дней со дня публикации, распространения сообщения об их проведении. Общественные обсуждения или публичные слушания должны состояться не позднее двух месяцев со дня подачи ходатайства об их проведении.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 xml:space="preserve">Публичные слушания могут проводиться в выходные и будние дни. Проведение общественных обсуждений или публичных слушаний в дни официальных праздников не допускается.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Комиссия обеспечивает гражданам возможность предварительного ознакомления с материалами документации по планировке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Во время проведения общественных обсуждений или публичных слушаний ведется стенограмма и протокол. Комиссия вправе принять решение о повторном проведении общественных обсуждений или публичных слушаний. По результатам общественных обсуждений или публичных  слушаний  Комиссия  принимает  рекомендации  и направляет их главе городского поселения «Шерловогорское».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Любое заинтересованное лицо вправе обратиться в Комиссию и получить копию протокола и стенограммы общественных обсуждений или публичных слушаний.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Глава городского поселения «Шерловогорское» с учетом рекомендаций Комиссии не позднее двух недель со дня проведения общественных обсуждений или публичных слушаний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Физические и юридические лица могут оспорить в суде решение об утверждении документации по планировке территории (ст. 24 в редакции решения Совета городского поселения «Шерловогорское» от 26.12.2014 г. № 207).</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17. Организация и проведение общественных обсуждений или публичных слушаний по вопросу выдачи разрешений на условно разрешенные виды использования, на отклонение от предельных параметров разрешенного строительства, реконструкции объектов капитального строительства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или отклонение от предельных параметров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2. Комиссия по подготовке проекта Правил землепользования и застройки городского поселения «Шерловогорское» посредством опубликования в местных средствах массовой информации направляет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условно </w:t>
      </w:r>
      <w:r w:rsidRPr="00D36A69">
        <w:rPr>
          <w:rFonts w:eastAsiaTheme="minorHAnsi"/>
          <w:lang w:eastAsia="en-US"/>
        </w:rPr>
        <w:lastRenderedPageBreak/>
        <w:t>разрешенный вид использования, отклонение от предельных параметров,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общественных обсуждений или публичных слушаний и публикуется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 размещается на официальном сайте администрации городского поселения «Шерловогорское» в информационно- телекоммуникационной сети «Интернет».</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Участники общественных обсуждений или публичных слушаний по вопросу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5.Срок проведения общественных обсуждений или публичных слушаний с момента оповещения о времени и месте их проведения до дня опубликования заключения о результатах проведения общественных обсуждений или публичных слушаний составляет четырнадцать календарных дней.</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ГЛАВА 6. ПОЛОЖЕНИЕ О ВНЕСЕНИИ ИЗМЕНЕНИЙ В ПРАВИЛА ЗЕМЛЕПОЛЬЗОВАНИЯ И ЗАСТРОЙКИ</w:t>
      </w:r>
    </w:p>
    <w:p w:rsidR="00D36A69" w:rsidRPr="00D36A69" w:rsidRDefault="00D36A69" w:rsidP="00D36A69">
      <w:pPr>
        <w:spacing w:after="160" w:line="259" w:lineRule="auto"/>
        <w:jc w:val="both"/>
        <w:rPr>
          <w:rFonts w:eastAsiaTheme="minorHAnsi"/>
          <w:b/>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18. Действие Правил по отношению к генеральному плану городского поселения «Шерловогорское», документации по планировке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После введения в действие настоящих Правил органы местного самоуправления городского поселения «Шерловогорское» по представлению соответствующих заключений, орган, уполномоченный в области градостроительной деятельности городского поселения «Шерловогорское», Комиссия по землепользованию и застройке городского поселения «Шерловогорское» могут принимать решения 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подготовке предложений о внесении изменений в ранее утвержденный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генеральный план городского поселения «Шерловогорское»;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36A69" w:rsidRPr="00D36A69" w:rsidRDefault="00D36A69" w:rsidP="00D36A69">
      <w:pPr>
        <w:spacing w:line="259" w:lineRule="auto"/>
        <w:rPr>
          <w:rFonts w:eastAsiaTheme="minorHAnsi"/>
          <w:lang w:eastAsia="en-US"/>
        </w:rPr>
      </w:pPr>
      <w:r w:rsidRPr="00D36A69">
        <w:rPr>
          <w:rFonts w:eastAsiaTheme="minorHAnsi"/>
          <w:lang w:eastAsia="en-US"/>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w:t>
      </w:r>
    </w:p>
    <w:p w:rsidR="00D36A69" w:rsidRPr="00D36A69" w:rsidRDefault="00D36A69" w:rsidP="00D36A69">
      <w:pPr>
        <w:spacing w:line="259" w:lineRule="auto"/>
        <w:rPr>
          <w:rFonts w:eastAsiaTheme="minorHAnsi"/>
          <w:lang w:eastAsia="en-US"/>
        </w:rPr>
      </w:pPr>
      <w:r w:rsidRPr="00D36A69">
        <w:rPr>
          <w:rFonts w:eastAsiaTheme="minorHAnsi"/>
          <w:lang w:eastAsia="en-US"/>
        </w:rPr>
        <w:t>границ территориальных зон, состава территориальных зон, списков видов разрешенного</w:t>
      </w:r>
    </w:p>
    <w:p w:rsidR="00D36A69" w:rsidRPr="00D36A69" w:rsidRDefault="00D36A69" w:rsidP="00D36A69">
      <w:pPr>
        <w:spacing w:line="259" w:lineRule="auto"/>
        <w:rPr>
          <w:rFonts w:eastAsiaTheme="minorHAnsi"/>
          <w:lang w:eastAsia="en-US"/>
        </w:rPr>
      </w:pPr>
      <w:r w:rsidRPr="00D36A69">
        <w:rPr>
          <w:rFonts w:eastAsiaTheme="minorHAnsi"/>
          <w:lang w:eastAsia="en-US"/>
        </w:rPr>
        <w:t>использования недвижимости, показателей предельных размеров земельных участков и</w:t>
      </w:r>
    </w:p>
    <w:p w:rsidR="00D36A69" w:rsidRPr="00D36A69" w:rsidRDefault="00D36A69" w:rsidP="00D36A69">
      <w:pPr>
        <w:spacing w:line="259" w:lineRule="auto"/>
        <w:rPr>
          <w:rFonts w:eastAsiaTheme="minorHAnsi"/>
          <w:lang w:eastAsia="en-US"/>
        </w:rPr>
      </w:pPr>
      <w:r w:rsidRPr="00D36A69">
        <w:rPr>
          <w:rFonts w:eastAsiaTheme="minorHAnsi"/>
          <w:lang w:eastAsia="en-US"/>
        </w:rPr>
        <w:t>предельных параметров разрешенного строительства применительно к соответствующим</w:t>
      </w:r>
    </w:p>
    <w:p w:rsidR="00D36A69" w:rsidRPr="00D36A69" w:rsidRDefault="00D36A69" w:rsidP="00D36A69">
      <w:pPr>
        <w:spacing w:line="259" w:lineRule="auto"/>
        <w:rPr>
          <w:rFonts w:eastAsiaTheme="minorHAnsi"/>
          <w:lang w:eastAsia="en-US"/>
        </w:rPr>
      </w:pPr>
      <w:r w:rsidRPr="00D36A69">
        <w:rPr>
          <w:rFonts w:eastAsiaTheme="minorHAnsi"/>
          <w:lang w:eastAsia="en-US"/>
        </w:rPr>
        <w:t>территориальным зонам, подзонам.</w:t>
      </w:r>
    </w:p>
    <w:p w:rsidR="00D36A69" w:rsidRPr="00D36A69" w:rsidRDefault="00D36A69" w:rsidP="00D36A69">
      <w:pPr>
        <w:spacing w:line="259" w:lineRule="auto"/>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19. Основание и инициатива по внесению изменений в Правила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1.Основаниями для рассмотрения органом местного самоуправления вопроса о внесении изменений в Правила являются: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несоответствие Правил генеральному плану поселения, генеральному плану городского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поступление предложений об изменении границ территориальных зон, изменении градостроительных регламентов.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2.Предложения о внесении изменений в Правила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3.Предложения о внесении изменений в Правила в Комиссию направляются: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w:t>
      </w:r>
      <w:r w:rsidRPr="00D36A69">
        <w:rPr>
          <w:rFonts w:eastAsiaTheme="minorHAnsi"/>
          <w:lang w:eastAsia="en-US"/>
        </w:rPr>
        <w:tab/>
        <w:t>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w:t>
      </w:r>
      <w:r w:rsidRPr="00D36A69">
        <w:rPr>
          <w:rFonts w:eastAsiaTheme="minorHAnsi"/>
          <w:lang w:eastAsia="en-US"/>
        </w:rPr>
        <w:tab/>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w:t>
      </w:r>
      <w:r w:rsidRPr="00D36A69">
        <w:rPr>
          <w:rFonts w:eastAsiaTheme="minorHAnsi"/>
          <w:lang w:eastAsia="en-US"/>
        </w:rPr>
        <w:tab/>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поселения;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w:t>
      </w:r>
      <w:r w:rsidRPr="00D36A69">
        <w:rPr>
          <w:rFonts w:eastAsiaTheme="minorHAnsi"/>
          <w:lang w:eastAsia="en-US"/>
        </w:rPr>
        <w:tab/>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4.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20. Внесение изменений в Правила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Внесение изменений в Правила землепользования и застройки городского поселения «Шерловогорское» осуществляется в порядке, предусмотренном законодательством Российской Федерации и настоящими Правилами.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городского поселения «Шерловогорское».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3.Глава городского поселения «Шерловогорское»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информационно-телекоммуникационной сети "Интернет". Сообщение о принятии такого решения также может быть распространено по радио и телевидению.</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4.Администрация городского поселения «Шерловогорское»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поселения, генеральному плану городского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5.По результатам указанной в части 4 настоящей статьи проверки администрация городского поселения «Шерловогорское» направляет проект о внесении изменений в Правила главе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6. Глава муниципального образования при получении от администрации городского поселения «Шерловогорское» проекта о внесении изменений в Правила принимает </w:t>
      </w:r>
      <w:r w:rsidRPr="00D36A69">
        <w:rPr>
          <w:rFonts w:eastAsiaTheme="minorHAnsi"/>
          <w:lang w:eastAsia="en-US"/>
        </w:rPr>
        <w:lastRenderedPageBreak/>
        <w:t>решение о проведении общественных обсуждений или публичных слушаниях по такому проекту в срок не позднее чем через десять дней со дня получения такого проекта.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7.В целях доведения до населения информации о содержании проекта о внесении изменений в Правила на проведение общественных обсуждений или публичных слушаний администрация городского поселения «Шерловогорское» в обязательном порядке обеспечивает его опубликование.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Общественные обсуждения или публичные слушания по проекту о внесении изменений в Правила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настоящими Правилами.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10.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общественных обсуждений или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объектов капитального строительства,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общественных обсуждений или публичных слушаний по предложениям о внесении изменений в Правила.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11. После завершения общественных обсуждений или публичных слушаний по проекту внесения изменений в Правила Комиссия с учетом результатов таких публичных слушаний обеспечивает внесение изменений в Правила и представляет измененный проект Правил главе городского поселения «Шерловогорское». Обязательными приложениями к проекту измененных Правил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12. Глава городского поселения «Шерловогорское»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Совет городского поселения «Шерловогорское» для утверждения или об отклонении проекта измененных Правил и о направлении его на доработку с указанием даты его повторного представления.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13. Совет городского поселения «Шерловогорское» по результатам рассмотрения проекта измененных Правил и обязательных приложений к нему может утвердить Правила или </w:t>
      </w:r>
      <w:r w:rsidRPr="00D36A69">
        <w:rPr>
          <w:rFonts w:eastAsiaTheme="minorHAnsi"/>
          <w:lang w:eastAsia="en-US"/>
        </w:rPr>
        <w:lastRenderedPageBreak/>
        <w:t>направить проект измененных Правил главе городского поселения «Шерловогорское» на доработку в соответствии с результатами  общественных обсуждений или публичных слушаний по указанному проекту.</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14.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15. Физические и юридические лица вправе оспорить решение об утверждении измененных Правил в судебном порядке.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16.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Изменения в статью 36 настоящих Правил,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17. В случае, предусмотренном частью 3.1 статьи 33 Градостроительного кодекса Российской Федерации, глава городского поселения «Шерловогорское» обеспечивает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Российской Федерации требования.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18. В целях внесения изменений в правила землепользования и застройки в случае, предусмотренном частью 3.1 статьи 33 Градостроительного кодекса Российской Федерации, проведение публичных слушаний не требуется.</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ГЛАВА 7. ПОЛОЖЕНИЕ О ПРЕДОСТАВЛЕНИИ ПРАВ НА ЗЕМЕЛЬНЫЕ УЧАСТКИ</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21. Общие положения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Предоставление земельных участков на территории городского поселения «Шерловогорское» осуществляется от имени администрации городского поселения «Шерловогорское» в соответствии с нормативными правовыми актами Российской Федерации, Забайкальского края, Борзинского района, городского поселения «Шерловогорское» и настоящими правилами.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До разграничения государственной собственности на землю распоряжение земельными участками осуществляют органы местного самоуправления городского поселения «Шерловогорское» в пределах предоставленных полномочий.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Земельные участки, находящиеся в государственной или муниципальной собственности, предоставляются на основании: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1) решения администрации городского поселения «Шерловогорское» случае предоставления земельного участка в собственность бесплатно или в постоянное (бессрочное) пользование;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договора купли-продажи в случае предоставления земельного участка в собственность за плату;</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договора аренды в случае предоставления земельного участка в аренду;</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договора безвозмездного пользования в случае предоставления земельного участка в безвозмездное пользование.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Порядок распоряжения земельными участками на территории городского поселения «Шерловогорское» определяется нормативным правовым актом городского поселения «Шерловогорское».</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22.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городского поселения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Организация и проведение торгов осуществляется в целях внедрения в городском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городского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городского поселения и созданием благоприятной среды для проживания граждан.</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Основными принципами организации и проведения торгов являются: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создание организационных и экономических основ инвестиционной привлекательности территории городского поселения;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создание равных конкурентных условий для всех физических, юридических лиц и индивидуальных предпринимателей;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гласность деятельности органов местного самоуправления при организации и проведении торгов;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объективность оценки предложений всех участников торгов;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единство требований ко всем претендентам и участникам торгов;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единство условий о предмете торгов, представляемых всем участникам.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городского поселения «Шерловогорское», в том числе по заявлениям граждан или юридических лиц.</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4.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подготовка и утверждение администрацией городского поселения «Шерловогорское»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обеспечение администрацией городского поселения «Шерловогорское»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осуществление на основании заявления администрации городского поселения «Шерловогорское»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принятие администрацией городского поселения «Шерловогорское» решения о проведении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w:t>
      </w:r>
      <w:r w:rsidRPr="00D36A69">
        <w:rPr>
          <w:rFonts w:eastAsiaTheme="minorHAnsi"/>
          <w:lang w:eastAsia="en-US"/>
        </w:rPr>
        <w:lastRenderedPageBreak/>
        <w:t>образования земельного участка из земель или земельных участков, расположенных в границах населенного пункта Шерловая Гора;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обращение заинтересованных в предоставлении земельного участка гражданина или юридического лица в администрацию городского поселения «Шерловогорское»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проверка с 1 июня 2015 года администрацией городского поселения «Шерловогорское» наличия или отсутствия оснований, предусмотренных пунктом 16 статьи 11.10   и подпунктами 5 - 9, 13 - 19 пункта 8 статьи 39.11 Земельного кодекса РФ,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случае, если на момент поступления в администрацию городского поселения «Шерловогорское»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городского поселения «Шерловогорское»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обращение заинтересованных в предоставлении земельного участка гражданина или юридического лица в администрацию городского поселения «Шерловогорское»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7) обращение администрации городского поселения «Шерловогорское»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проверка администрацией городского поселения «Шерловогорское» наличия или отсутствия оснований, предусмотренных пунктом 8 настоящей статьи, и принятие ею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Заявление об утверждении схемы расположения земельного участка, заявление о проведении аукциона подаются или направляются в администрацию городского поселения «Шерловогорское»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Администрация городского поселения «Шерловогорское»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10. Земельный участок, находящийся в государственной или муниципальной собственности, не может быть предметом аукциона, если: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земельный участок не отнесен к определенной категории земель;</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16) в отношении земельного участка принято решение о предварительном согласовании его предоставления;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11. Аукцион является открытым по составу участников, за исключением случаев, предусмотренных Земельным кодексом РФ.</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12. Начальной ценой предмета аукциона по продаже земельного участка является по выбору администрации городского поселения «Шерловогорское»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13. По результатам аукциона по продаже земельного участка определяется цена такого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14. Начальная цена предмета аукциона на право заключения договора аренды земельного участка устанавливается по выбору администрации городского поселения «Шерловогорское»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случаев, предусмотренных Земельным кодексом РФ.</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15.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РФ) определяется размер первого арендного платежа.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16.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17.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18.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а также на официальном сайте администрации городского поселения «Шерловогорское» в разделе «Объявления».  Указанное извещение должно быть доступно для ознакомления всем заинтересованным лицам без взимания платы.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19. Администрация городского поселения «Шерловогорское» также обеспечивает опубликование извещения о проведении аукциона в газете «Даурская Новь» не менее чем за тридцать дней до дня проведения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20. Извещение о проведении аукциона должно содержать сведения: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об организаторе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об уполномоченном органе и о реквизитах решения о проведении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о месте, дате, времени и порядке проведения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w:t>
      </w:r>
      <w:r w:rsidRPr="00D36A69">
        <w:rPr>
          <w:rFonts w:eastAsiaTheme="minorHAnsi"/>
          <w:lang w:eastAsia="en-US"/>
        </w:rPr>
        <w:lastRenderedPageBreak/>
        <w:t>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о начальной цене предмета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о "шаге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РФ;</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21.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22.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23. Администрация городского поселения «Шерловогорское»  принимает решение об отказе в проведении аукциона в случае выявления обстоятельств, предусмотренных Земельным кодексом РФ. Извещение об отказе в проведении аукциона размещается на официальном сайте администрацией городского поселения «Шерловогорское» в течение трех дней со дня принятия данного решения. Администрация городского поселения «Шерловогорское» в течение трех дней со дня принятия решения об отказе в проведении аукциона обязана известить участников аукциона об отказе в проведении аукциона и возвратить его участникам внесенные задатки.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24. Для участия в аукционе заявители представляют в установленный в извещении о проведении аукциона срок следующие документы: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копии документов, удостоверяющих личность заявителя (для граждан);</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документы, подтверждающие внесение задатка.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25. Представление документов, подтверждающих внесение задатка, признается заключением соглашения о задатке.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26. Администрация городского поселения «Шерловогорское» не вправе требовать представление иных документов, за исключением документов, указанных в пункте 24 настоящей статьи. Администрация городского поселения «Шерловогорское»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27.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28. Один заявитель вправе подать только одну заявку на участие в аукционе.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29. Заявка на участие в аукционе, поступившая по истечении срока приема заявок, возвращается заявителю в день ее поступления.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30. Заявитель имеет право отозвать принятую администрацией городского поселения «Шерловогорское» заявку на участие в аукционе до дня окончания срока приема заявок, уведомив об этом в письменной форме администрацию городского поселения «Шерловогорское». Администрация городского поселения «Шерловогорское»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31. Заявитель не допускается к участию в аукционе в следующих случаях: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не поступление задатка на дату рассмотрения заявок на участие в аукционе;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w:t>
      </w:r>
      <w:r w:rsidRPr="00D36A69">
        <w:rPr>
          <w:rFonts w:eastAsiaTheme="minorHAnsi"/>
          <w:lang w:eastAsia="en-US"/>
        </w:rPr>
        <w:lastRenderedPageBreak/>
        <w:t>конкретного аукциона, покупателем земельного участка или приобрести земельный участок в аренду;</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32. Администрация городского поселения «Шерловогорское»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администрацией городского поселения «Шерловогорское» протокола рассмотрения заявок. Протокол рассмотрения заявок на участие в аукционе подписывается администрацией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33. Заявителям, признанным участниками аукциона, и заявителям, не допущенным к участию в аукционе, администрация городского поселения «Шерловогорское» направляет уведомления о принятых в отношении них решениях не позднее дня, следующего после дня подписания протокола.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34. Администрация городского поселения «Шерловогорское»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36. В случае, если аукцион признан несостоявшимся и только один заявитель признан участником аукциона, администрация городского поселения «Шерловогорское» в течение десяти дней со дня подписания протокола, указанного в пункте 32 настоящей статьи,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37. Результаты аукциона оформляются протоколом, который составляет администрация городского поселения «Шерловогорское» (далее –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сведения о месте, дате и времени проведения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предмет аукциона, в том числе сведения о местоположении и площади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38. Протокол о результатах аукциона размещается на официальном сайте в течение одного рабочего дня со дня подписания данного протокола.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РФ) признается участник аукциона, предложивший наибольший размер первого арендного платежа.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40.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41.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42.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43.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засчитываются в оплату приобретаемого земельного участка или в счет арендной платы за </w:t>
      </w:r>
      <w:r w:rsidRPr="00D36A69">
        <w:rPr>
          <w:rFonts w:eastAsiaTheme="minorHAnsi"/>
          <w:lang w:eastAsia="en-US"/>
        </w:rPr>
        <w:lastRenderedPageBreak/>
        <w:t>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44. Не допускается требовать от победителя аукциона, иного лица, с которым договор купли-продажи или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46 настоящей статьи, также проекта договора о комплексном освоении территории не подписали и не представили в администрацию городского поселения «Шерловогорское» указанные договоры (при наличии указанных лиц). При этом условия повторного аукциона могут быть изменены.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руководителем администрации городского поселения «Шерловогорское» или лицом, исполняющим его обязанности.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47. Если договор купли-продажи или договор аренды земельного участка, а в случае, предусмотренном пунктом 46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городского поселения «Шерловогорское»,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46 настоящей статьи, также проекта договора о комплексном освоении территории этот участник не представил в администрацию городского поселения «Шерловогоркое»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49.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и которые уклонились от их заключения, включаются в реестр недобросовестных участников аукциона.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 xml:space="preserve">50.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 </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23. Приобретение прав на земельные участки, на которых расположены объекты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городского поселения «Шерловогорское».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Любой из заинтересованных правообладателей здания, сооружения или помещений в них вправе обратиться самостоятельно в администрацию городского поселения «Шерловогорское» с заявлением о предоставлении земельного участка в аренду.</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В течение тридцати дней со дня получения указанного заявления от одного из правообладателей здания, сооружения или помещений в них администрация городского поселения «Шерловогорское»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городского поселения «Шерловогорское». Договор аренды земельного участка заключается с лицами, которые подписали этот договор аренды и представили его в администрацию городского поселения «Шерловогорское» в указанный срок.</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В течение трех месяцев со дня представления в администрацию городского поселения «Шерловогорское» договора аренды земельного участка, подписанного в соответствии с пунктом 6 настоящей статьи арендаторами земельного участка, администрация городского поселения «Шерловогорское» обязана обратиться в суд с требованием о понуждении правообладателей здания, сооружения или помещений в них, не представивших в администрацию городского поселения «Шерловогорское» подписанного договора аренды земельного участка, заключить этот договор аренды.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Администрация городского поселения «Шерловогорское»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w:t>
      </w:r>
      <w:r w:rsidRPr="00D36A69">
        <w:rPr>
          <w:rFonts w:eastAsiaTheme="minorHAnsi"/>
          <w:lang w:eastAsia="en-US"/>
        </w:rPr>
        <w:lastRenderedPageBreak/>
        <w:t>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24. Переоформление прав на земельные участки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Переоформление прав на земельные участки производится в следующих случаях: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переоформление права постоянного (бессрочного) пользования земельным участком;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переоформление права пожизненного наследуемого владения земельным участком.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Решение о переоформлении прав на земельный участок принимается органами местного самоуправления городского поселения «Шерловогорское» в течение месяца с момента поступления заявления.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право собственности;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право аренды.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обязаны переоформить данные права по своему усмотрению 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право собственности;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право аренды.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Переоформление указанных прав производится в сроки и порядке, установленные законодательством Российской Федерации.</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Статья 25. Основания для установления сервитута в отношении земельного участка, находящегося в государственной или муниципальной собственности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проведение изыскательских работ;</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ведение работ, связанных с пользованием недрами.</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26.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администрации городского поселения «Шерловогорское»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администрацию городского поселения «Шерловогорское» уведомление о заключении указанного соглашения.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w:t>
      </w:r>
      <w:r w:rsidRPr="00D36A69">
        <w:rPr>
          <w:rFonts w:eastAsiaTheme="minorHAnsi"/>
          <w:lang w:eastAsia="en-US"/>
        </w:rPr>
        <w:lastRenderedPageBreak/>
        <w:t>землепользователем соглашения об установлении сервитута в отношении такого земельного участка прекращается.</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27. Соглашение об установлении сервитута в отношении земельного участка, находящегося в государственной или муниципальной собственности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кадастровый номер земельного участка, в отношении которого предполагается установить сервитут;</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сведения о сторонах соглашения;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цели и основания установления сервитута;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срок действия сервитута;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размер платы, определяемой в соответствии с пунктом 2 настоящей статьи;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права лица, в интересах которого установлен сервитут, осуществлять деятельность, в целях обеспечения которой установлен сервитут;</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обязанность лица, в интересах которого установлен сервитут, вносить плату по соглашению;</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в порядке, установленном Правительством Российской Федерации, в отношении земельных участков, находящихся в федеральной собственности;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в порядке, установленном Советом городского поселения «Шерловогорское», в отношении земельных участков, находящихся в муниципальной собственности.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28.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В случае, если соглашение об установлении сервитута заключается с администрацией городского поселения «Шерловогорское», заинтересованное лицо представляет в администрацию городского поселения «Шерловогорское»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с 1 июня 2015 года в порядке, установленном для подачи заявлений о предоставлении земельных участков.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Администрация городского поселения «Шерловогорское» в срок не более чем тридцать дней со дня получения заявления, указанного в пункте 1 настоящей статьи, обязана выполнить одно из следующих действий: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направить заявителю уведомление о возможности заключения соглашения об установлении сервитута в предложенных заявителем границах;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направить заявителю подписанные администрацией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4) принять решение об отказе в установлении сервитута и направить это решение заявителю с указанием оснований такого отказа.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Администрация городского поселения «Шерловогорское» принимает решение об отказе в установлении сервитута в следующих случаях: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планируемое на условиях сервитута использование земельного участка не допускается в соответствии с федеральными законами;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В срок не более чем тридцать дней со дня представления заявителем в администрацию городского поселения «Шерловогорское» уведомления о государственном кадастровом учете частей земельных участков, в отношении которых устанавливается сервитут, администрация городского поселения «Шерловогорское»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ГЛАВА 8. ПОЛОЖЕНИЯ ОБ ИЗЪЯТИИ, РЕЗЕРВИРОВАНИИ ЗЕМЕЛЬНЫХ УЧАСТКОВ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Статья 29. Органы, принимающие решения об изъятии земельных участков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Изъятие земельных участков для государственных или муниципальных нужд осуществляется на основании решений: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w:t>
      </w:r>
      <w:r w:rsidRPr="00D36A69">
        <w:rPr>
          <w:rFonts w:eastAsiaTheme="minorHAnsi"/>
          <w:lang w:eastAsia="en-US"/>
        </w:rPr>
        <w:lastRenderedPageBreak/>
        <w:t>земельных участков, необходимых для ведения работ, связанных с пользованием участками недр местного 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Статья 30. Условия изъятия земельных участков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международным договором Российской Федерации (в случае изъятия земельных участков для выполнения международного договора);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w:t>
      </w:r>
      <w:r w:rsidRPr="00D36A69">
        <w:rPr>
          <w:rFonts w:eastAsiaTheme="minorHAnsi"/>
          <w:lang w:eastAsia="en-US"/>
        </w:rPr>
        <w:lastRenderedPageBreak/>
        <w:t>государственных или муниципальных нужд, поданного организацией, указанной в пункте 1 статьи 56.4 Земельного кодекса РФ.</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Земельного кодекса РФ, изъятие таких земельных участков осуществляется по ходатайству указанных организаций.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31. Ходатайство об изъятии земельного участка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Земельного кодекса РФ, вправе обратиться организации: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w:t>
      </w:r>
      <w:r w:rsidRPr="00D36A69">
        <w:rPr>
          <w:rFonts w:eastAsiaTheme="minorHAnsi"/>
          <w:lang w:eastAsia="en-US"/>
        </w:rPr>
        <w:lastRenderedPageBreak/>
        <w:t>соответствии со статьей 49 Земельного кодекса РФ осуществляется изъятие земельного участка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Перечень организаций, имеющих право на обращение с ходатайствами об изъятии земельных участков для федеральных нужд в соответствии с пунктом 1 настоящей статьи, устанавливается Правительством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С ходатайством об изъятии вправе обратиться орган государственной власти в случаях изъятия земельного участка в соответствии с подпунктом 1 статьи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В ходатайстве об изъятии должна быть указана цель изъятия земельного участка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Ходатайство об изъятии может быть подано в отношении одного или нескольких земельных участков.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11.3 Земельного кодекса РФ.</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статьей 56.2 Земельного кодекса РФ,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Уполномоченный орган исполнительной власти или орган местного самоуправления, предусмотренные статьей 56.2 Земельного кодекса РФ,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заявитель не является лицом, предусмотренным пунктами 1 - 3 настоящей статьи;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ходатайство об изъятии по содержанию или форме не соответствует требованиям, установленным в соответствии с пунктом 7 настоящей статьи.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10. Уполномоченный орган исполнительной власти или орган местного самоуправления, предусмотренные статьей 56.2 Земельного кодекса РФ, в срок не более чем тридцать дней со дня поступления ходатайства об изъятии выполняют одно из следующих действий: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принимают решение об отказе в удовлетворении ходатайства об изъятии при наличии оснований, предусмотренных пунктом 11 настоящей статьи, и направляют принятое решение организации, подавшей данное ходатайство, с указанием причины принятого решения.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11. Уполномоченный орган исполнительной власти или орган местного самоуправления, предусмотренные статьей 56.2 Земельного кодекса РФ, принимают решение об отказе в удовлетворении ходатайства об изъятии в следующих случаях: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не соблюдены условия изъятия земельных участков для государственных или муниципальных нужд, предусмотренные статьей 56.3 Земельного кодекса РФ;</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ходатайством об изъятии предусмотрено изъятие земельного участка по основаниям, не предусмотренным федеральными законами;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Земельного кодекса РФ;</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32.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w:t>
      </w:r>
      <w:r w:rsidRPr="00D36A69">
        <w:rPr>
          <w:rFonts w:eastAsiaTheme="minorHAnsi"/>
          <w:lang w:eastAsia="en-US"/>
        </w:rPr>
        <w:lastRenderedPageBreak/>
        <w:t>недвижимого имущества, уполномоченный орган исполнительной власти или орган местного самоуправления, предусмотренные статьей 56.2 Земельного кодекса РФ, не менее чем за шестьдесят дней до принятия решения об изъятии земельных участков для государственных или муниципальных нужд обязаны: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обеспечить опубликование в порядке, установленном для официального опубликования (обнародования) муниципальных правовых актов уставом городского поселения «Шерловогорское»,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Земельного кодекса РФ, и официальном сайте администрации городского поселения «Шерловогорское»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статьей 56.2 Земельного кодекса РФ, осуществляют действия, указанные в пункте 1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подпунктом 2 пункта 1 настоящей статьи, а также размещение информации на информационных щитах в соответствии с подпунктом 4 пункта 1 настоящей статьи осуществляется за счет средств организации, подавшей ходатайство об изъятии.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3. Уполномоченный орган исполнительной власти или орган местного самоуправления, предусмотренные статьей 56.2 Земельного кодекса РФ, вправе поручить осуществление действий по выявлению лиц, земельные участки и (или) расположенные на них объекты </w:t>
      </w:r>
      <w:r w:rsidRPr="00D36A69">
        <w:rPr>
          <w:rFonts w:eastAsiaTheme="minorHAnsi"/>
          <w:lang w:eastAsia="en-US"/>
        </w:rPr>
        <w:lastRenderedPageBreak/>
        <w:t>недвижимого имущества которых подлежат изъятию, подведомственным этим органам государственным или муниципальным учреждениям.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1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статьей 56.2 Земельного кодекса РФ,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городского поселения «Шерловогорское», по месту нахождения земельных участков, подлежащих изъятию, должны быть указаны: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цели изъятия земельных участков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статьей 56.2 Земельного кодекса РФ, и официальном сайте администрации городского </w:t>
      </w:r>
      <w:r w:rsidRPr="00D36A69">
        <w:rPr>
          <w:rFonts w:eastAsiaTheme="minorHAnsi"/>
          <w:lang w:eastAsia="en-US"/>
        </w:rPr>
        <w:lastRenderedPageBreak/>
        <w:t>поселения «Шерловогорское» в информационно-телекоммуникационной сети "Интернет", указываются сведения, предусмотренные пунктом 5 настоящей статьи, а также: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подпунктом 3 пункта 1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подпунктом 2 пункта 1 настоящей статьи, подают заявления в уполномоченный орган исполнительной власти или орган местного самоуправления, предусмотренные статьей 56.2 Земельного кодекса РФ,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w:t>
      </w:r>
      <w:r w:rsidRPr="00D36A69">
        <w:rPr>
          <w:rFonts w:eastAsiaTheme="minorHAnsi"/>
          <w:lang w:eastAsia="en-US"/>
        </w:rPr>
        <w:lastRenderedPageBreak/>
        <w:t>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статьей 56.2 Земельного кодекса РФ, направляют данным лицам уведомления об этом в срок не позднее чем в течение десяти дней со дня поступления указанных заявлений.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статьей 56.2 Земельного кодекса РФ,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Статья 33. Решение об изъятии земельных участков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Земельного кодекса РФ,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Решение об изъятии не может быть принято в случае, если: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w:t>
      </w:r>
      <w:r w:rsidRPr="00D36A69">
        <w:rPr>
          <w:rFonts w:eastAsiaTheme="minorHAnsi"/>
          <w:lang w:eastAsia="en-US"/>
        </w:rPr>
        <w:lastRenderedPageBreak/>
        <w:t>изъятии земельных участков или о внесении изменений в ранее принятое решение об изъятии.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осуществляют размещение решения об изъятии на своем официальном сайте в информационно-телекоммуникационной сети "Интернет";</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направляют копию решения об изъятии в орган, осуществляющий государственную регистрацию прав на недвижимое имущество и сделок с ним;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Земельного кодекса РФ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подпунктом 3 пункта 10 настоящей статьи заказного письма.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В случае, отсутствия, предусмотренных подпунктом 3 пункта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w:t>
      </w:r>
      <w:r w:rsidRPr="00D36A69">
        <w:rPr>
          <w:rFonts w:eastAsiaTheme="minorHAnsi"/>
          <w:lang w:eastAsia="en-US"/>
        </w:rPr>
        <w:lastRenderedPageBreak/>
        <w:t>правообладатель изымаемой недвижимости считается уведомленным в день отправления указанной копии.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случае, отсутствия, предусмотренных подпунктом 3 пункта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10 настоящей статьи.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13. Решение об изъятии действует в течение трех лет со дня его принятия.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14. Решение об изъятии может быть обжаловано в суд.</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34.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6) осуществляют переговоры с правообладателем изымаемой недвижимости относительно условий ее изъятия;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направляют проект соглашения об изъятии недвижимости сторонам такого соглашения для подписания.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Согласие правообладателей изымаемой недвижимости на осуществление действий, указанных в пункте 1 настоящей статьи, не требуется.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статьей 56.2 Земельного кодекса РФ,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35. Особенности определения размера возмещения в связи с изъятием земельных участков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w:t>
      </w:r>
      <w:r w:rsidRPr="00D36A69">
        <w:rPr>
          <w:rFonts w:eastAsiaTheme="minorHAnsi"/>
          <w:lang w:eastAsia="en-US"/>
        </w:rPr>
        <w:lastRenderedPageBreak/>
        <w:t>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При определении размера возмещения не подлежат учету:</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Земельного кодекса РФ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36. Соглашение об изъятии недвижимости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Соглашение об изъятии недвижимости для государственных или муниципальных нужд содержит:</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наименования лиц, являющихся сторонами соглашения об изъятии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цель изъятия земельных участков и (или) расположенных на них объектов недвижимого имущества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реквизиты решения об изъятии земельных участков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размер и порядок выплаты возмещения за изымаемые земельные участки и (или) расположенные на них объекты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В случае, предусмотренном пунктом 3 настоящей статьи, в соглашении об изъятии недвижимости указываются: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кадастровые номера земельных участков, передаваемых или предоставляемых взамен изымаемых земельных участков;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рыночная стоимость иных прав, на которых предоставляются земельные участки взамен изымаемых земельных участков;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w:t>
      </w:r>
      <w:r w:rsidRPr="00D36A69">
        <w:rPr>
          <w:rFonts w:eastAsiaTheme="minorHAnsi"/>
          <w:lang w:eastAsia="en-US"/>
        </w:rPr>
        <w:lastRenderedPageBreak/>
        <w:t>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w:t>
      </w:r>
      <w:r w:rsidRPr="00D36A69">
        <w:rPr>
          <w:rFonts w:eastAsiaTheme="minorHAnsi"/>
          <w:lang w:eastAsia="en-US"/>
        </w:rPr>
        <w:tab/>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37. Заключение соглашения об изъятии недвижимости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статьей 56.2 Земельного кодекса РФ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Проект соглашения об изъятии недвижимости направляется заказным письмом с уведомлением о вручении по адресу, который: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1) указан правообладателем изымаемой недвижимости в соответствии с пунктом 12 статьи 56.6 Земельного кодекса РФ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присвоен изымаемым объектам недвижимого имущества (в отсутствие сведений об адресах, указанных в подпунктах 1 и 2 настоящего пункта).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Земельного кодекса РФ, за счет средств указанной организации. </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Статья 38.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досрочного прекращения договора аренды земельного участка или договора безвозмездного пользования земельным участком;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возникновения прав в соответствии с Земельным кодексом РФ на земельные участки, образуемые в результате перераспределения земельных участков или перераспределения земель и земельных участков;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w:t>
      </w:r>
      <w:r w:rsidRPr="00D36A69">
        <w:rPr>
          <w:rFonts w:eastAsiaTheme="minorHAnsi"/>
          <w:lang w:eastAsia="en-US"/>
        </w:rPr>
        <w:lastRenderedPageBreak/>
        <w:t>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пункте 1 статьи 56.4 Земельного кодекса РФ,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статьей 56.2 Земельного кодекса РФ,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статьей 39.2 Земельного кодекса РФ. При этом принятие решения о </w:t>
      </w:r>
      <w:r w:rsidRPr="00D36A69">
        <w:rPr>
          <w:rFonts w:eastAsiaTheme="minorHAnsi"/>
          <w:lang w:eastAsia="en-US"/>
        </w:rPr>
        <w:lastRenderedPageBreak/>
        <w:t>прекращении указанных прав либо расторжение договора аренды или договора безвозмездного пользования таким земельным участком не требуется.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D36A69" w:rsidRPr="00D36A69" w:rsidRDefault="00D36A69" w:rsidP="00D36A69">
      <w:pPr>
        <w:spacing w:after="160" w:line="259" w:lineRule="auto"/>
        <w:jc w:val="both"/>
        <w:rPr>
          <w:rFonts w:eastAsiaTheme="minorHAnsi"/>
          <w:b/>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ГЛАВА 9. АРХИТЕКТУРНО-СТРОИТЕЛЬНОЕ ПРОЕКТИРОВАНИЕ, СТРОИТЕЛЬСТВО, РЕКОНСТРУКЦИЯ ОБЪЕКТОВ КАПИТАЛЬНОГО СТРОИТЕЛЬСТВА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соответствии с Градостроительным кодексом Российской Федерации нормы настоящей главы распространяются на земельные участки, объекты капитального строительства и их части, которые не являются памятниками истории и культуры.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Действия по подготовке проектной документации, осуществлению реставрационных и иных работ применительно к объектам капитального строительства и их частям, которые в соответствии с законодательством являются памятниками истории и культуры, регулируются законодательством об охране объектов культурного наследия. </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39. Подготовка проектной документации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Назначение, состав, содержание, порядок подготовки и утверждения проектной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документации определяется градостроительным законодательством.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w:t>
      </w:r>
      <w:r w:rsidRPr="00D36A69">
        <w:rPr>
          <w:rFonts w:eastAsiaTheme="minorHAnsi"/>
          <w:lang w:eastAsia="en-US"/>
        </w:rPr>
        <w:tab/>
        <w:t xml:space="preserve"> На основании проектной документации предоставляется разрешение на строительство.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4. Проектная документация подготавливается применительно к объектам капитального строительства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Проектная документация подготавливается на основании договоров, заключаемых между застройщиками или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Отношения между застройщиками (техническими заказчиками) и исполнителями регулируются гражданским законодательством.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w:t>
      </w:r>
      <w:r w:rsidRPr="00D36A69">
        <w:rPr>
          <w:rFonts w:eastAsiaTheme="minorHAnsi"/>
          <w:lang w:eastAsia="en-US"/>
        </w:rPr>
        <w:tab/>
        <w:t>Неотъемлемой частью договора о подготовке проектной документации является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задание застройщика (технического заказчика) исполнителю.</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Задание застройщика (технического заказчика) исполнителю должно включать:</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результаты инженерных изысканий либо указание исполнителю обеспечить проведение инженерных изысканий;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технические условия подключения (технологического присоединения)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иные определенные законодательством документы и материалы.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Задание застройщика (технического заказчика) исполнителю может включать иные текстовые и графические материалы, отражающие намерения застройщика (технического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Виды инженерных изысканий, порядок их проведения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w:t>
      </w:r>
      <w:r w:rsidRPr="00D36A69">
        <w:rPr>
          <w:rFonts w:eastAsiaTheme="minorHAnsi"/>
          <w:lang w:eastAsia="en-US"/>
        </w:rPr>
        <w:lastRenderedPageBreak/>
        <w:t>систем обеспечения градостроительной деятельности устанавливаются Правительством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Инженерные изыскания проводятся на основании договоров, заключаемых между застройщиками (техническими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Отношения между застройщиками (техническими заказчиками) и исполнителями инженерных изысканий регулируются гражданским законодательством.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Технические условия подготавливаются: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w:t>
      </w:r>
      <w:r w:rsidRPr="00D36A69">
        <w:rPr>
          <w:rFonts w:eastAsiaTheme="minorHAnsi"/>
          <w:lang w:eastAsia="en-US"/>
        </w:rPr>
        <w:tab/>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w:t>
      </w:r>
      <w:r w:rsidRPr="00D36A69">
        <w:rPr>
          <w:rFonts w:eastAsiaTheme="minorHAnsi"/>
          <w:lang w:eastAsia="en-US"/>
        </w:rPr>
        <w:tab/>
        <w:t>по запросам лиц, обладающих правами на земельные участки и желающих осуществить реконструкцию принадлежащих им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w:t>
      </w:r>
      <w:r w:rsidRPr="00D36A69">
        <w:rPr>
          <w:rFonts w:eastAsiaTheme="minorHAnsi"/>
          <w:lang w:eastAsia="en-US"/>
        </w:rPr>
        <w:lastRenderedPageBreak/>
        <w:t>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Орган местного самоуправления не позднее чем за тридцать дней до дня проведения соответствующих торгов,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Состав, порядок оформления и представления проектной документации для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архитектурные решения;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конструктивные и объемно-планировочные решения;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проект организации строительства объектов капитального строительства;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перечень мероприятий по охране окружающей среды;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перечень мероприятий по обеспечению пожарной безопасности;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11) требования к обеспечению безопасной эксплуатации объектов капитального строительства;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12)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14)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15) иная документация в случаях, предусмотренных федеральными законами.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10. Проектная документация разрабатывается в соответствии с:</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градостроительным регламентом территориальной зоны расположения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соответствующего земельного участка, градостроительным планом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техническими регламентами (до их принятия - строительными нормами 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правилами, иными нормативно-техническими документами, действующими на момент</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подготовки проектной документации);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результатами инженерных изысканий;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техническими условиями подключения проектируемого объекта к</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внеплощадочным сетям инженерно-технического обеспечения (в случае, если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функционирование проектируемого объекта не может быть обеспечено без такого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подключения).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11.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40. Выдача разрешений на строительство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w:t>
      </w:r>
      <w:r w:rsidRPr="00D36A69">
        <w:rPr>
          <w:rFonts w:eastAsiaTheme="minorHAnsi"/>
          <w:lang w:eastAsia="en-US"/>
        </w:rPr>
        <w:tab/>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w:t>
      </w:r>
      <w:r w:rsidRPr="00D36A69">
        <w:rPr>
          <w:rFonts w:eastAsiaTheme="minorHAnsi"/>
          <w:lang w:eastAsia="en-US"/>
        </w:rPr>
        <w:tab/>
        <w:t>Выдача разрешения на строительство осуществляется в соответствии со статьей 51 Градостроительного кодекса Российской Федерации.</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Статья 41. Строительство, реконструкция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Лицами, осуществляющими строительство, реконструкцию, капитальный ремонт объекта капитального строительства могут являться застройщик либо привлекаемое застройщиком или техническим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При осуществлении строительства, реконструкции, капитального ремонта объекта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капитального строительства лицом, осуществляющим строительство на основании договора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w:t>
      </w:r>
      <w:r w:rsidRPr="00D36A69">
        <w:rPr>
          <w:rFonts w:eastAsiaTheme="minorHAnsi"/>
          <w:lang w:eastAsia="en-US"/>
        </w:rPr>
        <w:lastRenderedPageBreak/>
        <w:t>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В случае, если в соответствии с Градостроительным кодексом Российской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Федерации при осуществлении строительства, реконструкции, капитального ремонта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объекта капитального строительства предусмотрен государственный строительный надзор,</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копия разрешения на строительство;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копия документа о вынесении на местность линий отступа от красных линий (разбивочный чертеж);</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общий и специальные журналы, в которых ведется учет выполнения работ;</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 требованиями законодательства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Лицо, осуществляющее строительство, обязано осуществлять строительство,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реконструкцию, капитальный ремонт объекта капитального строительства в соответствии с</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заданием застройщика или технического заказчика (в случае осуществления строительства,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реконструкции, капитального ремонта на основании договора), проектной документацией,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требованиями градостроительного плана земельного участка, требованиями технических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регламентов и при этом обеспечивать безопасность работ для третьих лиц и окружающей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w:t>
      </w:r>
      <w:r w:rsidRPr="00D36A69">
        <w:rPr>
          <w:rFonts w:eastAsiaTheme="minorHAnsi"/>
          <w:lang w:eastAsia="en-US"/>
        </w:rPr>
        <w:lastRenderedPageBreak/>
        <w:t>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Отклонение параметров объекта капитального строительства от проектной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документации, необходимость которого выявилась в процессе строительства,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реконструкции, капитального ремонта такого объекта, допускается только на основании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w:t>
      </w:r>
      <w:r w:rsidRPr="00D36A69">
        <w:rPr>
          <w:rFonts w:eastAsiaTheme="minorHAnsi"/>
          <w:lang w:eastAsia="en-US"/>
        </w:rPr>
        <w:tab/>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w:t>
      </w:r>
      <w:r w:rsidRPr="00D36A69">
        <w:rPr>
          <w:rFonts w:eastAsiaTheme="minorHAnsi"/>
          <w:lang w:eastAsia="en-US"/>
        </w:rPr>
        <w:tab/>
        <w:t>Требования к подготовке земельных участков для строительства объекта капитального строительства,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8.В процессе строительства, реконструкции, капитального ремонта проводится: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государственный строительный надзор применительно к объектам, проектная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документация которых в соответствии с Градостроительным кодексом Российской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Федерации подлежит государственной экспертизе, а также применительно к объектам,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проектная документация которых является типовой проектной документацией или ее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модификацией - в соответствии с законодательством и в порядке, определенном пунктом 9</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настоящей статьи;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строительный контроль применительно ко всем объектам капитального</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строительства - в соответствии с законодательством и в порядке, определенном пунктом 10</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настоящей статьи.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9. Государственный строительный надзор осуществляется применительно к</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объектам, указанным в пункте 8 настоящей статьи. Предметом государственного</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строительного надзора является проверка соответствия выполняемых работ в процессе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строительства, реконструкции, капитального ремонта объектов капитального строительства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требованиям технических регламентов и проектной документации.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В границах городского поселения «Шерловогорское» государственный строительный надзор осуществляется:</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lastRenderedPageBreak/>
        <w:t>1)</w:t>
      </w:r>
      <w:r w:rsidRPr="00D36A69">
        <w:rPr>
          <w:rFonts w:eastAsiaTheme="minorHAnsi"/>
          <w:lang w:eastAsia="en-US"/>
        </w:rPr>
        <w:tab/>
        <w:t>уполномоченным органом Забайкальского края – Инспекцией государственного строительного надзора Забайкальского края.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в отношении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48.1 Градостроительного кодекса Российской Федерации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Государственный строительный надзор осуществляется органом исполнительной власти Забайкальского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техническому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w:t>
      </w:r>
      <w:r w:rsidRPr="00D36A69">
        <w:rPr>
          <w:rFonts w:eastAsiaTheme="minorHAnsi"/>
          <w:lang w:eastAsia="en-US"/>
        </w:rPr>
        <w:lastRenderedPageBreak/>
        <w:t>договора строительный контроль проводится также застройщиком или техническим заказчиком.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процессе строительства, реконструкции, капитального ремонта объекта капиталь-ого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При выявлении по результатам проведения контроля недостатков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w:t>
      </w:r>
      <w:r w:rsidRPr="00D36A69">
        <w:rPr>
          <w:rFonts w:eastAsiaTheme="minorHAnsi"/>
          <w:lang w:eastAsia="en-US"/>
        </w:rPr>
        <w:lastRenderedPageBreak/>
        <w:t>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Порядок проведения строительного контроля может устанавливаться нормативными правовыми актами Российской Федерации.</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42. Приемка объекта и выдача разрешения на ввод объекта в эксплуатацию</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По завершении работ, предусмотренных договором и проектной документацией, подрядчик передает застройщику (техническому заказчику) следующие документы:</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оформленный в соответствии с установленными требованиями акт приемки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объекта, подписанный подрядчиком;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w:t>
      </w:r>
      <w:r w:rsidRPr="00D36A69">
        <w:rPr>
          <w:rFonts w:eastAsiaTheme="minorHAnsi"/>
          <w:lang w:eastAsia="en-US"/>
        </w:rPr>
        <w:tab/>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w:t>
      </w:r>
      <w:r w:rsidRPr="00D36A69">
        <w:rPr>
          <w:rFonts w:eastAsiaTheme="minorHAnsi"/>
          <w:lang w:eastAsia="en-US"/>
        </w:rPr>
        <w:tab/>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4) паспорта качества, другие документы о качестве, сертификаты (в том числе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5) паспорта на установленное оборудование;</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6)</w:t>
      </w:r>
      <w:r w:rsidRPr="00D36A69">
        <w:rPr>
          <w:rFonts w:eastAsiaTheme="minorHAnsi"/>
          <w:lang w:eastAsia="en-US"/>
        </w:rPr>
        <w:tab/>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7)</w:t>
      </w:r>
      <w:r w:rsidRPr="00D36A69">
        <w:rPr>
          <w:rFonts w:eastAsiaTheme="minorHAnsi"/>
          <w:lang w:eastAsia="en-US"/>
        </w:rPr>
        <w:tab/>
        <w:t>журнал авторского надзора представителей организации, подготовившей проектную документацию - в случае ведения такого журнала;</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8) акты освидетельствования скрытых работ, промежуточной приемки отдельных</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конструкций, испытаний смонтированного инженерного оборудования и участков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инженерных сетей;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w:t>
      </w:r>
      <w:r w:rsidRPr="00D36A69">
        <w:rPr>
          <w:rFonts w:eastAsiaTheme="minorHAnsi"/>
          <w:lang w:eastAsia="en-US"/>
        </w:rPr>
        <w:tab/>
        <w:t>предписания (акты) органов государственного строительного надзора и документы, свидетельствующие об их исполнении;</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10)</w:t>
      </w:r>
      <w:r w:rsidRPr="00D36A69">
        <w:rPr>
          <w:rFonts w:eastAsiaTheme="minorHAnsi"/>
          <w:lang w:eastAsia="en-US"/>
        </w:rPr>
        <w:tab/>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11) иные предусмотренные законодательством и договором документы.</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lastRenderedPageBreak/>
        <w:t>2.Застройщик (технический заказчик):</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1) проверяет комплектность и правильность оформления представленных</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подрядчиком документов;</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При отсутствии недостатков, или после устранения подрядчиком выявленных недостатков акт приемки подписывается застройщиком (техническим заказчиком).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3. После подписания акта приемки застройщик или уполномоченное им лицо</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направляет в орган, уполномоченный в области градостроительной деятельности, иной</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орган, выдавший разрешение на строительство, заявление о выдаче разрешения на ввод</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объекта в эксплуатацию.</w:t>
      </w:r>
    </w:p>
    <w:p w:rsidR="00D36A69" w:rsidRPr="00D36A69" w:rsidRDefault="00D36A69" w:rsidP="00D36A69">
      <w:pPr>
        <w:spacing w:line="259" w:lineRule="auto"/>
        <w:jc w:val="both"/>
        <w:rPr>
          <w:rFonts w:eastAsiaTheme="minorHAnsi"/>
          <w:lang w:eastAsia="en-US"/>
        </w:rPr>
      </w:pPr>
      <w:r w:rsidRPr="00D36A69">
        <w:rPr>
          <w:rFonts w:eastAsiaTheme="minorHAnsi"/>
          <w:lang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w:t>
      </w:r>
      <w:r w:rsidRPr="00D36A69">
        <w:rPr>
          <w:rFonts w:eastAsiaTheme="minorHAnsi"/>
          <w:lang w:eastAsia="en-US"/>
        </w:rPr>
        <w:tab/>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ГЛАВА 10. КОНТРОЛЬ ЗА ИСПОЛЬЗОВАНИЕМ ЗЕМЕЛЬНЫХ УЧАСТКОВ И ИНЫХ ОБЪЕКТОВ НЕДВИЖИМОСТИ. ОТВЕТСТВЕННОСТЬ ЗА НАРУШЕНИЯ ПРАВИЛ</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Статья 43. Контроль за использованием объектов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Статья 40. Ответственность за нарушения Правил</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Забайкальского края, иными нормативными правовыми актами.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ЧАСТЬ II. КАРТА ГРАДОСТРОИТЕЛЬНОГО ЗОНИРОВАНИЯ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Статья 44. Карта градостроительного зонирования территории городского поселения «Шерловогорское» (прилагается).</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ЧАСТЬ III. ГРАДОСТРОИТЕЛЬНЫЕ РЕГЛАМЕНТЫ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ГЛАВА 11. ВИДЫ ТЕРРИТОРИАЛЬНЫХ ЗОН</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Статья 42. Виды территориальных зон, выделенных на карте градостроительного зонирования территории городского поселения «Шерловогорское»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Настоящими Правилами устанавливаются следующие виды территориальных зон на территории городского поселения «Шерловогорское»: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Кодовые обозначения территориальных зон</w:t>
      </w:r>
      <w:r w:rsidRPr="00D36A69">
        <w:rPr>
          <w:rFonts w:eastAsiaTheme="minorHAnsi"/>
          <w:lang w:eastAsia="en-US"/>
        </w:rPr>
        <w:tab/>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Наименование территориальных зон</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ЖИЛЫЕ ЗОНЫ: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Ж-1</w:t>
      </w:r>
      <w:r w:rsidRPr="00D36A69">
        <w:rPr>
          <w:rFonts w:eastAsiaTheme="minorHAnsi"/>
          <w:lang w:eastAsia="en-US"/>
        </w:rPr>
        <w:tab/>
        <w:t>Зона застройки индивидуальными жилыми домами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Ж-2</w:t>
      </w:r>
      <w:r w:rsidRPr="00D36A69">
        <w:rPr>
          <w:rFonts w:eastAsiaTheme="minorHAnsi"/>
          <w:lang w:eastAsia="en-US"/>
        </w:rPr>
        <w:tab/>
        <w:t>Зона застройки малоэтажными жилыми домами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Ж-3</w:t>
      </w:r>
      <w:r w:rsidRPr="00D36A69">
        <w:rPr>
          <w:rFonts w:eastAsiaTheme="minorHAnsi"/>
          <w:lang w:eastAsia="en-US"/>
        </w:rPr>
        <w:tab/>
        <w:t>Зона застройки многоэтажными жилыми домами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ab/>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ОБЩЕСТВЕННО-ДЕЛОВЫЕ ЗОНЫ: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ОД-1</w:t>
      </w:r>
      <w:r w:rsidRPr="00D36A69">
        <w:rPr>
          <w:rFonts w:eastAsiaTheme="minorHAnsi"/>
          <w:lang w:eastAsia="en-US"/>
        </w:rPr>
        <w:tab/>
        <w:t>Зона делового, общественного и коммерческого назначения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ОД-2</w:t>
      </w:r>
      <w:r w:rsidRPr="00D36A69">
        <w:rPr>
          <w:rFonts w:eastAsiaTheme="minorHAnsi"/>
          <w:lang w:eastAsia="en-US"/>
        </w:rPr>
        <w:tab/>
        <w:t>Зона учреждений здравоохранения и социальной защиты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ОД-3</w:t>
      </w:r>
      <w:r w:rsidRPr="00D36A69">
        <w:rPr>
          <w:rFonts w:eastAsiaTheme="minorHAnsi"/>
          <w:lang w:eastAsia="en-US"/>
        </w:rPr>
        <w:tab/>
        <w:t>Зона физкультурно-спортивных объектов</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ПРОИЗВОДСТВЕННЫЕ ЗОНЫ, ЗОНЫ ИНЖЕНЕРНОЙ И ТРАНСПОРТНОЙ ИНФРАСТРУКТУРЫ: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П-1</w:t>
      </w:r>
      <w:r w:rsidRPr="00D36A69">
        <w:rPr>
          <w:rFonts w:eastAsiaTheme="minorHAnsi"/>
          <w:lang w:eastAsia="en-US"/>
        </w:rPr>
        <w:tab/>
        <w:t>Зона производственно-коммунальных объектов III класса санитарной опасности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П-2</w:t>
      </w:r>
      <w:r w:rsidRPr="00D36A69">
        <w:rPr>
          <w:rFonts w:eastAsiaTheme="minorHAnsi"/>
          <w:lang w:eastAsia="en-US"/>
        </w:rPr>
        <w:tab/>
        <w:t>Зона производственных и коммунально-складских объектов IV-V класса санитарной опасности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П-3</w:t>
      </w:r>
      <w:r w:rsidRPr="00D36A69">
        <w:rPr>
          <w:rFonts w:eastAsiaTheme="minorHAnsi"/>
          <w:lang w:eastAsia="en-US"/>
        </w:rPr>
        <w:tab/>
        <w:t>Зона объектов инженерной инфраструктуры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П-4</w:t>
      </w:r>
      <w:r w:rsidRPr="00D36A69">
        <w:rPr>
          <w:rFonts w:eastAsiaTheme="minorHAnsi"/>
          <w:lang w:eastAsia="en-US"/>
        </w:rPr>
        <w:tab/>
        <w:t>Зона городского транспорта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П-5</w:t>
      </w:r>
      <w:r w:rsidRPr="00D36A69">
        <w:rPr>
          <w:rFonts w:eastAsiaTheme="minorHAnsi"/>
          <w:lang w:eastAsia="en-US"/>
        </w:rPr>
        <w:tab/>
        <w:t>Зона внешнего транспорта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П-6</w:t>
      </w:r>
      <w:r w:rsidRPr="00D36A69">
        <w:rPr>
          <w:rFonts w:eastAsiaTheme="minorHAnsi"/>
          <w:lang w:eastAsia="en-US"/>
        </w:rPr>
        <w:tab/>
        <w:t>Карьеры, терриконы, шахтные выработки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П-7</w:t>
      </w:r>
      <w:r w:rsidRPr="00D36A69">
        <w:rPr>
          <w:rFonts w:eastAsiaTheme="minorHAnsi"/>
          <w:lang w:eastAsia="en-US"/>
        </w:rPr>
        <w:tab/>
        <w:t>Санитарно-защитные зоны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ab/>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ЗОНЫ СЕЛЬСКОХОЗЯЙСТВЕННОГО ИСПОЛЬЗОВАНИЯ: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СХ</w:t>
      </w:r>
      <w:r w:rsidRPr="00D36A69">
        <w:rPr>
          <w:rFonts w:eastAsiaTheme="minorHAnsi"/>
          <w:lang w:eastAsia="en-US"/>
        </w:rPr>
        <w:tab/>
        <w:t>Зоны земель сельскохозяйственного использования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ab/>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ЗОНЫ РЕКРЕАЦИОННОГО НАЗНАЧЕНИЯ: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Р-1</w:t>
      </w:r>
      <w:r w:rsidRPr="00D36A69">
        <w:rPr>
          <w:rFonts w:eastAsiaTheme="minorHAnsi"/>
          <w:lang w:eastAsia="en-US"/>
        </w:rPr>
        <w:tab/>
        <w:t>Зоны природных территорий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Р-2</w:t>
      </w:r>
      <w:r w:rsidRPr="00D36A69">
        <w:rPr>
          <w:rFonts w:eastAsiaTheme="minorHAnsi"/>
          <w:lang w:eastAsia="en-US"/>
        </w:rPr>
        <w:tab/>
        <w:t>Зона парков, скверов, бульваров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Р-3</w:t>
      </w:r>
      <w:r w:rsidRPr="00D36A69">
        <w:rPr>
          <w:rFonts w:eastAsiaTheme="minorHAnsi"/>
          <w:lang w:eastAsia="en-US"/>
        </w:rPr>
        <w:tab/>
        <w:t>Зоны, предназначенные для активного отдыха и занятия спортом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Р-4</w:t>
      </w:r>
      <w:r w:rsidRPr="00D36A69">
        <w:rPr>
          <w:rFonts w:eastAsiaTheme="minorHAnsi"/>
          <w:lang w:eastAsia="en-US"/>
        </w:rPr>
        <w:tab/>
        <w:t>Зона городских лесов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Р-5</w:t>
      </w:r>
      <w:r w:rsidRPr="00D36A69">
        <w:rPr>
          <w:rFonts w:eastAsiaTheme="minorHAnsi"/>
          <w:lang w:eastAsia="en-US"/>
        </w:rPr>
        <w:tab/>
        <w:t>Зона водных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ЗОНЫ СПЕЦИАЛЬНОГО НАЗНАЧЕНИЯ: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СП-1</w:t>
      </w:r>
      <w:r w:rsidRPr="00D36A69">
        <w:rPr>
          <w:rFonts w:eastAsiaTheme="minorHAnsi"/>
          <w:lang w:eastAsia="en-US"/>
        </w:rPr>
        <w:tab/>
        <w:t>Зоны режимных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СП-2</w:t>
      </w:r>
      <w:r w:rsidRPr="00D36A69">
        <w:rPr>
          <w:rFonts w:eastAsiaTheme="minorHAnsi"/>
          <w:lang w:eastAsia="en-US"/>
        </w:rPr>
        <w:tab/>
        <w:t>Зоны кладбищ</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СП-3</w:t>
      </w:r>
      <w:r w:rsidRPr="00D36A69">
        <w:rPr>
          <w:rFonts w:eastAsiaTheme="minorHAnsi"/>
          <w:lang w:eastAsia="en-US"/>
        </w:rPr>
        <w:tab/>
        <w:t>Скотомогильники, объекты размещения отходов потребления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СП-4</w:t>
      </w:r>
      <w:r w:rsidRPr="00D36A69">
        <w:rPr>
          <w:rFonts w:eastAsiaTheme="minorHAnsi"/>
          <w:lang w:eastAsia="en-US"/>
        </w:rPr>
        <w:tab/>
        <w:t>Зона специального озеленения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ab/>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ГЛАВА ХII. ОГРАНИЧЕНИЯ ИСПОЛЬЗОВАНИЯ ЗЕМЕЛЬНЫХ УЧАСТКОВ И ОБЪЕКТОВ КАПИТАЛЬНОГО СТРОИТЕЛЬСТВА, УСТАНАВЛИВАЕМЫЕ В СООТВЕТСТВИИ С ЗАКОНОДАТЕЛЬСЬВОМ РОССИЙСКОЙ ФЕДЕРАЦИИ</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45. Описание ограничений по условиям охраны объектов культурного наследия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Необходимый состав зон охраны объекта культурного наследия определяется проектом зон охраны объекта культурного наследия.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w:t>
      </w:r>
      <w:r w:rsidRPr="00D36A69">
        <w:rPr>
          <w:rFonts w:eastAsiaTheme="minorHAnsi"/>
          <w:lang w:eastAsia="en-US"/>
        </w:rPr>
        <w:lastRenderedPageBreak/>
        <w:t>хозяйственной деятельности и единой зоны охраняемого природного ландшафта (далее - объединенная зона охраны объектов культурного наследия).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5.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настоящего Федерального закона требования и ограничения.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Границы защитной зоны объекта культурного наследия устанавливаются: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9.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10. Защитная зона объекта культурного наследия прекращает существование со дня утверждения в порядке, установленном статьей 34 настоящего Федерального закона, проекта зон охраны такого объекта культурного наследия.</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46. Санитарно-защитные зоны, санитарные разрывы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w:t>
      </w:r>
      <w:r w:rsidRPr="00D36A69">
        <w:rPr>
          <w:rFonts w:eastAsiaTheme="minorHAnsi"/>
          <w:lang w:eastAsia="en-US"/>
        </w:rPr>
        <w:tab/>
      </w:r>
      <w:r w:rsidRPr="00D36A69">
        <w:rPr>
          <w:rFonts w:eastAsiaTheme="minorHAnsi"/>
          <w:lang w:eastAsia="en-US"/>
        </w:rPr>
        <w:tab/>
        <w:t>Земельные участки и иные объекты капитального строительства, которые расположены в пределах зон, обозначенных на карте статьи 38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санитарным разрывам, являются объектами капитального строительства, несоответствующими настоящим Правилам.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Дальнейшее использование и строительные изменения указанных объектов капитального строительства определяется статьей 6 настоящих Правил.</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w:t>
      </w:r>
      <w:r w:rsidRPr="00D36A69">
        <w:rPr>
          <w:rFonts w:eastAsiaTheme="minorHAnsi"/>
          <w:lang w:eastAsia="en-US"/>
        </w:rPr>
        <w:tab/>
        <w:t>Ограничения использования земельных участков и иных объектов капитального строительства, расположенных в санитарно-защитных зонах, санитарных разрывах установлены следующими нормативными правовыми актами: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Федеральный закон от 10.01.2002г. № 7-ФЗ «Об охране окружающей среды»;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Федеральный закон от 30.03.1999г. № 52-ФЗ «О санитарно-эпидемиологическом благополучии населения»;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СанПиН 2.2.1/2.1.1.1200-03 «Санитарно-защитные зоны и санитарная классификация предприятий, сооружений и иных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СанПиН 2.1.3.2630-10. «Санитарно-эпидемиологические требования к организациям, осуществляющим медицинскую деятельность».</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Для земельных участков и иных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w:t>
      </w:r>
      <w:r w:rsidRPr="00D36A69">
        <w:rPr>
          <w:rFonts w:eastAsiaTheme="minorHAnsi"/>
          <w:lang w:eastAsia="en-US"/>
        </w:rPr>
        <w:tab/>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w:t>
      </w:r>
      <w:r w:rsidRPr="00D36A69">
        <w:rPr>
          <w:rFonts w:eastAsiaTheme="minorHAnsi"/>
          <w:lang w:eastAsia="en-US"/>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Виды запрещенного использования земельных участков и иных объектов капитального строительства, расположенных в границах санитарно-защитных зон:</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объекты для постоянного проживания людей;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коллективные или индивидуальные дачные и садово-огородные участки;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w:t>
      </w:r>
      <w:r w:rsidRPr="00D36A69">
        <w:rPr>
          <w:rFonts w:eastAsiaTheme="minorHAnsi"/>
          <w:lang w:eastAsia="en-US"/>
        </w:rPr>
        <w:tab/>
        <w:t>предприятия по производству лекарственных веществ, лекарственных средств и (или) лекарственных форм;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предприятия пищевых отраслей промышленности;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оптовые склады продовольственного сырья и пищевых продуктов;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комплексы водопроводных сооружений для подготовки и хранения питьевой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воды;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размещение спортивных сооружений;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парки;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образовательные и детские учреждения;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лечебно-профилактические и оздоровительные учреждения общего пользования.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главой 7 настоящих Правил:</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зеленые насаждения;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малые формы и элементы благоустройства;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сельхозугодия для выращивания технических культур, не используемых для производства продуктов питания;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предприятия, их отдельные здания и сооружения с производствами меньшего класса вредности, чем основное производство;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пожарные депо;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бани;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прачечные;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объекты торговли и общественного питания;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мотели;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гаражи, площадки и сооружения для хранения общественного и индивидуального транспорта;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автозаправочные станции;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w:t>
      </w:r>
      <w:r w:rsidRPr="00D36A69">
        <w:rPr>
          <w:rFonts w:eastAsiaTheme="minorHAnsi"/>
          <w:lang w:eastAsia="en-US"/>
        </w:rPr>
        <w:tab/>
        <w:t>нежилые помещения для дежурного аварийного персонала и охраны предприятий, помещения для пребывания работающих по вахтовому методу;</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электроподстанции;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артезианские скважины для технического водоснабжения;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водоохлаждающие сооружения для подготовки технической воды;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канализационные насосные станции;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сооружения оборотного водоснабжения;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питомники растений для озеленения промплощадки, предприятий и санитарно-защитной зоны.</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47. Водоохранные зоны. Прибрежные защитные полосы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1. </w:t>
      </w:r>
      <w:r w:rsidRPr="00D36A69">
        <w:rPr>
          <w:rFonts w:eastAsiaTheme="minorHAnsi"/>
          <w:lang w:eastAsia="en-US"/>
        </w:rPr>
        <w:tab/>
        <w:t>Земельные участки и иные объекты капитального строительства, которые расположены в пределах зон, обозначенных на карте статьи 38 настоящих Правил, чьи характеристики не соответствуют ограничениям, установленным законами, иными нормативными правовыми актами применительно к водоохранным зонам и прибрежным защитным полосам, являются объектами капитального строительства, несоответствующими настоящим Правилам.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Дальнейшее использование и строительные изменения указанных объектов капитального строительства определяется статьей 6 настоящих Правил.</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w:t>
      </w:r>
      <w:r w:rsidRPr="00D36A69">
        <w:rPr>
          <w:rFonts w:eastAsiaTheme="minorHAnsi"/>
          <w:lang w:eastAsia="en-US"/>
        </w:rPr>
        <w:tab/>
        <w:t>Ограничения использования земельных участков и иных объектов капитального строительства, расположенных в водоохранных зонах и прибрежных защитных полосах установлены Водным кодексом Российской Федерации;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 Водоохранные зоны выделяются в целях: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предупреждения и предотвращения микробного и химического загрязнения поверхностных вод;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предотвращения загрязнения, засорения, заиления и истощения водных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w:t>
      </w:r>
      <w:r w:rsidRPr="00D36A69">
        <w:rPr>
          <w:rFonts w:eastAsiaTheme="minorHAnsi"/>
          <w:lang w:eastAsia="en-US"/>
        </w:rPr>
        <w:tab/>
        <w:t xml:space="preserve">сохранения среды обитания объектов водного, животного и растительного мира.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Виды запрещенного использования земельных участков и иных объектов капитального строительства, расположенных в границах водоохранных зон рек, других водных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использование сточных вод в целях регулирования плодородия почв;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осуществление авиационных мер по борьбе с вредными организмами;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6) размещение специализированных хранилищ пестицидов и агрохимикатов, применение пестицидов и агрохимикатов;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7) сброс сточных, в том числе дренажных, вод;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границах прибрежных защитных полос наряду с установленными частью 15 статьи 65 Водного кодекса ограничениями запрещаются: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 распашка земель;</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 размещение отвалов размываемых грунтов;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выпас сельскохозяйственных животных и организация для них летних лагерей, ванн.</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После утверждения в установленном порядке проектов водоохранных зон в настоящую статью вносятся изменения.</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48. Зоны охраны объектов инженерной и транспортной инфраструктуры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w:t>
      </w:r>
      <w:r w:rsidRPr="00D36A69">
        <w:rPr>
          <w:rFonts w:eastAsiaTheme="minorHAnsi"/>
          <w:lang w:eastAsia="en-US"/>
        </w:rPr>
        <w:tab/>
        <w:t>Охранная зона гидроэнергитических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Режим использовании земельных участков и объектов капитального строительства, расположенных в охранных зона гидроэнергитических объектов регламентируется Постановление Правительства РФ от 06.09.2012 № 884 «Об установлении охранных зон для гидроэнергетических объектов» (вместе с «Правилами установления охранных зон для гидроэнергетических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2. Охранные зоны объектов электросетевого хозяйства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Охранные зоны объектов электросетевого хозяйства регламентируются ГОСТом 12.1.051-90 «Система стандартов безопасности труда. Электробезопасность», Постановлением Правительства РФ «О порядке установления охранных зон объектов электросетевого </w:t>
      </w:r>
      <w:r w:rsidRPr="00D36A69">
        <w:rPr>
          <w:rFonts w:eastAsiaTheme="minorHAnsi"/>
          <w:lang w:eastAsia="en-US"/>
        </w:rPr>
        <w:lastRenderedPageBreak/>
        <w:t>хозяйства и особых условий использования земельных участков, расположенных в границах таких зон» от 24.02.2009г.  № 160.</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размещать свалки и иное.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охранных зонах, установленных для объектов электросетевого хозяйства напряжением свыше 1000 вольт, запрещается: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а) складировать или размещать хранилища любых, в том числе горюче-смазочных, материалов;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 размещать хранилища горюче-смазочных материалов;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 устраивать свалки;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 проводить взрывные работы;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 разводить огонь;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 сбрасывать и сливать едкие и коррозийные вещества и горюче-смазочные материалы;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 набрасывать на провода опоры и приближать к ним посторонние предметы, а также - подниматься на опоры;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3. </w:t>
      </w:r>
      <w:r w:rsidRPr="00D36A69">
        <w:rPr>
          <w:rFonts w:eastAsiaTheme="minorHAnsi"/>
          <w:lang w:eastAsia="en-US"/>
        </w:rPr>
        <w:tab/>
        <w:t>Придорожные полосы автомобильных дорог.</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w:t>
      </w:r>
      <w:r w:rsidRPr="00D36A69">
        <w:rPr>
          <w:rFonts w:eastAsiaTheme="minorHAnsi"/>
          <w:lang w:eastAsia="en-US"/>
        </w:rPr>
        <w:lastRenderedPageBreak/>
        <w:t>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4. Охранные зоны инженерных коммуникаций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Охранные зоны тепловых сетей регламентируются «Типовыми правилами охраны коммунальных тепловых сетей» утвержденными министерством архитектуры, строительства и жилищно-коммунального хозяйства РФ приказом от 17 августа 1992 года № 197, охранные зоны водопроводных и канализационных сетей регламентируются СП 42.13330.2011 «Градостроительство. Планировка и застройка городских и сельских поселений».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 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"Тепловые сети".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Охранные зоны водопроводных и канализационных сетей устанавливаются вдоль трасс прокладки сетей в виде земельных участков шириной в соответствии с требованиями СП 42.13330.2011 «Градостроительство. Планировка и застройка городских и сельских поселений» считая от края наружной поверхности трубопровода.  Минимально допустимые расстояния от водопроводных и канализационных сетей до зданий, сооружений, линейных объектов определяются в соответствии с требованиями СП 42.13330.2011 «Градостроительство. Планировка и застройка городских и сельских поселений" по горизонтали (в свету) от подземных сетей в метрах составляют:</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 водопровод и напорная канализация не менее 5 метров;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 самотечная канализация не менее 3 метров. </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пределах охранных зон тепловых, водопроводных и канализационных сетей (далее инженерных сетей) не допускается производить действия, которые могут повлечь нарушения в нормальной работе инженерных сетей, их повреждение, несчастные случаи, или препятствующие ремонту:</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размещать автозаправочные станции, хранилища горюче-смазочных материалов, складировать агрессивные химические материалы;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загромождать подходы и подъезды к объектам и сооружениям инженерных сетей, складировать тяжелые и громоздкие материалы, возводить временные строения и заборы;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устраивать всякого рода свалки, разжигать костры, сжигать бытовой мусор или промышленные отходы;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производить работы ударными механизмами, производить сброс и слив едких и коррозионно-активных веществ и горюче-смазочных материалов;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водопроводных и канализационных колодцев; сбрасывать в камеры, колодцы мусор, отходы, снег и т.д.;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пределах территории охранных зон инженерных сетей без письменного согласия предприятий и организаций, в ведении которых находятся эти сети, запрещается: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производить строительство, капитальный ремонт, реконструкцию или снос любых зданий и сооружений;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производить земляные работы, планировку грунта, посадку деревьев и кустарников, устраивать монументальные клумбы;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производить погрузочно-разгрузочные работы, а также работы, связанные с разбиванием грунта и дорожных покрытий;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сооружать переезды и переходы через трубопроводы инженерных сетей.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Статья 49. Зоны санитарной охраны источников питьевого водоснабжения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соответствии с СанПиН 2.1.4.1110-02 «Зоны санитарной охраны источников водоснабжения и водопроводов питьевого назначения» установлены требования к организации и эксплуатации зон санитарной охраны (ЗСО) подземных и поверхностных источников водоснабжения и водопроводов питьевого назначения.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w:t>
      </w:r>
      <w:r w:rsidRPr="00D36A69">
        <w:rPr>
          <w:rFonts w:eastAsiaTheme="minorHAnsi"/>
          <w:lang w:eastAsia="en-US"/>
        </w:rPr>
        <w:tab/>
        <w:t>Подземные источники водоснабжения.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1.1.</w:t>
      </w:r>
      <w:r w:rsidRPr="00D36A69">
        <w:rPr>
          <w:rFonts w:eastAsiaTheme="minorHAnsi"/>
          <w:lang w:eastAsia="en-US"/>
        </w:rPr>
        <w:tab/>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1.2.</w:t>
      </w:r>
      <w:r w:rsidRPr="00D36A69">
        <w:rPr>
          <w:rFonts w:eastAsiaTheme="minorHAnsi"/>
          <w:lang w:eastAsia="en-US"/>
        </w:rPr>
        <w:tab/>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 типа водозабора (отдельные скважины, группы скважин, линейный ряд скважин, горизонтальные дрены и др.);</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величины водозабора (расхода воды) и понижения уровня подземных вод;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•гидрологических особенностей водоносного пласта, условий его питания и дренирования.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Для первого пояса ЗСО предусмотрены следующие мероприятия: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w:t>
      </w:r>
      <w:r w:rsidRPr="00D36A69">
        <w:rPr>
          <w:rFonts w:eastAsiaTheme="minorHAnsi"/>
          <w:lang w:eastAsia="en-US"/>
        </w:rPr>
        <w:tab/>
        <w:t>Поверхностные источники: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2.1. Граница первого пояса ЗСО водопровода с поверхностным источником устанавливается, с учетом конкретных условий, в следующих пределах: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а) для водотоков: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вверх по течению - не менее 200 м от водозабора;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вниз по течению - не менее 100 м от водозабора;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по прилегающему к водозабору берегу – не менее 100 м от линии уреза воды летне-осенней межени;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w:t>
      </w:r>
      <w:r w:rsidRPr="00D36A69">
        <w:rPr>
          <w:rFonts w:eastAsiaTheme="minorHAnsi"/>
          <w:lang w:eastAsia="en-US"/>
        </w:rPr>
        <w:lastRenderedPageBreak/>
        <w:t>при летне-осенней межени, при ширине реки или канала более 100 м - полоса акватории шириной не менее 100 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2.2. Мероприятия по первому поясу:</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На территории первого пояса ЗСО поверхностного источника водоснабжения должны предусматриваться следующие мероприятия: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Не допускается спуск любых сточных вод, в т.ч.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3. Водопроводы питьевого назначения.</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Граница первого пояса ЗСО водопроводных сооружений принимается на расстоянии: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от стен запасных и регулирующих емкостей, фильтров и контактных осветлителей - не менее 30 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от водонапорных башен - не менее 10 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от остальных помещений (отстойники, реагентное хозяйство, склад хлора, насосные станции и др.) - не менее15м.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Ширину санитарно-защитной полосы следует принимать по обе стороны от крайних линий водопровода: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а) при отсутствии грунтовых вод не менее 10 м при диаметре водоводов до 1 000 мм и не менее 20 м при диаметре водоводов более 1 000 мм;</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lastRenderedPageBreak/>
        <w:t>б) при наличии грунтовых вод - не менее 50 м вне зависимости от диаметра водоводов.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В пределах санитарно-защитной полосы водоводов должны отсутствовать источники загрязнения почвы и грунтовых вод.</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36A69" w:rsidRPr="00D36A69" w:rsidRDefault="00D36A69" w:rsidP="00D36A69">
      <w:pPr>
        <w:spacing w:after="160" w:line="259" w:lineRule="auto"/>
        <w:jc w:val="both"/>
        <w:rPr>
          <w:rFonts w:eastAsiaTheme="minorHAnsi"/>
          <w:b/>
          <w:lang w:eastAsia="en-US"/>
        </w:rPr>
      </w:pPr>
      <w:r w:rsidRPr="00D36A69">
        <w:rPr>
          <w:rFonts w:eastAsiaTheme="minorHAnsi"/>
          <w:b/>
          <w:lang w:eastAsia="en-US"/>
        </w:rPr>
        <w:t>Статья 50. Землепользование и застройка площадей залегания полезных ископаемых</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 xml:space="preserve">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D36A69" w:rsidRPr="00D36A69" w:rsidRDefault="00D36A69" w:rsidP="00D36A69">
      <w:pPr>
        <w:spacing w:after="160" w:line="259" w:lineRule="auto"/>
        <w:jc w:val="both"/>
        <w:rPr>
          <w:rFonts w:eastAsiaTheme="minorHAnsi"/>
          <w:lang w:eastAsia="en-US"/>
        </w:rPr>
      </w:pPr>
      <w:r w:rsidRPr="00D36A69">
        <w:rPr>
          <w:rFonts w:eastAsiaTheme="minorHAnsi"/>
          <w:lang w:eastAsia="en-US"/>
        </w:rPr>
        <w:t>Землепользование и застройка площадей залегания полезных ископаемых осуществляется в соответствии с Земельным кодексом, Законом РФ от 21.02.1992 № 2395-1 «О недрах» и принимаемых в соответствии с ним других федеральных законов и иных нормативных правовых актов, а также законов и иных нормативных правовых актов Забайкальского края.</w:t>
      </w:r>
    </w:p>
    <w:p w:rsidR="00D36A69" w:rsidRPr="00D36A69" w:rsidRDefault="00D36A69" w:rsidP="00D36A69">
      <w:pPr>
        <w:spacing w:after="160" w:line="259" w:lineRule="auto"/>
        <w:jc w:val="both"/>
        <w:rPr>
          <w:rFonts w:eastAsiaTheme="minorHAnsi"/>
          <w:lang w:eastAsia="en-US"/>
        </w:rPr>
      </w:pPr>
    </w:p>
    <w:p w:rsidR="00D36A69" w:rsidRPr="00D36A69" w:rsidRDefault="00D36A69" w:rsidP="00D36A69">
      <w:pPr>
        <w:spacing w:after="160" w:line="259" w:lineRule="auto"/>
        <w:jc w:val="both"/>
        <w:rPr>
          <w:rFonts w:eastAsiaTheme="minorHAnsi"/>
          <w:lang w:eastAsia="en-US"/>
        </w:rPr>
      </w:pPr>
    </w:p>
    <w:p w:rsidR="008B34A0" w:rsidRDefault="008B34A0" w:rsidP="00141D55">
      <w:pPr>
        <w:rPr>
          <w:sz w:val="28"/>
          <w:szCs w:val="28"/>
        </w:rPr>
      </w:pPr>
    </w:p>
    <w:p w:rsidR="00D36A69" w:rsidRDefault="00D36A69" w:rsidP="00860B08">
      <w:pPr>
        <w:rPr>
          <w:sz w:val="28"/>
          <w:szCs w:val="28"/>
        </w:rPr>
      </w:pPr>
    </w:p>
    <w:p w:rsidR="00620B0D" w:rsidRDefault="00620B0D" w:rsidP="00620B0D"/>
    <w:p w:rsidR="006057E4" w:rsidRDefault="006057E4" w:rsidP="00620B0D"/>
    <w:p w:rsidR="006057E4" w:rsidRDefault="006057E4" w:rsidP="00620B0D"/>
    <w:p w:rsidR="006057E4" w:rsidRDefault="006057E4" w:rsidP="00620B0D"/>
    <w:p w:rsidR="006057E4" w:rsidRDefault="006057E4" w:rsidP="00620B0D"/>
    <w:p w:rsidR="006057E4" w:rsidRDefault="006057E4" w:rsidP="00620B0D"/>
    <w:p w:rsidR="006057E4" w:rsidRDefault="006057E4" w:rsidP="00620B0D"/>
    <w:p w:rsidR="006057E4" w:rsidRDefault="006057E4" w:rsidP="00620B0D">
      <w:pPr>
        <w:sectPr w:rsidR="006057E4" w:rsidSect="006057E4">
          <w:headerReference w:type="default" r:id="rId9"/>
          <w:pgSz w:w="11906" w:h="16838"/>
          <w:pgMar w:top="1134" w:right="851" w:bottom="1134" w:left="1701" w:header="709" w:footer="709" w:gutter="0"/>
          <w:cols w:space="708"/>
          <w:titlePg/>
          <w:docGrid w:linePitch="360"/>
        </w:sectPr>
      </w:pPr>
    </w:p>
    <w:p w:rsidR="0072506B" w:rsidRDefault="0072506B" w:rsidP="006057E4"/>
    <w:p w:rsidR="0072506B" w:rsidRPr="0072506B" w:rsidRDefault="0072506B" w:rsidP="0072506B">
      <w:r w:rsidRPr="0072506B">
        <w:t>ГЛАВА 13. ГРАДОСТРОИТЕЛЬНЫЕ РЕГЛАМЕНТЫ, УСТАНАВЛИВАЕМЫЕ К ТЕРРИТОРИАЛЬНЫМ ЗОНАМ</w:t>
      </w:r>
    </w:p>
    <w:p w:rsidR="0072506B" w:rsidRPr="0072506B" w:rsidRDefault="0072506B" w:rsidP="0072506B">
      <w:r w:rsidRPr="0072506B">
        <w:t>Статья 49. Виды разрешенного использования земельных участков и объектов капитального строительства в различных территориальных зонах</w:t>
      </w:r>
    </w:p>
    <w:p w:rsidR="0072506B" w:rsidRPr="0072506B" w:rsidRDefault="0072506B" w:rsidP="0072506B">
      <w:r w:rsidRPr="0072506B">
        <w:t>ЖИЛЫЕ ЗОНЫ</w:t>
      </w:r>
    </w:p>
    <w:p w:rsidR="0072506B" w:rsidRPr="0072506B" w:rsidRDefault="0072506B" w:rsidP="0072506B">
      <w:r w:rsidRPr="0072506B">
        <w:t xml:space="preserve">Ж-1 ЗОНА ЗАСТРОЙКИ ИНДИВИДУАЛЬНЫМИ ЖИЛЫМИ ДОМАМИ </w:t>
      </w:r>
    </w:p>
    <w:p w:rsidR="0072506B" w:rsidRPr="0072506B" w:rsidRDefault="0072506B" w:rsidP="0072506B">
      <w:r w:rsidRPr="0072506B">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p w:rsidR="0072506B" w:rsidRPr="0072506B" w:rsidRDefault="0072506B" w:rsidP="0072506B"/>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49"/>
      </w:tblGrid>
      <w:tr w:rsidR="0072506B" w:rsidRPr="0072506B" w:rsidTr="00213685">
        <w:trPr>
          <w:tblHeader/>
        </w:trPr>
        <w:tc>
          <w:tcPr>
            <w:tcW w:w="7763"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4015" w:type="dxa"/>
            <w:vMerge w:val="restart"/>
            <w:shd w:val="clear" w:color="auto" w:fill="auto"/>
          </w:tcPr>
          <w:p w:rsidR="0072506B" w:rsidRPr="0072506B" w:rsidRDefault="0072506B" w:rsidP="0072506B">
            <w:r w:rsidRPr="0072506B">
              <w:t>ПАРАМЕТРЫ РАЗРЕШЕННОГО ИСПОЛЬЗОВАНИЯ</w:t>
            </w:r>
          </w:p>
        </w:tc>
        <w:tc>
          <w:tcPr>
            <w:tcW w:w="3249"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331" w:type="dxa"/>
          </w:tcPr>
          <w:p w:rsidR="0072506B" w:rsidRPr="0072506B" w:rsidRDefault="0072506B" w:rsidP="0072506B">
            <w:r w:rsidRPr="0072506B">
              <w:t>ВИДЫ ИСПОЛЬЗОВАНИЯЗЕМЕЛЬНОГО УЧАСТКА</w:t>
            </w:r>
          </w:p>
        </w:tc>
        <w:tc>
          <w:tcPr>
            <w:tcW w:w="3022" w:type="dxa"/>
          </w:tcPr>
          <w:p w:rsidR="0072506B" w:rsidRPr="0072506B" w:rsidRDefault="0072506B" w:rsidP="0072506B">
            <w:r w:rsidRPr="0072506B">
              <w:t>ОПИСАНИЕ ВИДА РАЗРЕШЕННОГО ИСПОЛЬЗОВАНИЯ ЗЕМЕЛЬНОГО УЧАСТКА</w:t>
            </w:r>
          </w:p>
        </w:tc>
        <w:tc>
          <w:tcPr>
            <w:tcW w:w="2410" w:type="dxa"/>
            <w:shd w:val="clear" w:color="auto" w:fill="auto"/>
          </w:tcPr>
          <w:p w:rsidR="0072506B" w:rsidRPr="0072506B" w:rsidRDefault="0072506B" w:rsidP="0072506B">
            <w:r w:rsidRPr="0072506B">
              <w:t>ОБЪЕКТЫ КАПИТАЛЬНОГО СТРОИТЕЛЬСТВА И ИНЫЕ ВИДЫ ОБЪЕКТОВ</w:t>
            </w:r>
          </w:p>
        </w:tc>
        <w:tc>
          <w:tcPr>
            <w:tcW w:w="4015" w:type="dxa"/>
            <w:vMerge/>
            <w:shd w:val="clear" w:color="auto" w:fill="auto"/>
          </w:tcPr>
          <w:p w:rsidR="0072506B" w:rsidRPr="0072506B" w:rsidRDefault="0072506B" w:rsidP="0072506B"/>
        </w:tc>
        <w:tc>
          <w:tcPr>
            <w:tcW w:w="3249" w:type="dxa"/>
            <w:vMerge/>
            <w:shd w:val="clear" w:color="auto" w:fill="auto"/>
          </w:tcPr>
          <w:p w:rsidR="0072506B" w:rsidRPr="0072506B" w:rsidRDefault="0072506B" w:rsidP="0072506B"/>
        </w:tc>
      </w:tr>
      <w:tr w:rsidR="0072506B" w:rsidRPr="0072506B" w:rsidTr="00213685">
        <w:trPr>
          <w:trHeight w:val="214"/>
          <w:tblHeader/>
        </w:trPr>
        <w:tc>
          <w:tcPr>
            <w:tcW w:w="2331" w:type="dxa"/>
          </w:tcPr>
          <w:p w:rsidR="0072506B" w:rsidRPr="0072506B" w:rsidRDefault="0072506B" w:rsidP="0072506B">
            <w:r w:rsidRPr="0072506B">
              <w:t>1</w:t>
            </w:r>
          </w:p>
        </w:tc>
        <w:tc>
          <w:tcPr>
            <w:tcW w:w="3022" w:type="dxa"/>
          </w:tcPr>
          <w:p w:rsidR="0072506B" w:rsidRPr="0072506B" w:rsidRDefault="0072506B" w:rsidP="0072506B">
            <w:r w:rsidRPr="0072506B">
              <w:t>2</w:t>
            </w:r>
          </w:p>
        </w:tc>
        <w:tc>
          <w:tcPr>
            <w:tcW w:w="2410" w:type="dxa"/>
            <w:shd w:val="clear" w:color="auto" w:fill="auto"/>
          </w:tcPr>
          <w:p w:rsidR="0072506B" w:rsidRPr="0072506B" w:rsidRDefault="0072506B" w:rsidP="0072506B">
            <w:r w:rsidRPr="0072506B">
              <w:t>3</w:t>
            </w:r>
          </w:p>
        </w:tc>
        <w:tc>
          <w:tcPr>
            <w:tcW w:w="4015" w:type="dxa"/>
            <w:shd w:val="clear" w:color="auto" w:fill="auto"/>
          </w:tcPr>
          <w:p w:rsidR="0072506B" w:rsidRPr="0072506B" w:rsidRDefault="0072506B" w:rsidP="0072506B">
            <w:r w:rsidRPr="0072506B">
              <w:t>4</w:t>
            </w:r>
          </w:p>
        </w:tc>
        <w:tc>
          <w:tcPr>
            <w:tcW w:w="3249" w:type="dxa"/>
            <w:shd w:val="clear" w:color="auto" w:fill="auto"/>
          </w:tcPr>
          <w:p w:rsidR="0072506B" w:rsidRPr="0072506B" w:rsidRDefault="0072506B" w:rsidP="0072506B">
            <w:r w:rsidRPr="0072506B">
              <w:t>5</w:t>
            </w:r>
          </w:p>
        </w:tc>
      </w:tr>
      <w:tr w:rsidR="0072506B" w:rsidRPr="0072506B" w:rsidTr="00213685">
        <w:trPr>
          <w:trHeight w:val="214"/>
        </w:trPr>
        <w:tc>
          <w:tcPr>
            <w:tcW w:w="2331" w:type="dxa"/>
          </w:tcPr>
          <w:p w:rsidR="0072506B" w:rsidRPr="0072506B" w:rsidRDefault="0072506B" w:rsidP="0072506B">
            <w:r w:rsidRPr="0072506B">
              <w:t>Для индивидуального жилищного строительства</w:t>
            </w:r>
          </w:p>
          <w:p w:rsidR="0072506B" w:rsidRPr="0072506B" w:rsidRDefault="0072506B" w:rsidP="0072506B">
            <w:r w:rsidRPr="0072506B">
              <w:t>2.1</w:t>
            </w:r>
          </w:p>
          <w:p w:rsidR="0072506B" w:rsidRPr="0072506B" w:rsidRDefault="0072506B" w:rsidP="0072506B"/>
          <w:p w:rsidR="0072506B" w:rsidRPr="0072506B" w:rsidRDefault="0072506B" w:rsidP="0072506B"/>
          <w:p w:rsidR="0072506B" w:rsidRPr="0072506B" w:rsidRDefault="0072506B" w:rsidP="0072506B"/>
          <w:p w:rsidR="0072506B" w:rsidRPr="0072506B" w:rsidRDefault="0072506B" w:rsidP="0072506B"/>
          <w:p w:rsidR="0072506B" w:rsidRPr="0072506B" w:rsidRDefault="0072506B" w:rsidP="0072506B"/>
          <w:p w:rsidR="0072506B" w:rsidRPr="0072506B" w:rsidRDefault="0072506B" w:rsidP="0072506B"/>
          <w:p w:rsidR="0072506B" w:rsidRPr="0072506B" w:rsidRDefault="0072506B" w:rsidP="0072506B"/>
          <w:p w:rsidR="0072506B" w:rsidRPr="0072506B" w:rsidRDefault="0072506B" w:rsidP="0072506B"/>
          <w:p w:rsidR="0072506B" w:rsidRPr="0072506B" w:rsidRDefault="0072506B" w:rsidP="0072506B"/>
          <w:p w:rsidR="0072506B" w:rsidRPr="0072506B" w:rsidRDefault="0072506B" w:rsidP="0072506B"/>
          <w:p w:rsidR="0072506B" w:rsidRPr="0072506B" w:rsidRDefault="0072506B" w:rsidP="0072506B"/>
        </w:tc>
        <w:tc>
          <w:tcPr>
            <w:tcW w:w="3022" w:type="dxa"/>
            <w:vMerge w:val="restart"/>
          </w:tcPr>
          <w:p w:rsidR="00213685" w:rsidRPr="00213685" w:rsidRDefault="00213685" w:rsidP="00213685">
            <w:r w:rsidRPr="00213685">
              <w:lastRenderedPageBreak/>
              <w:t>Размещение жилого дома</w:t>
            </w:r>
          </w:p>
          <w:p w:rsidR="00213685" w:rsidRPr="00213685" w:rsidRDefault="00213685" w:rsidP="00213685">
            <w:r w:rsidRPr="00213685">
              <w:t>(отдельно стоящего здания</w:t>
            </w:r>
          </w:p>
          <w:p w:rsidR="00213685" w:rsidRPr="00213685" w:rsidRDefault="00213685" w:rsidP="00213685">
            <w:r w:rsidRPr="00213685">
              <w:t>количеством надземных</w:t>
            </w:r>
          </w:p>
          <w:p w:rsidR="00213685" w:rsidRPr="00213685" w:rsidRDefault="00213685" w:rsidP="00213685">
            <w:r w:rsidRPr="00213685">
              <w:t>этажей не более чем три,</w:t>
            </w:r>
          </w:p>
          <w:p w:rsidR="00213685" w:rsidRPr="00213685" w:rsidRDefault="00213685" w:rsidP="00213685">
            <w:r w:rsidRPr="00213685">
              <w:t>высотой не более двадцати</w:t>
            </w:r>
          </w:p>
          <w:p w:rsidR="00213685" w:rsidRPr="00213685" w:rsidRDefault="00213685" w:rsidP="00213685">
            <w:r w:rsidRPr="00213685">
              <w:t>метров, которое состоит из</w:t>
            </w:r>
          </w:p>
          <w:p w:rsidR="00213685" w:rsidRPr="00213685" w:rsidRDefault="00213685" w:rsidP="00213685">
            <w:r w:rsidRPr="00213685">
              <w:t>комнат и помещений</w:t>
            </w:r>
          </w:p>
          <w:p w:rsidR="00213685" w:rsidRPr="00213685" w:rsidRDefault="00213685" w:rsidP="00213685">
            <w:r w:rsidRPr="00213685">
              <w:t>вспомогательного</w:t>
            </w:r>
          </w:p>
          <w:p w:rsidR="00213685" w:rsidRPr="00213685" w:rsidRDefault="00213685" w:rsidP="00213685">
            <w:r w:rsidRPr="00213685">
              <w:t>использования,</w:t>
            </w:r>
          </w:p>
          <w:p w:rsidR="00213685" w:rsidRPr="00213685" w:rsidRDefault="00213685" w:rsidP="00213685">
            <w:r w:rsidRPr="00213685">
              <w:t>предназначенных для</w:t>
            </w:r>
          </w:p>
          <w:p w:rsidR="00213685" w:rsidRPr="00213685" w:rsidRDefault="00213685" w:rsidP="00213685">
            <w:r w:rsidRPr="00213685">
              <w:t>удовлетворения гражданами</w:t>
            </w:r>
          </w:p>
          <w:p w:rsidR="00213685" w:rsidRPr="00213685" w:rsidRDefault="00213685" w:rsidP="00213685">
            <w:r w:rsidRPr="00213685">
              <w:t>бытовых и иных нужд,</w:t>
            </w:r>
          </w:p>
          <w:p w:rsidR="00213685" w:rsidRPr="00213685" w:rsidRDefault="00213685" w:rsidP="00213685">
            <w:r w:rsidRPr="00213685">
              <w:t>связанных с их проживанием в</w:t>
            </w:r>
          </w:p>
          <w:p w:rsidR="00213685" w:rsidRPr="00213685" w:rsidRDefault="00213685" w:rsidP="00213685">
            <w:r w:rsidRPr="00213685">
              <w:lastRenderedPageBreak/>
              <w:t>таком здании, не</w:t>
            </w:r>
          </w:p>
          <w:p w:rsidR="00213685" w:rsidRPr="00213685" w:rsidRDefault="00213685" w:rsidP="00213685">
            <w:r w:rsidRPr="00213685">
              <w:t>предназначенного для</w:t>
            </w:r>
          </w:p>
          <w:p w:rsidR="00213685" w:rsidRPr="00213685" w:rsidRDefault="00213685" w:rsidP="00213685">
            <w:r w:rsidRPr="00213685">
              <w:t>раздела на самостоятельные</w:t>
            </w:r>
          </w:p>
          <w:p w:rsidR="00213685" w:rsidRPr="00213685" w:rsidRDefault="00213685" w:rsidP="00213685">
            <w:r w:rsidRPr="00213685">
              <w:t>объекты недвижимости);</w:t>
            </w:r>
          </w:p>
          <w:p w:rsidR="00213685" w:rsidRPr="00213685" w:rsidRDefault="00213685" w:rsidP="00213685">
            <w:r w:rsidRPr="00213685">
              <w:t>выращивание иных</w:t>
            </w:r>
          </w:p>
          <w:p w:rsidR="00213685" w:rsidRPr="00213685" w:rsidRDefault="00213685" w:rsidP="00213685">
            <w:r w:rsidRPr="00213685">
              <w:t>декоративных или</w:t>
            </w:r>
          </w:p>
          <w:p w:rsidR="00213685" w:rsidRPr="00213685" w:rsidRDefault="00213685" w:rsidP="00213685">
            <w:r w:rsidRPr="00213685">
              <w:t>сельскохозяйственных</w:t>
            </w:r>
          </w:p>
          <w:p w:rsidR="00213685" w:rsidRPr="00213685" w:rsidRDefault="00213685" w:rsidP="00213685">
            <w:r w:rsidRPr="00213685">
              <w:t>культур;</w:t>
            </w:r>
          </w:p>
          <w:p w:rsidR="00213685" w:rsidRPr="00213685" w:rsidRDefault="00213685" w:rsidP="00213685">
            <w:r w:rsidRPr="00213685">
              <w:t>размещение индивидуальных</w:t>
            </w:r>
          </w:p>
          <w:p w:rsidR="00213685" w:rsidRPr="00213685" w:rsidRDefault="00213685" w:rsidP="00213685">
            <w:r w:rsidRPr="00213685">
              <w:t>гаражей и хозяйственных</w:t>
            </w:r>
          </w:p>
          <w:p w:rsidR="0072506B" w:rsidRPr="0072506B" w:rsidRDefault="00213685" w:rsidP="00213685">
            <w:r w:rsidRPr="00213685">
              <w:t>построек</w:t>
            </w:r>
          </w:p>
          <w:p w:rsidR="0072506B" w:rsidRPr="0072506B" w:rsidRDefault="0072506B" w:rsidP="0072506B"/>
        </w:tc>
        <w:tc>
          <w:tcPr>
            <w:tcW w:w="2410" w:type="dxa"/>
            <w:vMerge w:val="restart"/>
            <w:shd w:val="clear" w:color="auto" w:fill="auto"/>
          </w:tcPr>
          <w:p w:rsidR="0072506B" w:rsidRPr="0072506B" w:rsidRDefault="0072506B" w:rsidP="0072506B">
            <w:r w:rsidRPr="0072506B">
              <w:lastRenderedPageBreak/>
              <w:t>Индивидуальные жилые дома.</w:t>
            </w:r>
          </w:p>
          <w:p w:rsidR="0072506B" w:rsidRPr="0072506B" w:rsidRDefault="0072506B" w:rsidP="0072506B">
            <w:r w:rsidRPr="0072506B">
              <w:t>Индивидуальные гаражи на 1-2 легковых автомобиля.</w:t>
            </w:r>
          </w:p>
          <w:p w:rsidR="0072506B" w:rsidRPr="0072506B" w:rsidRDefault="0072506B" w:rsidP="0072506B">
            <w:r w:rsidRPr="0072506B">
              <w:t>Подсобные сооружения.</w:t>
            </w:r>
          </w:p>
          <w:p w:rsidR="0072506B" w:rsidRPr="0072506B" w:rsidRDefault="0072506B" w:rsidP="0072506B"/>
        </w:tc>
        <w:tc>
          <w:tcPr>
            <w:tcW w:w="4015" w:type="dxa"/>
            <w:vMerge w:val="restart"/>
            <w:shd w:val="clear" w:color="auto" w:fill="auto"/>
          </w:tcPr>
          <w:p w:rsidR="0072506B" w:rsidRPr="0072506B" w:rsidRDefault="0072506B" w:rsidP="0072506B">
            <w:r w:rsidRPr="0072506B">
              <w:t>1.Минимальная площадь земельного участка - 600 кв.м.</w:t>
            </w:r>
          </w:p>
          <w:p w:rsidR="0072506B" w:rsidRPr="0072506B" w:rsidRDefault="0072506B" w:rsidP="0072506B">
            <w:r w:rsidRPr="0072506B">
              <w:t xml:space="preserve">Максимальная </w:t>
            </w:r>
            <w:r w:rsidR="002E6EA3" w:rsidRPr="0072506B">
              <w:t>площадь земельного</w:t>
            </w:r>
            <w:r w:rsidRPr="0072506B">
              <w:t xml:space="preserve"> участка - </w:t>
            </w:r>
            <w:r w:rsidR="00261392">
              <w:t>3000</w:t>
            </w:r>
            <w:r w:rsidRPr="0072506B">
              <w:t xml:space="preserve">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t>- до верха плоской кровли – 10м.</w:t>
            </w:r>
          </w:p>
          <w:p w:rsidR="0072506B" w:rsidRPr="0072506B" w:rsidRDefault="0072506B" w:rsidP="0072506B">
            <w:r w:rsidRPr="0072506B">
              <w:t>- до конька скатной кровли –  15 м.</w:t>
            </w:r>
          </w:p>
          <w:p w:rsidR="0072506B" w:rsidRPr="0072506B" w:rsidRDefault="0072506B" w:rsidP="0072506B">
            <w:r w:rsidRPr="0072506B">
              <w:t xml:space="preserve">4.Максимальный процент </w:t>
            </w:r>
            <w:r w:rsidR="002E6EA3" w:rsidRPr="0072506B">
              <w:t>застройки -</w:t>
            </w:r>
            <w:r w:rsidRPr="0072506B">
              <w:t xml:space="preserve"> 60.</w:t>
            </w:r>
          </w:p>
          <w:p w:rsidR="0072506B" w:rsidRPr="0072506B" w:rsidRDefault="0072506B" w:rsidP="0072506B">
            <w:r w:rsidRPr="0072506B">
              <w:t>Иные параметры:</w:t>
            </w:r>
          </w:p>
          <w:p w:rsidR="0072506B" w:rsidRPr="0072506B" w:rsidRDefault="0072506B" w:rsidP="0072506B">
            <w:r w:rsidRPr="0072506B">
              <w:lastRenderedPageBreak/>
              <w:t>Высота зданий для всех вспомогательных строений:</w:t>
            </w:r>
          </w:p>
          <w:p w:rsidR="0072506B" w:rsidRPr="0072506B" w:rsidRDefault="0072506B" w:rsidP="0072506B">
            <w:r w:rsidRPr="0072506B">
              <w:t>- высота от уровня земли до верха плоской кровли – не более 4м;</w:t>
            </w:r>
          </w:p>
          <w:p w:rsidR="0072506B" w:rsidRPr="0072506B" w:rsidRDefault="0072506B" w:rsidP="0072506B">
            <w:r w:rsidRPr="0072506B">
              <w:t>- до конька скатной кровли – не более 7 м.</w:t>
            </w:r>
          </w:p>
          <w:p w:rsidR="0072506B" w:rsidRPr="0072506B" w:rsidRDefault="0072506B" w:rsidP="0072506B">
            <w:r w:rsidRPr="0072506B">
              <w:t>Ограждения с целью минимального затенения территории соседних земельных участков должны быть сетчатые или решетчатые высотой не более 1,8 м.</w:t>
            </w:r>
          </w:p>
          <w:p w:rsidR="0072506B" w:rsidRPr="0072506B" w:rsidRDefault="0072506B" w:rsidP="0072506B">
            <w:r w:rsidRPr="0072506B">
              <w:t>Минимальное расстояние:</w:t>
            </w:r>
          </w:p>
          <w:p w:rsidR="0072506B" w:rsidRPr="0072506B" w:rsidRDefault="0072506B" w:rsidP="0072506B">
            <w:r w:rsidRPr="0072506B">
              <w:t xml:space="preserve"> - от дома до красной линии улиц – 5 м.</w:t>
            </w:r>
          </w:p>
          <w:p w:rsidR="0072506B" w:rsidRPr="0072506B" w:rsidRDefault="0072506B" w:rsidP="0072506B">
            <w:r w:rsidRPr="0072506B">
              <w:t>- от дома до красной линии проездов – 3 м.</w:t>
            </w:r>
          </w:p>
          <w:p w:rsidR="0072506B" w:rsidRPr="0072506B" w:rsidRDefault="0072506B" w:rsidP="0072506B">
            <w:r w:rsidRPr="0072506B">
              <w:t>- от построек для содеражания скота и птицы до соседника участка – 4 м.</w:t>
            </w:r>
          </w:p>
          <w:p w:rsidR="0072506B" w:rsidRPr="0072506B" w:rsidRDefault="0072506B" w:rsidP="0072506B">
            <w:r w:rsidRPr="0072506B">
              <w:t>- от прочих построек (бань, гаражей др. ) до соседнего участка – 1 м.</w:t>
            </w:r>
          </w:p>
          <w:p w:rsidR="0072506B" w:rsidRPr="0072506B" w:rsidRDefault="0072506B" w:rsidP="0072506B">
            <w:r w:rsidRPr="0072506B">
              <w:t>- от окон жилых комнат до стен соседнего дома и хозяйственных построек, расположенных на соседних земельных участках  - 15 м.</w:t>
            </w:r>
          </w:p>
          <w:p w:rsidR="0072506B" w:rsidRPr="0072506B" w:rsidRDefault="0072506B" w:rsidP="0072506B"/>
        </w:tc>
        <w:tc>
          <w:tcPr>
            <w:tcW w:w="3249" w:type="dxa"/>
            <w:vMerge w:val="restart"/>
            <w:shd w:val="clear" w:color="auto" w:fill="auto"/>
          </w:tcPr>
          <w:p w:rsidR="0072506B" w:rsidRPr="0072506B" w:rsidRDefault="0072506B" w:rsidP="0072506B">
            <w:r w:rsidRPr="0072506B">
              <w:lastRenderedPageBreak/>
              <w:t>Новое строительство, реконструкцию осуществлять по утвержденному проекту планировки, проекту межевания территории.</w:t>
            </w:r>
          </w:p>
          <w:p w:rsidR="0072506B" w:rsidRPr="0072506B" w:rsidRDefault="0072506B" w:rsidP="0072506B">
            <w:r w:rsidRPr="0072506B">
              <w:t>При проектировании руководствоваться СП 55.13330.2016, СП 42.13330.2016, со строительными нормами и правилами, СП, техническими регламентами.</w:t>
            </w:r>
          </w:p>
          <w:p w:rsidR="0072506B" w:rsidRPr="0072506B" w:rsidRDefault="0072506B" w:rsidP="0072506B">
            <w:r w:rsidRPr="0072506B">
              <w:t xml:space="preserve">Субъекты землепользования в жилых зонах обязаны </w:t>
            </w:r>
            <w:r w:rsidRPr="0072506B">
              <w:lastRenderedPageBreak/>
              <w:t>содержать придомовые территории в порядке и чистоте, сохранять зеленые насаждения, беречь объекты благоустройства.</w:t>
            </w:r>
          </w:p>
          <w:p w:rsidR="0072506B" w:rsidRPr="0072506B" w:rsidRDefault="0072506B" w:rsidP="0072506B">
            <w:r w:rsidRPr="0072506B">
              <w:t>Запрещается складирование дров, строительных материалов, мусора и т.д. на придомовых территориях.</w:t>
            </w:r>
          </w:p>
          <w:p w:rsidR="0072506B" w:rsidRPr="0072506B" w:rsidRDefault="0072506B" w:rsidP="0072506B">
            <w:r w:rsidRPr="0072506B">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2506B" w:rsidRPr="0072506B" w:rsidRDefault="0072506B" w:rsidP="0072506B">
            <w:r w:rsidRPr="0072506B">
              <w:t xml:space="preserve">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w:t>
            </w:r>
            <w:r w:rsidRPr="0072506B">
              <w:lastRenderedPageBreak/>
              <w:t>одного квартала с обеих сторон.</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r w:rsidRPr="0072506B">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72506B" w:rsidRPr="0072506B" w:rsidRDefault="0072506B" w:rsidP="0072506B"/>
        </w:tc>
      </w:tr>
      <w:tr w:rsidR="0072506B" w:rsidRPr="0072506B" w:rsidTr="00213685">
        <w:tc>
          <w:tcPr>
            <w:tcW w:w="2331" w:type="dxa"/>
          </w:tcPr>
          <w:p w:rsidR="0072506B" w:rsidRPr="0072506B" w:rsidRDefault="0072506B" w:rsidP="0072506B"/>
        </w:tc>
        <w:tc>
          <w:tcPr>
            <w:tcW w:w="3022" w:type="dxa"/>
            <w:vMerge/>
          </w:tcPr>
          <w:p w:rsidR="0072506B" w:rsidRPr="0072506B" w:rsidRDefault="0072506B" w:rsidP="0072506B"/>
        </w:tc>
        <w:tc>
          <w:tcPr>
            <w:tcW w:w="2410" w:type="dxa"/>
            <w:vMerge/>
            <w:shd w:val="clear" w:color="auto" w:fill="auto"/>
          </w:tcPr>
          <w:p w:rsidR="0072506B" w:rsidRPr="0072506B" w:rsidRDefault="0072506B" w:rsidP="0072506B"/>
        </w:tc>
        <w:tc>
          <w:tcPr>
            <w:tcW w:w="4015" w:type="dxa"/>
            <w:vMerge/>
            <w:shd w:val="clear" w:color="auto" w:fill="auto"/>
          </w:tcPr>
          <w:p w:rsidR="0072506B" w:rsidRPr="0072506B" w:rsidRDefault="0072506B" w:rsidP="0072506B"/>
        </w:tc>
        <w:tc>
          <w:tcPr>
            <w:tcW w:w="3249" w:type="dxa"/>
            <w:vMerge/>
            <w:shd w:val="clear" w:color="auto" w:fill="auto"/>
          </w:tcPr>
          <w:p w:rsidR="0072506B" w:rsidRPr="0072506B" w:rsidRDefault="0072506B" w:rsidP="0072506B"/>
        </w:tc>
      </w:tr>
      <w:tr w:rsidR="0072506B" w:rsidRPr="0072506B" w:rsidTr="00213685">
        <w:tc>
          <w:tcPr>
            <w:tcW w:w="2331" w:type="dxa"/>
          </w:tcPr>
          <w:p w:rsidR="0072506B" w:rsidRPr="0072506B" w:rsidRDefault="0072506B" w:rsidP="00213685">
            <w:r w:rsidRPr="0072506B">
              <w:lastRenderedPageBreak/>
              <w:t>Блокированн</w:t>
            </w:r>
            <w:r w:rsidR="00213685">
              <w:t>ая  жилая застройка</w:t>
            </w:r>
            <w:r w:rsidRPr="0072506B">
              <w:t xml:space="preserve"> 2.3.</w:t>
            </w:r>
          </w:p>
        </w:tc>
        <w:tc>
          <w:tcPr>
            <w:tcW w:w="3022" w:type="dxa"/>
          </w:tcPr>
          <w:p w:rsidR="00213685" w:rsidRPr="00213685" w:rsidRDefault="00213685" w:rsidP="00213685">
            <w:r w:rsidRPr="00213685">
              <w:t>Размещение жилого дома,</w:t>
            </w:r>
          </w:p>
          <w:p w:rsidR="00213685" w:rsidRPr="00213685" w:rsidRDefault="00213685" w:rsidP="00213685">
            <w:r w:rsidRPr="00213685">
              <w:t>имеющего одну или несколько</w:t>
            </w:r>
          </w:p>
          <w:p w:rsidR="00213685" w:rsidRPr="00213685" w:rsidRDefault="00213685" w:rsidP="00213685">
            <w:r w:rsidRPr="00213685">
              <w:t>общих стен с соседними</w:t>
            </w:r>
          </w:p>
          <w:p w:rsidR="00213685" w:rsidRPr="00213685" w:rsidRDefault="00213685" w:rsidP="00213685">
            <w:r w:rsidRPr="00213685">
              <w:t>жилыми домами (количеством</w:t>
            </w:r>
          </w:p>
          <w:p w:rsidR="00213685" w:rsidRPr="00213685" w:rsidRDefault="00213685" w:rsidP="00213685">
            <w:r w:rsidRPr="00213685">
              <w:t>этажей не более чем три, при</w:t>
            </w:r>
          </w:p>
          <w:p w:rsidR="00213685" w:rsidRPr="00213685" w:rsidRDefault="00213685" w:rsidP="00213685">
            <w:r w:rsidRPr="00213685">
              <w:t>общем количестве</w:t>
            </w:r>
          </w:p>
          <w:p w:rsidR="00213685" w:rsidRPr="00213685" w:rsidRDefault="00213685" w:rsidP="00213685">
            <w:r w:rsidRPr="00213685">
              <w:t>совмещенных домов не более</w:t>
            </w:r>
          </w:p>
          <w:p w:rsidR="00213685" w:rsidRPr="00213685" w:rsidRDefault="00213685" w:rsidP="00213685">
            <w:r w:rsidRPr="00213685">
              <w:t>десяти и каждый из которых</w:t>
            </w:r>
          </w:p>
          <w:p w:rsidR="00213685" w:rsidRPr="00213685" w:rsidRDefault="00213685" w:rsidP="00213685">
            <w:r w:rsidRPr="00213685">
              <w:t>предназначен для проживания</w:t>
            </w:r>
          </w:p>
          <w:p w:rsidR="00213685" w:rsidRPr="00213685" w:rsidRDefault="00213685" w:rsidP="00213685">
            <w:r w:rsidRPr="00213685">
              <w:t>одной семьи, имеет общую</w:t>
            </w:r>
          </w:p>
          <w:p w:rsidR="00213685" w:rsidRPr="00213685" w:rsidRDefault="00213685" w:rsidP="00213685">
            <w:r w:rsidRPr="00213685">
              <w:t>стену (общие стены) без</w:t>
            </w:r>
          </w:p>
          <w:p w:rsidR="00213685" w:rsidRPr="00213685" w:rsidRDefault="00213685" w:rsidP="00213685">
            <w:r w:rsidRPr="00213685">
              <w:t>проемов с соседним домом</w:t>
            </w:r>
          </w:p>
          <w:p w:rsidR="00213685" w:rsidRPr="00213685" w:rsidRDefault="00213685" w:rsidP="00213685">
            <w:r w:rsidRPr="00213685">
              <w:t>или соседними домами,</w:t>
            </w:r>
          </w:p>
          <w:p w:rsidR="00213685" w:rsidRPr="00213685" w:rsidRDefault="00213685" w:rsidP="00213685">
            <w:r w:rsidRPr="00213685">
              <w:t>расположен на отдельном</w:t>
            </w:r>
          </w:p>
          <w:p w:rsidR="00213685" w:rsidRPr="00213685" w:rsidRDefault="00213685" w:rsidP="00213685">
            <w:r w:rsidRPr="00213685">
              <w:t>земельном участке и имеет</w:t>
            </w:r>
          </w:p>
          <w:p w:rsidR="00213685" w:rsidRPr="00213685" w:rsidRDefault="00213685" w:rsidP="00213685">
            <w:r w:rsidRPr="00213685">
              <w:t>выход на территорию общего</w:t>
            </w:r>
          </w:p>
          <w:p w:rsidR="00213685" w:rsidRPr="00213685" w:rsidRDefault="00213685" w:rsidP="00213685">
            <w:r w:rsidRPr="00213685">
              <w:t>пользования (жилые дома</w:t>
            </w:r>
          </w:p>
          <w:p w:rsidR="00213685" w:rsidRPr="00213685" w:rsidRDefault="00213685" w:rsidP="00213685">
            <w:r w:rsidRPr="00213685">
              <w:t>блокированной застройки);</w:t>
            </w:r>
          </w:p>
          <w:p w:rsidR="00213685" w:rsidRPr="00213685" w:rsidRDefault="00213685" w:rsidP="00213685">
            <w:r w:rsidRPr="00213685">
              <w:lastRenderedPageBreak/>
              <w:t>разведение декоративных и</w:t>
            </w:r>
          </w:p>
          <w:p w:rsidR="00213685" w:rsidRPr="00213685" w:rsidRDefault="00213685" w:rsidP="00213685">
            <w:r w:rsidRPr="00213685">
              <w:t>плодовых деревьев, овощных</w:t>
            </w:r>
          </w:p>
          <w:p w:rsidR="00213685" w:rsidRPr="00213685" w:rsidRDefault="00213685" w:rsidP="00213685">
            <w:r w:rsidRPr="00213685">
              <w:t>и ягодных культур;</w:t>
            </w:r>
          </w:p>
          <w:p w:rsidR="00213685" w:rsidRPr="00213685" w:rsidRDefault="00213685" w:rsidP="00213685">
            <w:r w:rsidRPr="00213685">
              <w:t>размещение индивидуальных</w:t>
            </w:r>
          </w:p>
          <w:p w:rsidR="00213685" w:rsidRPr="00213685" w:rsidRDefault="00213685" w:rsidP="00213685">
            <w:r w:rsidRPr="00213685">
              <w:t>гаражей и иных</w:t>
            </w:r>
          </w:p>
          <w:p w:rsidR="00213685" w:rsidRPr="00213685" w:rsidRDefault="00213685" w:rsidP="00213685">
            <w:r w:rsidRPr="00213685">
              <w:t>вспомогательных сооружений;</w:t>
            </w:r>
          </w:p>
          <w:p w:rsidR="00213685" w:rsidRPr="00213685" w:rsidRDefault="00213685" w:rsidP="00213685">
            <w:r w:rsidRPr="00213685">
              <w:t>обустройство спортивных и</w:t>
            </w:r>
          </w:p>
          <w:p w:rsidR="00213685" w:rsidRPr="00213685" w:rsidRDefault="00213685" w:rsidP="00213685">
            <w:r w:rsidRPr="00213685">
              <w:t>детских площадок, площадок</w:t>
            </w:r>
          </w:p>
          <w:p w:rsidR="0072506B" w:rsidRPr="0072506B" w:rsidRDefault="00213685" w:rsidP="00213685">
            <w:r w:rsidRPr="00213685">
              <w:t>для отдыха</w:t>
            </w:r>
          </w:p>
        </w:tc>
        <w:tc>
          <w:tcPr>
            <w:tcW w:w="2410" w:type="dxa"/>
            <w:shd w:val="clear" w:color="auto" w:fill="auto"/>
          </w:tcPr>
          <w:p w:rsidR="0072506B" w:rsidRPr="0072506B" w:rsidRDefault="0072506B" w:rsidP="0072506B">
            <w:r w:rsidRPr="0072506B">
              <w:lastRenderedPageBreak/>
              <w:t>Индивидуальные блокированные жилые дома.</w:t>
            </w:r>
          </w:p>
          <w:p w:rsidR="0072506B" w:rsidRPr="0072506B" w:rsidRDefault="0072506B" w:rsidP="0072506B">
            <w:r w:rsidRPr="0072506B">
              <w:t>Объекты хранения автотранспорта Подсобные сооружения.</w:t>
            </w:r>
          </w:p>
          <w:p w:rsidR="0072506B" w:rsidRPr="0072506B" w:rsidRDefault="0072506B" w:rsidP="0072506B">
            <w:r w:rsidRPr="0072506B">
              <w:t>Спортивные и детские площадки.</w:t>
            </w:r>
          </w:p>
          <w:p w:rsidR="0072506B" w:rsidRPr="0072506B" w:rsidRDefault="0072506B" w:rsidP="0072506B">
            <w:r w:rsidRPr="0072506B">
              <w:t>Площадки отдыха</w:t>
            </w:r>
          </w:p>
        </w:tc>
        <w:tc>
          <w:tcPr>
            <w:tcW w:w="4015" w:type="dxa"/>
            <w:shd w:val="clear" w:color="auto" w:fill="auto"/>
          </w:tcPr>
          <w:p w:rsidR="0072506B" w:rsidRPr="0072506B" w:rsidRDefault="0072506B" w:rsidP="0072506B">
            <w:r w:rsidRPr="0072506B">
              <w:t>1. Минимальная площадь земельного участка – 400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t>- до верха плоской кровли – 10м.</w:t>
            </w:r>
          </w:p>
          <w:p w:rsidR="0072506B" w:rsidRPr="0072506B" w:rsidRDefault="0072506B" w:rsidP="0072506B">
            <w:r w:rsidRPr="0072506B">
              <w:t>- до конька скатной кровли –  15 м.</w:t>
            </w:r>
          </w:p>
          <w:p w:rsidR="0072506B" w:rsidRPr="0072506B" w:rsidRDefault="0072506B" w:rsidP="0072506B">
            <w:r w:rsidRPr="0072506B">
              <w:t>4.Максимальный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Высота зданий для всех вспомогательных строений:</w:t>
            </w:r>
          </w:p>
          <w:p w:rsidR="0072506B" w:rsidRPr="0072506B" w:rsidRDefault="0072506B" w:rsidP="0072506B">
            <w:r w:rsidRPr="0072506B">
              <w:t>- высота от уровня земли до верха плоской кровли – не более 4м;</w:t>
            </w:r>
          </w:p>
          <w:p w:rsidR="0072506B" w:rsidRPr="0072506B" w:rsidRDefault="0072506B" w:rsidP="0072506B">
            <w:r w:rsidRPr="0072506B">
              <w:t>- до конька скатной кровли – не более 7 м.</w:t>
            </w:r>
          </w:p>
          <w:p w:rsidR="0072506B" w:rsidRPr="0072506B" w:rsidRDefault="0072506B" w:rsidP="0072506B">
            <w:r w:rsidRPr="0072506B">
              <w:t>Ограждения с целью минимального затенения территории соседних земельных участков должны быть сетчатые или решетчатые высотой не более 1,8 м.</w:t>
            </w:r>
          </w:p>
          <w:p w:rsidR="0072506B" w:rsidRPr="0072506B" w:rsidRDefault="0072506B" w:rsidP="0072506B">
            <w:r w:rsidRPr="0072506B">
              <w:lastRenderedPageBreak/>
              <w:t>Минимальное расстояние:</w:t>
            </w:r>
          </w:p>
          <w:p w:rsidR="0072506B" w:rsidRPr="0072506B" w:rsidRDefault="0072506B" w:rsidP="0072506B">
            <w:r w:rsidRPr="0072506B">
              <w:t xml:space="preserve"> - от дома до красной линии улиц – 5 м.</w:t>
            </w:r>
          </w:p>
          <w:p w:rsidR="0072506B" w:rsidRPr="0072506B" w:rsidRDefault="0072506B" w:rsidP="0072506B">
            <w:r w:rsidRPr="0072506B">
              <w:t>- от дома до красной линии проездов – 3 м.</w:t>
            </w:r>
          </w:p>
          <w:p w:rsidR="0072506B" w:rsidRPr="0072506B" w:rsidRDefault="0072506B" w:rsidP="0072506B">
            <w:r w:rsidRPr="0072506B">
              <w:t>- от прочих построек (бань, гаражей др. ) до соседнего участка – 1 м.</w:t>
            </w:r>
          </w:p>
          <w:p w:rsidR="0072506B" w:rsidRPr="0072506B" w:rsidRDefault="0072506B" w:rsidP="0072506B"/>
        </w:tc>
        <w:tc>
          <w:tcPr>
            <w:tcW w:w="3249" w:type="dxa"/>
            <w:vMerge/>
            <w:shd w:val="clear" w:color="auto" w:fill="auto"/>
          </w:tcPr>
          <w:p w:rsidR="0072506B" w:rsidRPr="0072506B" w:rsidRDefault="0072506B" w:rsidP="0072506B"/>
        </w:tc>
      </w:tr>
      <w:tr w:rsidR="0072506B" w:rsidRPr="0072506B" w:rsidTr="00213685">
        <w:tc>
          <w:tcPr>
            <w:tcW w:w="2331" w:type="dxa"/>
          </w:tcPr>
          <w:p w:rsidR="0072506B" w:rsidRPr="0072506B" w:rsidRDefault="0072506B" w:rsidP="0072506B">
            <w:r w:rsidRPr="0072506B">
              <w:lastRenderedPageBreak/>
              <w:t>Малоэтажная многоквартирная жилая застройка 2.1.1.</w:t>
            </w:r>
          </w:p>
          <w:p w:rsidR="0072506B" w:rsidRPr="0072506B" w:rsidRDefault="0072506B" w:rsidP="0072506B"/>
        </w:tc>
        <w:tc>
          <w:tcPr>
            <w:tcW w:w="3022" w:type="dxa"/>
          </w:tcPr>
          <w:p w:rsidR="00213685" w:rsidRPr="00213685" w:rsidRDefault="00213685" w:rsidP="00213685">
            <w:r w:rsidRPr="00213685">
              <w:t>Размещение малоэтажных</w:t>
            </w:r>
          </w:p>
          <w:p w:rsidR="00213685" w:rsidRPr="00213685" w:rsidRDefault="00213685" w:rsidP="00213685">
            <w:r w:rsidRPr="00213685">
              <w:t>многоквартирных домов</w:t>
            </w:r>
          </w:p>
          <w:p w:rsidR="00213685" w:rsidRPr="00213685" w:rsidRDefault="00213685" w:rsidP="00213685">
            <w:r w:rsidRPr="00213685">
              <w:t>(многоквартирные дома</w:t>
            </w:r>
          </w:p>
          <w:p w:rsidR="00213685" w:rsidRPr="00213685" w:rsidRDefault="00213685" w:rsidP="00213685">
            <w:r w:rsidRPr="00213685">
              <w:t>высотой до 4 этажей, включая</w:t>
            </w:r>
          </w:p>
          <w:p w:rsidR="00213685" w:rsidRPr="00213685" w:rsidRDefault="00213685" w:rsidP="00213685">
            <w:r w:rsidRPr="00213685">
              <w:t>мансардный);</w:t>
            </w:r>
          </w:p>
          <w:p w:rsidR="00213685" w:rsidRPr="00213685" w:rsidRDefault="00213685" w:rsidP="00213685">
            <w:r w:rsidRPr="00213685">
              <w:t>обустройство спортивных и</w:t>
            </w:r>
          </w:p>
          <w:p w:rsidR="00213685" w:rsidRPr="00213685" w:rsidRDefault="00213685" w:rsidP="00213685">
            <w:r w:rsidRPr="00213685">
              <w:t>детских площадок, площадок</w:t>
            </w:r>
          </w:p>
          <w:p w:rsidR="00213685" w:rsidRPr="00213685" w:rsidRDefault="00213685" w:rsidP="00213685">
            <w:r w:rsidRPr="00213685">
              <w:t>для отдыха;</w:t>
            </w:r>
          </w:p>
          <w:p w:rsidR="00213685" w:rsidRPr="00213685" w:rsidRDefault="00213685" w:rsidP="00213685">
            <w:r w:rsidRPr="00213685">
              <w:lastRenderedPageBreak/>
              <w:t>размещение объектов</w:t>
            </w:r>
          </w:p>
          <w:p w:rsidR="00213685" w:rsidRPr="00213685" w:rsidRDefault="00213685" w:rsidP="00213685">
            <w:r w:rsidRPr="00213685">
              <w:t>обслуживания жилой</w:t>
            </w:r>
          </w:p>
          <w:p w:rsidR="00213685" w:rsidRPr="00213685" w:rsidRDefault="00213685" w:rsidP="00213685">
            <w:r w:rsidRPr="00213685">
              <w:t>застройки во встроенных,</w:t>
            </w:r>
          </w:p>
          <w:p w:rsidR="00213685" w:rsidRPr="00213685" w:rsidRDefault="00213685" w:rsidP="00213685">
            <w:r w:rsidRPr="00213685">
              <w:t>пристроенных и встроенно-</w:t>
            </w:r>
          </w:p>
          <w:p w:rsidR="00213685" w:rsidRPr="00213685" w:rsidRDefault="00213685" w:rsidP="00213685">
            <w:r w:rsidRPr="00213685">
              <w:t>пристроенных помещениях</w:t>
            </w:r>
          </w:p>
          <w:p w:rsidR="00213685" w:rsidRPr="00213685" w:rsidRDefault="00213685" w:rsidP="00213685">
            <w:r w:rsidRPr="00213685">
              <w:t>малоэтажного</w:t>
            </w:r>
          </w:p>
          <w:p w:rsidR="00213685" w:rsidRPr="00213685" w:rsidRDefault="00213685" w:rsidP="00213685">
            <w:r w:rsidRPr="00213685">
              <w:t>многоквартирного дома, если</w:t>
            </w:r>
          </w:p>
          <w:p w:rsidR="00213685" w:rsidRPr="00213685" w:rsidRDefault="00213685" w:rsidP="00213685">
            <w:r w:rsidRPr="00213685">
              <w:t>общая площадь таких</w:t>
            </w:r>
          </w:p>
          <w:p w:rsidR="00213685" w:rsidRPr="00213685" w:rsidRDefault="00213685" w:rsidP="00213685">
            <w:r w:rsidRPr="00213685">
              <w:t>помещений в малоэтажном</w:t>
            </w:r>
          </w:p>
          <w:p w:rsidR="00213685" w:rsidRPr="00213685" w:rsidRDefault="00213685" w:rsidP="00213685">
            <w:r w:rsidRPr="00213685">
              <w:t>многоквартирном доме не</w:t>
            </w:r>
          </w:p>
          <w:p w:rsidR="00213685" w:rsidRPr="00213685" w:rsidRDefault="00213685" w:rsidP="00213685">
            <w:r w:rsidRPr="00213685">
              <w:t>составляет более 15% общей</w:t>
            </w:r>
          </w:p>
          <w:p w:rsidR="0072506B" w:rsidRPr="0072506B" w:rsidRDefault="00213685" w:rsidP="00213685">
            <w:r w:rsidRPr="00213685">
              <w:t>площади помещений дома</w:t>
            </w:r>
          </w:p>
        </w:tc>
        <w:tc>
          <w:tcPr>
            <w:tcW w:w="2410" w:type="dxa"/>
            <w:shd w:val="clear" w:color="auto" w:fill="auto"/>
          </w:tcPr>
          <w:p w:rsidR="0072506B" w:rsidRPr="0072506B" w:rsidRDefault="0072506B" w:rsidP="0072506B">
            <w:r w:rsidRPr="0072506B">
              <w:lastRenderedPageBreak/>
              <w:t xml:space="preserve">Малоэтажные многоквартирные </w:t>
            </w:r>
            <w:r w:rsidR="002E6EA3" w:rsidRPr="0072506B">
              <w:t>жилые дома</w:t>
            </w:r>
            <w:r w:rsidRPr="0072506B">
              <w:t>.</w:t>
            </w:r>
          </w:p>
          <w:p w:rsidR="0072506B" w:rsidRPr="0072506B" w:rsidRDefault="0072506B" w:rsidP="0072506B">
            <w:r w:rsidRPr="0072506B">
              <w:t>Объекты хранения автотранспорта Подсобные сооружения.</w:t>
            </w:r>
          </w:p>
          <w:p w:rsidR="0072506B" w:rsidRPr="0072506B" w:rsidRDefault="0072506B" w:rsidP="0072506B">
            <w:r w:rsidRPr="0072506B">
              <w:t>Спортивные и детские площадки.</w:t>
            </w:r>
          </w:p>
          <w:p w:rsidR="0072506B" w:rsidRPr="0072506B" w:rsidRDefault="0072506B" w:rsidP="0072506B">
            <w:r w:rsidRPr="0072506B">
              <w:t>Площадки отдыха</w:t>
            </w:r>
          </w:p>
        </w:tc>
        <w:tc>
          <w:tcPr>
            <w:tcW w:w="4015" w:type="dxa"/>
            <w:shd w:val="clear" w:color="auto" w:fill="auto"/>
          </w:tcPr>
          <w:p w:rsidR="0072506B" w:rsidRPr="0072506B" w:rsidRDefault="0072506B" w:rsidP="0072506B">
            <w:r w:rsidRPr="0072506B">
              <w:t>1. Минимальная площадь земельного участка – 600 кв.м.</w:t>
            </w:r>
          </w:p>
          <w:p w:rsidR="0072506B" w:rsidRPr="0072506B" w:rsidRDefault="0072506B" w:rsidP="0072506B">
            <w:r w:rsidRPr="0072506B">
              <w:t>Максимальная площдаь земельного участка -  3000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t>- до верха плоской кровли – 10м.</w:t>
            </w:r>
          </w:p>
          <w:p w:rsidR="0072506B" w:rsidRPr="0072506B" w:rsidRDefault="0072506B" w:rsidP="0072506B">
            <w:r w:rsidRPr="0072506B">
              <w:lastRenderedPageBreak/>
              <w:t>- до конька скатной кровли –  15 м.</w:t>
            </w:r>
          </w:p>
          <w:p w:rsidR="0072506B" w:rsidRPr="0072506B" w:rsidRDefault="0072506B" w:rsidP="0072506B">
            <w:r w:rsidRPr="0072506B">
              <w:t>4.Максимальный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Максимальное количество квартир - 2</w:t>
            </w:r>
          </w:p>
        </w:tc>
        <w:tc>
          <w:tcPr>
            <w:tcW w:w="3249" w:type="dxa"/>
            <w:vMerge/>
            <w:shd w:val="clear" w:color="auto" w:fill="auto"/>
          </w:tcPr>
          <w:p w:rsidR="0072506B" w:rsidRPr="0072506B" w:rsidRDefault="0072506B" w:rsidP="0072506B"/>
        </w:tc>
      </w:tr>
      <w:tr w:rsidR="0072506B" w:rsidRPr="0072506B" w:rsidTr="00213685">
        <w:tc>
          <w:tcPr>
            <w:tcW w:w="2331" w:type="dxa"/>
          </w:tcPr>
          <w:p w:rsidR="00213685" w:rsidRPr="00213685" w:rsidRDefault="00213685" w:rsidP="00213685">
            <w:r w:rsidRPr="00213685">
              <w:t>Для ведения личного</w:t>
            </w:r>
          </w:p>
          <w:p w:rsidR="00213685" w:rsidRPr="00213685" w:rsidRDefault="00213685" w:rsidP="00213685">
            <w:r w:rsidRPr="00213685">
              <w:t>подсобного хозяйства</w:t>
            </w:r>
          </w:p>
          <w:p w:rsidR="00213685" w:rsidRPr="00213685" w:rsidRDefault="00213685" w:rsidP="00213685">
            <w:r w:rsidRPr="00213685">
              <w:t>(приусадебный</w:t>
            </w:r>
          </w:p>
          <w:p w:rsidR="0072506B" w:rsidRPr="0072506B" w:rsidRDefault="00213685" w:rsidP="00213685">
            <w:r w:rsidRPr="00213685">
              <w:t>Земельный</w:t>
            </w:r>
            <w:r>
              <w:t xml:space="preserve"> участок) </w:t>
            </w:r>
            <w:r w:rsidR="0072506B" w:rsidRPr="0072506B">
              <w:t>2.2</w:t>
            </w:r>
          </w:p>
        </w:tc>
        <w:tc>
          <w:tcPr>
            <w:tcW w:w="3022" w:type="dxa"/>
          </w:tcPr>
          <w:p w:rsidR="00213685" w:rsidRPr="00213685" w:rsidRDefault="00213685" w:rsidP="00213685">
            <w:r w:rsidRPr="00213685">
              <w:t>Размещение жилого дома,</w:t>
            </w:r>
          </w:p>
          <w:p w:rsidR="00213685" w:rsidRPr="00213685" w:rsidRDefault="00213685" w:rsidP="00213685">
            <w:r w:rsidRPr="00213685">
              <w:t>указанного в описании вида</w:t>
            </w:r>
          </w:p>
          <w:p w:rsidR="00213685" w:rsidRPr="00213685" w:rsidRDefault="00213685" w:rsidP="00213685">
            <w:r w:rsidRPr="00213685">
              <w:t>разрешенного использования</w:t>
            </w:r>
          </w:p>
          <w:p w:rsidR="00213685" w:rsidRPr="00213685" w:rsidRDefault="00213685" w:rsidP="00213685">
            <w:r w:rsidRPr="00213685">
              <w:t>с кодом 2.1;</w:t>
            </w:r>
          </w:p>
          <w:p w:rsidR="00213685" w:rsidRPr="00213685" w:rsidRDefault="00213685" w:rsidP="00213685">
            <w:r w:rsidRPr="00213685">
              <w:t>производство</w:t>
            </w:r>
          </w:p>
          <w:p w:rsidR="00213685" w:rsidRPr="00213685" w:rsidRDefault="00213685" w:rsidP="00213685">
            <w:r w:rsidRPr="00213685">
              <w:t>сельскохозяйственной</w:t>
            </w:r>
          </w:p>
          <w:p w:rsidR="00213685" w:rsidRPr="00213685" w:rsidRDefault="00213685" w:rsidP="00213685">
            <w:r w:rsidRPr="00213685">
              <w:t>продукции;</w:t>
            </w:r>
          </w:p>
          <w:p w:rsidR="00213685" w:rsidRPr="00213685" w:rsidRDefault="00213685" w:rsidP="00213685">
            <w:r w:rsidRPr="00213685">
              <w:t>размещение гаража и иных</w:t>
            </w:r>
          </w:p>
          <w:p w:rsidR="00213685" w:rsidRPr="00213685" w:rsidRDefault="00213685" w:rsidP="00213685">
            <w:r w:rsidRPr="00213685">
              <w:lastRenderedPageBreak/>
              <w:t>вспомогательных сооружений;</w:t>
            </w:r>
          </w:p>
          <w:p w:rsidR="00213685" w:rsidRPr="00213685" w:rsidRDefault="00213685" w:rsidP="00213685">
            <w:r w:rsidRPr="00213685">
              <w:t>содержание</w:t>
            </w:r>
          </w:p>
          <w:p w:rsidR="00213685" w:rsidRPr="00213685" w:rsidRDefault="00213685" w:rsidP="00213685">
            <w:r w:rsidRPr="00213685">
              <w:t>сельскохозяйственных</w:t>
            </w:r>
          </w:p>
          <w:p w:rsidR="0072506B" w:rsidRPr="0072506B" w:rsidRDefault="00213685" w:rsidP="00213685">
            <w:r w:rsidRPr="00213685">
              <w:t>животных</w:t>
            </w:r>
          </w:p>
        </w:tc>
        <w:tc>
          <w:tcPr>
            <w:tcW w:w="2410" w:type="dxa"/>
            <w:shd w:val="clear" w:color="auto" w:fill="auto"/>
          </w:tcPr>
          <w:p w:rsidR="0072506B" w:rsidRPr="0072506B" w:rsidRDefault="0072506B" w:rsidP="0072506B">
            <w:r w:rsidRPr="0072506B">
              <w:lastRenderedPageBreak/>
              <w:t>Индивидуальные жилые дома.</w:t>
            </w:r>
          </w:p>
          <w:p w:rsidR="0072506B" w:rsidRPr="0072506B" w:rsidRDefault="0072506B" w:rsidP="0072506B">
            <w:r w:rsidRPr="0072506B">
              <w:t>Индивидуальные гаражи на 1-2 легковых автомобиля.</w:t>
            </w:r>
          </w:p>
          <w:p w:rsidR="0072506B" w:rsidRPr="0072506B" w:rsidRDefault="0072506B" w:rsidP="0072506B">
            <w:r w:rsidRPr="0072506B">
              <w:t>Подсобные сооружения.</w:t>
            </w:r>
          </w:p>
          <w:p w:rsidR="0072506B" w:rsidRPr="0072506B" w:rsidRDefault="0072506B" w:rsidP="0072506B">
            <w:r w:rsidRPr="0072506B">
              <w:t xml:space="preserve">Сооружения для содержания </w:t>
            </w:r>
            <w:r w:rsidRPr="0072506B">
              <w:lastRenderedPageBreak/>
              <w:t>сельскохозяйственных животных.</w:t>
            </w:r>
          </w:p>
        </w:tc>
        <w:tc>
          <w:tcPr>
            <w:tcW w:w="4015" w:type="dxa"/>
            <w:shd w:val="clear" w:color="auto" w:fill="auto"/>
          </w:tcPr>
          <w:p w:rsidR="0072506B" w:rsidRPr="0072506B" w:rsidRDefault="0072506B" w:rsidP="0072506B">
            <w:r w:rsidRPr="0072506B">
              <w:lastRenderedPageBreak/>
              <w:t>1.Минимальная площадь земельного участка - 200 кв.м.</w:t>
            </w:r>
          </w:p>
          <w:p w:rsidR="0072506B" w:rsidRPr="0072506B" w:rsidRDefault="0072506B" w:rsidP="0072506B">
            <w:r w:rsidRPr="0072506B">
              <w:t>Максимальная площадь земельного участка - 1500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lastRenderedPageBreak/>
              <w:t>- до верха плоской кровли – 10м.</w:t>
            </w:r>
          </w:p>
          <w:p w:rsidR="0072506B" w:rsidRPr="0072506B" w:rsidRDefault="0072506B" w:rsidP="0072506B">
            <w:r w:rsidRPr="0072506B">
              <w:t>- до конька скатной кровли –  15 м.</w:t>
            </w:r>
          </w:p>
          <w:p w:rsidR="0072506B" w:rsidRPr="0072506B" w:rsidRDefault="0072506B" w:rsidP="0072506B">
            <w:r w:rsidRPr="0072506B">
              <w:t>4.Максимальный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Высота зданий для всех вспомогательных строений:</w:t>
            </w:r>
          </w:p>
          <w:p w:rsidR="0072506B" w:rsidRPr="0072506B" w:rsidRDefault="0072506B" w:rsidP="0072506B">
            <w:r w:rsidRPr="0072506B">
              <w:t>- высота от уровня земли до верха плоской кровли – не более 4м;</w:t>
            </w:r>
          </w:p>
          <w:p w:rsidR="0072506B" w:rsidRPr="0072506B" w:rsidRDefault="0072506B" w:rsidP="0072506B">
            <w:r w:rsidRPr="0072506B">
              <w:t>- до конька скатной кровли – не более 7 м.</w:t>
            </w:r>
          </w:p>
          <w:p w:rsidR="0072506B" w:rsidRPr="0072506B" w:rsidRDefault="0072506B" w:rsidP="0072506B">
            <w:r w:rsidRPr="0072506B">
              <w:t>Ограждения с целью минимального затенения территории соседних земельных участков должны быть сетчатые или решетчатые высотой не более 1,8 м.</w:t>
            </w:r>
          </w:p>
          <w:p w:rsidR="0072506B" w:rsidRPr="0072506B" w:rsidRDefault="0072506B" w:rsidP="0072506B">
            <w:r w:rsidRPr="0072506B">
              <w:t>Минимальное расстояние:</w:t>
            </w:r>
          </w:p>
          <w:p w:rsidR="0072506B" w:rsidRPr="0072506B" w:rsidRDefault="0072506B" w:rsidP="0072506B">
            <w:r w:rsidRPr="0072506B">
              <w:t xml:space="preserve"> - от дома до красной линии улиц – 5 м.</w:t>
            </w:r>
          </w:p>
          <w:p w:rsidR="0072506B" w:rsidRPr="0072506B" w:rsidRDefault="0072506B" w:rsidP="0072506B">
            <w:r w:rsidRPr="0072506B">
              <w:t>- от дома до красной линии проездов – 3 м.</w:t>
            </w:r>
          </w:p>
          <w:p w:rsidR="0072506B" w:rsidRPr="0072506B" w:rsidRDefault="0072506B" w:rsidP="0072506B">
            <w:r w:rsidRPr="0072506B">
              <w:t>- от построек для содеражания скота и птицы до соседника участка – 4 м.</w:t>
            </w:r>
          </w:p>
          <w:p w:rsidR="0072506B" w:rsidRPr="0072506B" w:rsidRDefault="0072506B" w:rsidP="0072506B">
            <w:r w:rsidRPr="0072506B">
              <w:t>- от прочих построек (бань, гаражей др. ) до соседнего участка – 1 м.</w:t>
            </w:r>
          </w:p>
          <w:p w:rsidR="0072506B" w:rsidRPr="0072506B" w:rsidRDefault="0072506B" w:rsidP="0072506B">
            <w:r w:rsidRPr="0072506B">
              <w:lastRenderedPageBreak/>
              <w:t>- от окон жилых комнат до стен соседнего дома и хозяйственных построек, расположенных на соседних земельных участках  - 15 м.</w:t>
            </w:r>
          </w:p>
          <w:p w:rsidR="0072506B" w:rsidRPr="0072506B" w:rsidRDefault="0072506B" w:rsidP="0072506B"/>
        </w:tc>
        <w:tc>
          <w:tcPr>
            <w:tcW w:w="3249" w:type="dxa"/>
            <w:vMerge/>
            <w:shd w:val="clear" w:color="auto" w:fill="auto"/>
          </w:tcPr>
          <w:p w:rsidR="0072506B" w:rsidRPr="0072506B" w:rsidRDefault="0072506B" w:rsidP="0072506B"/>
        </w:tc>
      </w:tr>
      <w:tr w:rsidR="0072506B" w:rsidRPr="0072506B" w:rsidTr="00213685">
        <w:tc>
          <w:tcPr>
            <w:tcW w:w="2331" w:type="dxa"/>
          </w:tcPr>
          <w:p w:rsidR="0072506B" w:rsidRPr="0072506B" w:rsidRDefault="00154AD6" w:rsidP="0072506B">
            <w:r>
              <w:lastRenderedPageBreak/>
              <w:t xml:space="preserve">Благоустройство территории </w:t>
            </w:r>
            <w:r w:rsidR="0072506B" w:rsidRPr="0072506B">
              <w:t>12.0</w:t>
            </w:r>
            <w:r>
              <w:t>.2</w:t>
            </w:r>
          </w:p>
        </w:tc>
        <w:tc>
          <w:tcPr>
            <w:tcW w:w="3022" w:type="dxa"/>
          </w:tcPr>
          <w:p w:rsidR="0072506B" w:rsidRPr="0072506B" w:rsidRDefault="00154AD6" w:rsidP="00213685">
            <w:r w:rsidRPr="00154AD6">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Размещение </w:t>
            </w:r>
            <w:r w:rsidRPr="00154AD6">
              <w:lastRenderedPageBreak/>
              <w:t>объектов улично- дорожной сети.</w:t>
            </w:r>
          </w:p>
        </w:tc>
        <w:tc>
          <w:tcPr>
            <w:tcW w:w="2410" w:type="dxa"/>
            <w:shd w:val="clear" w:color="auto" w:fill="auto"/>
          </w:tcPr>
          <w:p w:rsidR="0072506B" w:rsidRPr="0072506B" w:rsidRDefault="0072506B" w:rsidP="0072506B">
            <w:r w:rsidRPr="0072506B">
              <w:lastRenderedPageBreak/>
              <w:t>Детские площадки, площадки для выгула собак</w:t>
            </w:r>
          </w:p>
        </w:tc>
        <w:tc>
          <w:tcPr>
            <w:tcW w:w="4015" w:type="dxa"/>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249"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331" w:type="dxa"/>
          </w:tcPr>
          <w:p w:rsidR="0072506B" w:rsidRPr="0072506B" w:rsidRDefault="0072506B" w:rsidP="0072506B">
            <w:r w:rsidRPr="0072506B">
              <w:t>Спорт 5.1.</w:t>
            </w:r>
          </w:p>
        </w:tc>
        <w:tc>
          <w:tcPr>
            <w:tcW w:w="3022" w:type="dxa"/>
          </w:tcPr>
          <w:p w:rsidR="00213685" w:rsidRPr="00213685" w:rsidRDefault="00213685" w:rsidP="00213685">
            <w:r w:rsidRPr="00213685">
              <w:t>Размещение зданий и</w:t>
            </w:r>
          </w:p>
          <w:p w:rsidR="00213685" w:rsidRPr="00213685" w:rsidRDefault="00213685" w:rsidP="00213685">
            <w:r w:rsidRPr="00213685">
              <w:t>сооружений для занятия</w:t>
            </w:r>
          </w:p>
          <w:p w:rsidR="00213685" w:rsidRPr="00213685" w:rsidRDefault="00213685" w:rsidP="00213685">
            <w:r w:rsidRPr="00213685">
              <w:t>спортом. Содержание данного</w:t>
            </w:r>
          </w:p>
          <w:p w:rsidR="00213685" w:rsidRPr="00213685" w:rsidRDefault="00213685" w:rsidP="00213685">
            <w:r w:rsidRPr="00213685">
              <w:t>вида разрешенного</w:t>
            </w:r>
          </w:p>
          <w:p w:rsidR="00213685" w:rsidRPr="00213685" w:rsidRDefault="00213685" w:rsidP="00213685">
            <w:r w:rsidRPr="00213685">
              <w:t>использования включает в</w:t>
            </w:r>
          </w:p>
          <w:p w:rsidR="00213685" w:rsidRPr="00213685" w:rsidRDefault="00213685" w:rsidP="00213685">
            <w:r w:rsidRPr="00213685">
              <w:t>себя содержание видов</w:t>
            </w:r>
          </w:p>
          <w:p w:rsidR="0072506B" w:rsidRPr="0072506B" w:rsidRDefault="00213685" w:rsidP="00213685">
            <w:r w:rsidRPr="00213685">
              <w:t>разрешенного использования</w:t>
            </w:r>
          </w:p>
        </w:tc>
        <w:tc>
          <w:tcPr>
            <w:tcW w:w="2410" w:type="dxa"/>
            <w:shd w:val="clear" w:color="auto" w:fill="auto"/>
          </w:tcPr>
          <w:p w:rsidR="0072506B" w:rsidRPr="0072506B" w:rsidRDefault="0072506B" w:rsidP="0072506B">
            <w:r w:rsidRPr="0072506B">
              <w:t>Спортивные площадки</w:t>
            </w:r>
          </w:p>
        </w:tc>
        <w:tc>
          <w:tcPr>
            <w:tcW w:w="4015"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2000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249" w:type="dxa"/>
            <w:vMerge/>
            <w:shd w:val="clear" w:color="auto" w:fill="auto"/>
          </w:tcPr>
          <w:p w:rsidR="0072506B" w:rsidRPr="0072506B" w:rsidRDefault="0072506B" w:rsidP="0072506B"/>
        </w:tc>
      </w:tr>
      <w:tr w:rsidR="0072506B" w:rsidRPr="0072506B" w:rsidTr="00213685">
        <w:tc>
          <w:tcPr>
            <w:tcW w:w="2331" w:type="dxa"/>
          </w:tcPr>
          <w:p w:rsidR="0072506B" w:rsidRPr="0072506B" w:rsidRDefault="0034107D" w:rsidP="0034107D">
            <w:r>
              <w:t>Развлекательные мероприятия</w:t>
            </w:r>
            <w:r w:rsidR="0072506B" w:rsidRPr="0072506B">
              <w:t xml:space="preserve"> </w:t>
            </w:r>
            <w:r>
              <w:t>4.8.1</w:t>
            </w:r>
          </w:p>
        </w:tc>
        <w:tc>
          <w:tcPr>
            <w:tcW w:w="3022" w:type="dxa"/>
          </w:tcPr>
          <w:p w:rsidR="0072506B" w:rsidRPr="0072506B" w:rsidRDefault="0034107D" w:rsidP="0072506B">
            <w:r>
              <w:t>Для игровых площадок</w:t>
            </w:r>
          </w:p>
          <w:p w:rsidR="0072506B" w:rsidRPr="0072506B" w:rsidRDefault="0072506B" w:rsidP="0072506B"/>
        </w:tc>
        <w:tc>
          <w:tcPr>
            <w:tcW w:w="2410" w:type="dxa"/>
            <w:shd w:val="clear" w:color="auto" w:fill="auto"/>
          </w:tcPr>
          <w:p w:rsidR="0072506B" w:rsidRPr="0072506B" w:rsidRDefault="0072506B" w:rsidP="0072506B">
            <w:r w:rsidRPr="0072506B">
              <w:t>Детские площадки</w:t>
            </w:r>
          </w:p>
        </w:tc>
        <w:tc>
          <w:tcPr>
            <w:tcW w:w="4015"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lastRenderedPageBreak/>
              <w:t>4. Максимальный процент застройки не устанавливается.</w:t>
            </w:r>
          </w:p>
        </w:tc>
        <w:tc>
          <w:tcPr>
            <w:tcW w:w="3249" w:type="dxa"/>
            <w:shd w:val="clear" w:color="auto" w:fill="auto"/>
          </w:tcPr>
          <w:p w:rsidR="0072506B" w:rsidRPr="0072506B" w:rsidRDefault="0072506B" w:rsidP="0072506B"/>
        </w:tc>
      </w:tr>
      <w:tr w:rsidR="0072506B" w:rsidRPr="0072506B" w:rsidTr="00213685">
        <w:tc>
          <w:tcPr>
            <w:tcW w:w="2331" w:type="dxa"/>
          </w:tcPr>
          <w:p w:rsidR="0072506B" w:rsidRPr="0072506B" w:rsidRDefault="0072506B" w:rsidP="0072506B">
            <w:r w:rsidRPr="0072506B">
              <w:t>Социальное обслуживание 3.2</w:t>
            </w:r>
          </w:p>
        </w:tc>
        <w:tc>
          <w:tcPr>
            <w:tcW w:w="3022" w:type="dxa"/>
          </w:tcPr>
          <w:p w:rsidR="00154AD6" w:rsidRPr="00154AD6" w:rsidRDefault="00154AD6" w:rsidP="00154AD6">
            <w:r w:rsidRPr="00154AD6">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154AD6">
              <w:lastRenderedPageBreak/>
              <w:t>пенсионных выплат);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72506B" w:rsidRPr="0072506B" w:rsidRDefault="0072506B" w:rsidP="0034107D"/>
        </w:tc>
        <w:tc>
          <w:tcPr>
            <w:tcW w:w="2410" w:type="dxa"/>
            <w:shd w:val="clear" w:color="auto" w:fill="auto"/>
          </w:tcPr>
          <w:p w:rsidR="00154AD6" w:rsidRPr="00154AD6" w:rsidRDefault="00154AD6" w:rsidP="00154AD6">
            <w:r w:rsidRPr="00154AD6">
              <w:lastRenderedPageBreak/>
              <w:t>Учреждения социальной защиты</w:t>
            </w:r>
          </w:p>
          <w:p w:rsidR="0072506B" w:rsidRPr="0072506B" w:rsidRDefault="00154AD6" w:rsidP="00154AD6">
            <w:r w:rsidRPr="00154AD6">
              <w:t>Предприятия связи</w:t>
            </w:r>
          </w:p>
        </w:tc>
        <w:tc>
          <w:tcPr>
            <w:tcW w:w="4015" w:type="dxa"/>
            <w:shd w:val="clear" w:color="auto" w:fill="auto"/>
          </w:tcPr>
          <w:p w:rsidR="0072506B" w:rsidRPr="0072506B" w:rsidRDefault="0072506B" w:rsidP="0072506B">
            <w:r w:rsidRPr="0072506B">
              <w:t>1.Минимальная площадь земельных участков – 400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 xml:space="preserve">3.Максимальное количество этажей – 2. </w:t>
            </w:r>
          </w:p>
          <w:p w:rsidR="0072506B" w:rsidRPr="0072506B" w:rsidRDefault="0072506B" w:rsidP="0072506B">
            <w:r w:rsidRPr="0072506B">
              <w:t>4. Максимальный процент застройки – 70.</w:t>
            </w:r>
          </w:p>
          <w:p w:rsidR="0072506B" w:rsidRPr="0072506B" w:rsidRDefault="0072506B" w:rsidP="0072506B"/>
        </w:tc>
        <w:tc>
          <w:tcPr>
            <w:tcW w:w="3249" w:type="dxa"/>
            <w:shd w:val="clear" w:color="auto" w:fill="auto"/>
          </w:tcPr>
          <w:p w:rsidR="0072506B" w:rsidRPr="0072506B" w:rsidRDefault="0072506B" w:rsidP="0072506B">
            <w:r w:rsidRPr="0072506B">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331" w:type="dxa"/>
          </w:tcPr>
          <w:p w:rsidR="0072506B" w:rsidRPr="0072506B" w:rsidRDefault="0072506B" w:rsidP="0072506B">
            <w:r w:rsidRPr="0072506B">
              <w:t>Дошкольное, начальное и среднее общее образование 3.5.1.</w:t>
            </w:r>
          </w:p>
          <w:p w:rsidR="0072506B" w:rsidRPr="0072506B" w:rsidRDefault="0072506B" w:rsidP="0072506B"/>
        </w:tc>
        <w:tc>
          <w:tcPr>
            <w:tcW w:w="3022" w:type="dxa"/>
          </w:tcPr>
          <w:p w:rsidR="0034107D" w:rsidRPr="0034107D" w:rsidRDefault="0034107D" w:rsidP="0034107D">
            <w:r w:rsidRPr="0034107D">
              <w:t>Размещение объектов</w:t>
            </w:r>
          </w:p>
          <w:p w:rsidR="0034107D" w:rsidRPr="0034107D" w:rsidRDefault="0034107D" w:rsidP="0034107D">
            <w:r w:rsidRPr="0034107D">
              <w:t>капитального строительства,</w:t>
            </w:r>
          </w:p>
          <w:p w:rsidR="0034107D" w:rsidRPr="0034107D" w:rsidRDefault="0034107D" w:rsidP="0034107D">
            <w:r w:rsidRPr="0034107D">
              <w:t>предназначенных для</w:t>
            </w:r>
          </w:p>
          <w:p w:rsidR="0034107D" w:rsidRPr="0034107D" w:rsidRDefault="0034107D" w:rsidP="0034107D">
            <w:r w:rsidRPr="0034107D">
              <w:t>просвещения, дошкольного,</w:t>
            </w:r>
          </w:p>
          <w:p w:rsidR="0034107D" w:rsidRPr="0034107D" w:rsidRDefault="0034107D" w:rsidP="0034107D">
            <w:r w:rsidRPr="0034107D">
              <w:t>начального и среднего общего</w:t>
            </w:r>
          </w:p>
          <w:p w:rsidR="0034107D" w:rsidRPr="0034107D" w:rsidRDefault="0034107D" w:rsidP="0034107D">
            <w:r w:rsidRPr="0034107D">
              <w:t>образования (детские ясли,</w:t>
            </w:r>
          </w:p>
          <w:p w:rsidR="0034107D" w:rsidRPr="0034107D" w:rsidRDefault="0034107D" w:rsidP="0034107D">
            <w:r w:rsidRPr="0034107D">
              <w:t>детские сады, школы, лицеи,</w:t>
            </w:r>
          </w:p>
          <w:p w:rsidR="0034107D" w:rsidRPr="0034107D" w:rsidRDefault="0034107D" w:rsidP="0034107D">
            <w:r w:rsidRPr="0034107D">
              <w:t>гимназии, художественные,</w:t>
            </w:r>
          </w:p>
          <w:p w:rsidR="0034107D" w:rsidRPr="0034107D" w:rsidRDefault="0034107D" w:rsidP="0034107D">
            <w:r w:rsidRPr="0034107D">
              <w:t>музыкальные школы,</w:t>
            </w:r>
          </w:p>
          <w:p w:rsidR="0034107D" w:rsidRPr="0034107D" w:rsidRDefault="0034107D" w:rsidP="0034107D">
            <w:r w:rsidRPr="0034107D">
              <w:t>образовательные кружки и</w:t>
            </w:r>
          </w:p>
          <w:p w:rsidR="0034107D" w:rsidRPr="0034107D" w:rsidRDefault="0034107D" w:rsidP="0034107D">
            <w:r w:rsidRPr="0034107D">
              <w:t>иные организации,</w:t>
            </w:r>
          </w:p>
          <w:p w:rsidR="0034107D" w:rsidRPr="0034107D" w:rsidRDefault="0034107D" w:rsidP="0034107D">
            <w:r w:rsidRPr="0034107D">
              <w:lastRenderedPageBreak/>
              <w:t>осуществляющие</w:t>
            </w:r>
          </w:p>
          <w:p w:rsidR="0034107D" w:rsidRPr="0034107D" w:rsidRDefault="0034107D" w:rsidP="0034107D">
            <w:r w:rsidRPr="0034107D">
              <w:t>деятельность по воспитанию,</w:t>
            </w:r>
          </w:p>
          <w:p w:rsidR="0034107D" w:rsidRPr="0034107D" w:rsidRDefault="0034107D" w:rsidP="0034107D">
            <w:r w:rsidRPr="0034107D">
              <w:t>образованию и просвещению),</w:t>
            </w:r>
          </w:p>
          <w:p w:rsidR="0034107D" w:rsidRPr="0034107D" w:rsidRDefault="0034107D" w:rsidP="0034107D">
            <w:r w:rsidRPr="0034107D">
              <w:t>в том числе зданий,</w:t>
            </w:r>
          </w:p>
          <w:p w:rsidR="0034107D" w:rsidRPr="0034107D" w:rsidRDefault="0034107D" w:rsidP="0034107D">
            <w:r w:rsidRPr="0034107D">
              <w:t>спортивных сооружений,</w:t>
            </w:r>
          </w:p>
          <w:p w:rsidR="0034107D" w:rsidRPr="0034107D" w:rsidRDefault="0034107D" w:rsidP="0034107D">
            <w:r w:rsidRPr="0034107D">
              <w:t>предназначенных для занятия</w:t>
            </w:r>
          </w:p>
          <w:p w:rsidR="0034107D" w:rsidRPr="0034107D" w:rsidRDefault="0034107D" w:rsidP="0034107D">
            <w:r w:rsidRPr="0034107D">
              <w:t>обучающихся физической</w:t>
            </w:r>
          </w:p>
          <w:p w:rsidR="0072506B" w:rsidRPr="0072506B" w:rsidRDefault="0034107D" w:rsidP="0034107D">
            <w:r w:rsidRPr="0034107D">
              <w:t>культурой и спортом</w:t>
            </w:r>
          </w:p>
        </w:tc>
        <w:tc>
          <w:tcPr>
            <w:tcW w:w="2410" w:type="dxa"/>
            <w:shd w:val="clear" w:color="auto" w:fill="auto"/>
          </w:tcPr>
          <w:p w:rsidR="0072506B" w:rsidRPr="0072506B" w:rsidRDefault="0072506B" w:rsidP="0072506B">
            <w:r w:rsidRPr="0072506B">
              <w:lastRenderedPageBreak/>
              <w:t>Объекты дошкольного образования.</w:t>
            </w:r>
          </w:p>
          <w:p w:rsidR="0072506B" w:rsidRPr="0072506B" w:rsidRDefault="0072506B" w:rsidP="0072506B">
            <w:r w:rsidRPr="0072506B">
              <w:t>Объекты начального и  среднего общего образования.</w:t>
            </w:r>
          </w:p>
          <w:p w:rsidR="0072506B" w:rsidRPr="0072506B" w:rsidRDefault="0072506B" w:rsidP="0072506B">
            <w:r w:rsidRPr="0072506B">
              <w:t>Внешкольное образование</w:t>
            </w:r>
          </w:p>
          <w:p w:rsidR="0072506B" w:rsidRPr="0072506B" w:rsidRDefault="0072506B" w:rsidP="0072506B"/>
        </w:tc>
        <w:tc>
          <w:tcPr>
            <w:tcW w:w="4015" w:type="dxa"/>
            <w:shd w:val="clear" w:color="auto" w:fill="auto"/>
          </w:tcPr>
          <w:p w:rsidR="0072506B" w:rsidRPr="0072506B" w:rsidRDefault="0072506B" w:rsidP="0072506B">
            <w:r w:rsidRPr="0072506B">
              <w:t>1.Минимальная площадь земельного участка – 400 кв.м.</w:t>
            </w:r>
          </w:p>
          <w:p w:rsidR="0072506B" w:rsidRPr="0072506B" w:rsidRDefault="0072506B" w:rsidP="0072506B">
            <w:r w:rsidRPr="0072506B">
              <w:t>Максимальная площадь земельного участка – 60000 кв.м.</w:t>
            </w:r>
          </w:p>
          <w:p w:rsidR="0072506B" w:rsidRPr="0072506B" w:rsidRDefault="0072506B" w:rsidP="0072506B">
            <w:r w:rsidRPr="0072506B">
              <w:t>2.Минимальный отступ от границ земельного участка –3 м.</w:t>
            </w:r>
          </w:p>
          <w:p w:rsidR="0072506B" w:rsidRPr="0072506B" w:rsidRDefault="0072506B" w:rsidP="0072506B">
            <w:r w:rsidRPr="0072506B">
              <w:t>3.Максимальное количество этажей – 2.</w:t>
            </w:r>
          </w:p>
          <w:p w:rsidR="0072506B" w:rsidRPr="0072506B" w:rsidRDefault="0072506B" w:rsidP="0072506B">
            <w:r w:rsidRPr="0072506B">
              <w:t>4.Максимальный процент застройки земельного участка – 50.</w:t>
            </w:r>
          </w:p>
          <w:p w:rsidR="0072506B" w:rsidRPr="0072506B" w:rsidRDefault="0072506B" w:rsidP="0072506B"/>
        </w:tc>
        <w:tc>
          <w:tcPr>
            <w:tcW w:w="3249" w:type="dxa"/>
            <w:shd w:val="clear" w:color="auto" w:fill="auto"/>
          </w:tcPr>
          <w:p w:rsidR="0072506B" w:rsidRPr="0072506B" w:rsidRDefault="0072506B" w:rsidP="0072506B">
            <w:r w:rsidRPr="0072506B">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72506B" w:rsidRPr="0072506B" w:rsidRDefault="0072506B" w:rsidP="0072506B">
            <w:r w:rsidRPr="0072506B">
              <w:t>Земельный участок объекта основного вида использования неделим.</w:t>
            </w:r>
          </w:p>
          <w:p w:rsidR="0072506B" w:rsidRPr="0072506B" w:rsidRDefault="0072506B" w:rsidP="0072506B">
            <w:r w:rsidRPr="0072506B">
              <w:t xml:space="preserve">Проектирование объекта общеобразовательного  назначения допускается в </w:t>
            </w:r>
            <w:r w:rsidRPr="0072506B">
              <w:lastRenderedPageBreak/>
              <w:t>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72506B" w:rsidRPr="0072506B" w:rsidRDefault="0072506B" w:rsidP="0072506B">
            <w:r w:rsidRPr="0072506B">
              <w:t>Перепрофилирование объектов недопустимо.</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331" w:type="dxa"/>
          </w:tcPr>
          <w:p w:rsidR="0072506B" w:rsidRPr="0072506B" w:rsidRDefault="0072506B" w:rsidP="0072506B">
            <w:r w:rsidRPr="0072506B">
              <w:lastRenderedPageBreak/>
              <w:t>Общественное управление 3.8</w:t>
            </w:r>
          </w:p>
        </w:tc>
        <w:tc>
          <w:tcPr>
            <w:tcW w:w="3022" w:type="dxa"/>
          </w:tcPr>
          <w:p w:rsidR="0034107D" w:rsidRPr="0034107D" w:rsidRDefault="0034107D" w:rsidP="0034107D">
            <w:r w:rsidRPr="0034107D">
              <w:t>Размещение зданий,</w:t>
            </w:r>
          </w:p>
          <w:p w:rsidR="0034107D" w:rsidRPr="0034107D" w:rsidRDefault="0034107D" w:rsidP="0034107D">
            <w:r w:rsidRPr="0034107D">
              <w:t>предназначенных для</w:t>
            </w:r>
          </w:p>
          <w:p w:rsidR="0034107D" w:rsidRPr="0034107D" w:rsidRDefault="0034107D" w:rsidP="0034107D">
            <w:r w:rsidRPr="0034107D">
              <w:t>размещения органов и</w:t>
            </w:r>
          </w:p>
          <w:p w:rsidR="0034107D" w:rsidRPr="0034107D" w:rsidRDefault="0034107D" w:rsidP="0034107D">
            <w:r w:rsidRPr="0034107D">
              <w:lastRenderedPageBreak/>
              <w:t>организаций общественного</w:t>
            </w:r>
          </w:p>
          <w:p w:rsidR="0034107D" w:rsidRPr="0034107D" w:rsidRDefault="0034107D" w:rsidP="0034107D">
            <w:r w:rsidRPr="0034107D">
              <w:t>управления. Содержание</w:t>
            </w:r>
          </w:p>
          <w:p w:rsidR="0034107D" w:rsidRPr="0034107D" w:rsidRDefault="0034107D" w:rsidP="0034107D">
            <w:r w:rsidRPr="0034107D">
              <w:t>данного вида разрешенного</w:t>
            </w:r>
          </w:p>
          <w:p w:rsidR="0034107D" w:rsidRPr="0034107D" w:rsidRDefault="0034107D" w:rsidP="0034107D">
            <w:r w:rsidRPr="0034107D">
              <w:t>использования включает в</w:t>
            </w:r>
          </w:p>
          <w:p w:rsidR="0034107D" w:rsidRPr="0034107D" w:rsidRDefault="0034107D" w:rsidP="0034107D">
            <w:r w:rsidRPr="0034107D">
              <w:t>себя содержание видов</w:t>
            </w:r>
          </w:p>
          <w:p w:rsidR="0034107D" w:rsidRPr="0034107D" w:rsidRDefault="0034107D" w:rsidP="0034107D">
            <w:r w:rsidRPr="0034107D">
              <w:t>разрешенного использования</w:t>
            </w:r>
          </w:p>
          <w:p w:rsidR="0072506B" w:rsidRPr="0072506B" w:rsidRDefault="0034107D" w:rsidP="0034107D">
            <w:r w:rsidRPr="0034107D">
              <w:t>с кодами 3.8.1-3.8.2</w:t>
            </w:r>
          </w:p>
        </w:tc>
        <w:tc>
          <w:tcPr>
            <w:tcW w:w="2410" w:type="dxa"/>
            <w:shd w:val="clear" w:color="auto" w:fill="auto"/>
          </w:tcPr>
          <w:p w:rsidR="0072506B" w:rsidRPr="0072506B" w:rsidRDefault="0072506B" w:rsidP="0072506B">
            <w:r w:rsidRPr="0072506B">
              <w:lastRenderedPageBreak/>
              <w:t>Отделения, участковые пункты полиции</w:t>
            </w:r>
          </w:p>
        </w:tc>
        <w:tc>
          <w:tcPr>
            <w:tcW w:w="4015" w:type="dxa"/>
            <w:shd w:val="clear" w:color="auto" w:fill="auto"/>
          </w:tcPr>
          <w:p w:rsidR="0072506B" w:rsidRPr="0072506B" w:rsidRDefault="0072506B" w:rsidP="0072506B">
            <w:r w:rsidRPr="0072506B">
              <w:t>1.Минимальная площадь земельных участков – 400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lastRenderedPageBreak/>
              <w:t xml:space="preserve">3.Максимальное количество этажей – 2. </w:t>
            </w:r>
          </w:p>
          <w:p w:rsidR="0072506B" w:rsidRPr="0072506B" w:rsidRDefault="0072506B" w:rsidP="0072506B">
            <w:r w:rsidRPr="0072506B">
              <w:t>4. Максимальный процент застройки – 70.</w:t>
            </w:r>
          </w:p>
        </w:tc>
        <w:tc>
          <w:tcPr>
            <w:tcW w:w="3249" w:type="dxa"/>
            <w:shd w:val="clear" w:color="auto" w:fill="auto"/>
          </w:tcPr>
          <w:p w:rsidR="0072506B" w:rsidRPr="0072506B" w:rsidRDefault="0072506B" w:rsidP="0072506B">
            <w:r w:rsidRPr="0072506B">
              <w:lastRenderedPageBreak/>
              <w:t xml:space="preserve">Использование земельных участков и объектов капитального строительства осуществлять с учетом </w:t>
            </w:r>
            <w:r w:rsidRPr="0072506B">
              <w:lastRenderedPageBreak/>
              <w:t>режимов зон с особыми условиями использования территорий, приведенных  в статьях 43-48 настоящих Правил.</w:t>
            </w:r>
          </w:p>
        </w:tc>
      </w:tr>
      <w:tr w:rsidR="0072506B" w:rsidRPr="0072506B" w:rsidTr="00213685">
        <w:trPr>
          <w:trHeight w:val="693"/>
        </w:trPr>
        <w:tc>
          <w:tcPr>
            <w:tcW w:w="2331" w:type="dxa"/>
          </w:tcPr>
          <w:p w:rsidR="0072506B" w:rsidRPr="0072506B" w:rsidRDefault="0072506B" w:rsidP="0072506B">
            <w:r w:rsidRPr="0072506B">
              <w:lastRenderedPageBreak/>
              <w:t>Коммунальное обслуживание 3.1.</w:t>
            </w:r>
          </w:p>
          <w:p w:rsidR="0072506B" w:rsidRPr="0072506B" w:rsidRDefault="0072506B" w:rsidP="0072506B"/>
        </w:tc>
        <w:tc>
          <w:tcPr>
            <w:tcW w:w="3022" w:type="dxa"/>
          </w:tcPr>
          <w:p w:rsidR="0034107D" w:rsidRPr="0034107D" w:rsidRDefault="0034107D" w:rsidP="0034107D">
            <w:r w:rsidRPr="0034107D">
              <w:t>Размещение зданий и</w:t>
            </w:r>
          </w:p>
          <w:p w:rsidR="0034107D" w:rsidRPr="0034107D" w:rsidRDefault="0034107D" w:rsidP="0034107D">
            <w:r w:rsidRPr="0034107D">
              <w:t>сооружений в целях</w:t>
            </w:r>
          </w:p>
          <w:p w:rsidR="0034107D" w:rsidRPr="0034107D" w:rsidRDefault="0034107D" w:rsidP="0034107D">
            <w:r w:rsidRPr="0034107D">
              <w:t>обеспечения физических и</w:t>
            </w:r>
          </w:p>
          <w:p w:rsidR="0034107D" w:rsidRPr="0034107D" w:rsidRDefault="0034107D" w:rsidP="0034107D">
            <w:r w:rsidRPr="0034107D">
              <w:t>юридических лиц</w:t>
            </w:r>
          </w:p>
          <w:p w:rsidR="0034107D" w:rsidRPr="0034107D" w:rsidRDefault="0034107D" w:rsidP="0034107D">
            <w:r w:rsidRPr="0034107D">
              <w:t>коммунальными услугами.</w:t>
            </w:r>
          </w:p>
          <w:p w:rsidR="0034107D" w:rsidRPr="0034107D" w:rsidRDefault="0034107D" w:rsidP="0034107D">
            <w:r w:rsidRPr="0034107D">
              <w:t>Содержание данного вида</w:t>
            </w:r>
          </w:p>
          <w:p w:rsidR="0034107D" w:rsidRPr="0034107D" w:rsidRDefault="0034107D" w:rsidP="0034107D">
            <w:r w:rsidRPr="0034107D">
              <w:t>разрешенного использования</w:t>
            </w:r>
          </w:p>
          <w:p w:rsidR="0034107D" w:rsidRPr="0034107D" w:rsidRDefault="0034107D" w:rsidP="0034107D">
            <w:r w:rsidRPr="0034107D">
              <w:t>включает в себя содержание</w:t>
            </w:r>
          </w:p>
          <w:p w:rsidR="0034107D" w:rsidRPr="0034107D" w:rsidRDefault="0034107D" w:rsidP="0034107D">
            <w:r w:rsidRPr="0034107D">
              <w:t>видов разрешенного</w:t>
            </w:r>
          </w:p>
          <w:p w:rsidR="0034107D" w:rsidRPr="0034107D" w:rsidRDefault="0034107D" w:rsidP="0034107D">
            <w:r w:rsidRPr="0034107D">
              <w:t>использования с кодами 3.1.1-</w:t>
            </w:r>
          </w:p>
          <w:p w:rsidR="0072506B" w:rsidRPr="0072506B" w:rsidRDefault="0034107D" w:rsidP="0034107D">
            <w:r w:rsidRPr="0034107D">
              <w:t>3.1.2</w:t>
            </w:r>
          </w:p>
        </w:tc>
        <w:tc>
          <w:tcPr>
            <w:tcW w:w="2410" w:type="dxa"/>
            <w:shd w:val="clear" w:color="auto" w:fill="auto"/>
          </w:tcPr>
          <w:p w:rsidR="0072506B" w:rsidRPr="0072506B" w:rsidRDefault="0072506B" w:rsidP="0072506B">
            <w:r w:rsidRPr="0072506B">
              <w:t>Объекты электро-теплоснабжения, водоснабжения, водоотведения, объекты телефонизации и связи, контейнерная площадка</w:t>
            </w:r>
          </w:p>
        </w:tc>
        <w:tc>
          <w:tcPr>
            <w:tcW w:w="4015" w:type="dxa"/>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4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331" w:type="dxa"/>
          </w:tcPr>
          <w:p w:rsidR="0072506B" w:rsidRPr="0072506B" w:rsidRDefault="0072506B" w:rsidP="0072506B">
            <w:r w:rsidRPr="0072506B">
              <w:t>Автомобильный транспорт 7.2.</w:t>
            </w:r>
          </w:p>
        </w:tc>
        <w:tc>
          <w:tcPr>
            <w:tcW w:w="3022" w:type="dxa"/>
          </w:tcPr>
          <w:p w:rsidR="0034107D" w:rsidRPr="0034107D" w:rsidRDefault="0034107D" w:rsidP="0034107D">
            <w:r w:rsidRPr="0034107D">
              <w:t>Размещение зданий и</w:t>
            </w:r>
          </w:p>
          <w:p w:rsidR="0034107D" w:rsidRPr="0034107D" w:rsidRDefault="0034107D" w:rsidP="0034107D">
            <w:r w:rsidRPr="0034107D">
              <w:lastRenderedPageBreak/>
              <w:t>сооружений автомобильного</w:t>
            </w:r>
          </w:p>
          <w:p w:rsidR="0034107D" w:rsidRPr="0034107D" w:rsidRDefault="0034107D" w:rsidP="0034107D">
            <w:r w:rsidRPr="0034107D">
              <w:t>транспорта. Содержание</w:t>
            </w:r>
          </w:p>
          <w:p w:rsidR="0034107D" w:rsidRPr="0034107D" w:rsidRDefault="0034107D" w:rsidP="0034107D">
            <w:r w:rsidRPr="0034107D">
              <w:t>данного вида разрешенного</w:t>
            </w:r>
          </w:p>
          <w:p w:rsidR="0034107D" w:rsidRPr="0034107D" w:rsidRDefault="0034107D" w:rsidP="0034107D">
            <w:r w:rsidRPr="0034107D">
              <w:t>использования включает в</w:t>
            </w:r>
          </w:p>
          <w:p w:rsidR="0034107D" w:rsidRPr="0034107D" w:rsidRDefault="0034107D" w:rsidP="0034107D">
            <w:r w:rsidRPr="0034107D">
              <w:t>себя содержание видов</w:t>
            </w:r>
          </w:p>
          <w:p w:rsidR="0034107D" w:rsidRPr="0034107D" w:rsidRDefault="0034107D" w:rsidP="0034107D">
            <w:r w:rsidRPr="0034107D">
              <w:t>разрешенного использования</w:t>
            </w:r>
          </w:p>
          <w:p w:rsidR="0072506B" w:rsidRPr="0072506B" w:rsidRDefault="0034107D" w:rsidP="0034107D">
            <w:r w:rsidRPr="0034107D">
              <w:t>с кодами 7.2.1-7.2.3</w:t>
            </w:r>
          </w:p>
        </w:tc>
        <w:tc>
          <w:tcPr>
            <w:tcW w:w="2410" w:type="dxa"/>
            <w:shd w:val="clear" w:color="auto" w:fill="auto"/>
          </w:tcPr>
          <w:p w:rsidR="0072506B" w:rsidRPr="0072506B" w:rsidRDefault="0072506B" w:rsidP="0072506B">
            <w:r w:rsidRPr="0072506B">
              <w:lastRenderedPageBreak/>
              <w:t xml:space="preserve">Автомобильные дороги и технически </w:t>
            </w:r>
            <w:r w:rsidRPr="0072506B">
              <w:lastRenderedPageBreak/>
              <w:t>связанные с ними сооружения;</w:t>
            </w:r>
          </w:p>
          <w:p w:rsidR="0072506B" w:rsidRPr="0072506B" w:rsidRDefault="0072506B" w:rsidP="0072506B">
            <w:r w:rsidRPr="0072506B">
              <w:t>Остановочные пункты</w:t>
            </w:r>
          </w:p>
          <w:p w:rsidR="0072506B" w:rsidRPr="0072506B" w:rsidRDefault="0072506B" w:rsidP="0072506B">
            <w:r w:rsidRPr="0072506B">
              <w:t>Объекты, предназначенных для размещения постов органов внутренних дел, ответственных за безопасность дорожного движения;</w:t>
            </w:r>
          </w:p>
          <w:p w:rsidR="0072506B" w:rsidRPr="0072506B" w:rsidRDefault="0072506B" w:rsidP="0072506B"/>
        </w:tc>
        <w:tc>
          <w:tcPr>
            <w:tcW w:w="4015" w:type="dxa"/>
            <w:shd w:val="clear" w:color="auto" w:fill="auto"/>
          </w:tcPr>
          <w:p w:rsidR="0072506B" w:rsidRPr="0072506B" w:rsidRDefault="0072506B" w:rsidP="0072506B">
            <w:r w:rsidRPr="0072506B">
              <w:lastRenderedPageBreak/>
              <w:t>1.Предельные размеры земельных участков не устанавливаются.</w:t>
            </w:r>
          </w:p>
          <w:p w:rsidR="0072506B" w:rsidRPr="0072506B" w:rsidRDefault="0072506B" w:rsidP="0072506B">
            <w:r w:rsidRPr="0072506B">
              <w:lastRenderedPageBreak/>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49" w:type="dxa"/>
            <w:shd w:val="clear" w:color="auto" w:fill="auto"/>
          </w:tcPr>
          <w:p w:rsidR="0072506B" w:rsidRPr="0072506B" w:rsidRDefault="0072506B" w:rsidP="0072506B">
            <w:r w:rsidRPr="0072506B">
              <w:lastRenderedPageBreak/>
              <w:t xml:space="preserve">Использование земельных участков и объектов </w:t>
            </w:r>
            <w:r w:rsidRPr="0072506B">
              <w:lastRenderedPageBreak/>
              <w:t>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331" w:type="dxa"/>
          </w:tcPr>
          <w:p w:rsidR="0072506B" w:rsidRPr="0072506B" w:rsidRDefault="0072506B" w:rsidP="0072506B">
            <w:r w:rsidRPr="0072506B">
              <w:lastRenderedPageBreak/>
              <w:t>Ведение огородничества 13.1.</w:t>
            </w:r>
          </w:p>
        </w:tc>
        <w:tc>
          <w:tcPr>
            <w:tcW w:w="3022" w:type="dxa"/>
          </w:tcPr>
          <w:p w:rsidR="0034107D" w:rsidRPr="0034107D" w:rsidRDefault="0034107D" w:rsidP="0034107D">
            <w:r w:rsidRPr="0034107D">
              <w:t>Осуществление отдыха и</w:t>
            </w:r>
          </w:p>
          <w:p w:rsidR="0034107D" w:rsidRPr="0034107D" w:rsidRDefault="0034107D" w:rsidP="0034107D">
            <w:r w:rsidRPr="0034107D">
              <w:t>(или) выращивания</w:t>
            </w:r>
          </w:p>
          <w:p w:rsidR="0034107D" w:rsidRPr="0034107D" w:rsidRDefault="0034107D" w:rsidP="0034107D">
            <w:r w:rsidRPr="0034107D">
              <w:t>гражданами для собственных</w:t>
            </w:r>
          </w:p>
          <w:p w:rsidR="0034107D" w:rsidRPr="0034107D" w:rsidRDefault="0034107D" w:rsidP="0034107D">
            <w:r w:rsidRPr="0034107D">
              <w:t>нужд сельскохозяйственных</w:t>
            </w:r>
          </w:p>
          <w:p w:rsidR="0034107D" w:rsidRPr="0034107D" w:rsidRDefault="0034107D" w:rsidP="0034107D">
            <w:r w:rsidRPr="0034107D">
              <w:t>культур; размещение</w:t>
            </w:r>
          </w:p>
          <w:p w:rsidR="0034107D" w:rsidRPr="0034107D" w:rsidRDefault="0034107D" w:rsidP="0034107D">
            <w:r w:rsidRPr="0034107D">
              <w:t>хозяйственных построек, не</w:t>
            </w:r>
          </w:p>
          <w:p w:rsidR="0034107D" w:rsidRPr="0034107D" w:rsidRDefault="0034107D" w:rsidP="0034107D">
            <w:r w:rsidRPr="0034107D">
              <w:t>являющихся объектами</w:t>
            </w:r>
          </w:p>
          <w:p w:rsidR="0034107D" w:rsidRPr="0034107D" w:rsidRDefault="0034107D" w:rsidP="0034107D">
            <w:r w:rsidRPr="0034107D">
              <w:t>недвижимости,</w:t>
            </w:r>
          </w:p>
          <w:p w:rsidR="0034107D" w:rsidRPr="0034107D" w:rsidRDefault="0034107D" w:rsidP="0034107D">
            <w:r w:rsidRPr="0034107D">
              <w:t>предназначенных для</w:t>
            </w:r>
          </w:p>
          <w:p w:rsidR="0034107D" w:rsidRPr="0034107D" w:rsidRDefault="0034107D" w:rsidP="0034107D">
            <w:r w:rsidRPr="0034107D">
              <w:lastRenderedPageBreak/>
              <w:t>хранения инвентаря и урожая</w:t>
            </w:r>
          </w:p>
          <w:p w:rsidR="0034107D" w:rsidRPr="0034107D" w:rsidRDefault="0034107D" w:rsidP="0034107D">
            <w:r w:rsidRPr="0034107D">
              <w:t>сельскохозяйственных</w:t>
            </w:r>
          </w:p>
          <w:p w:rsidR="0072506B" w:rsidRPr="0072506B" w:rsidRDefault="0034107D" w:rsidP="0034107D">
            <w:r w:rsidRPr="0034107D">
              <w:t>культур</w:t>
            </w:r>
          </w:p>
        </w:tc>
        <w:tc>
          <w:tcPr>
            <w:tcW w:w="2410" w:type="dxa"/>
            <w:shd w:val="clear" w:color="auto" w:fill="auto"/>
          </w:tcPr>
          <w:p w:rsidR="0072506B" w:rsidRPr="0072506B" w:rsidRDefault="0072506B" w:rsidP="0072506B">
            <w:r w:rsidRPr="0072506B">
              <w:lastRenderedPageBreak/>
              <w:t>Сады, огороды, полисадники</w:t>
            </w:r>
          </w:p>
        </w:tc>
        <w:tc>
          <w:tcPr>
            <w:tcW w:w="4015" w:type="dxa"/>
            <w:shd w:val="clear" w:color="auto" w:fill="auto"/>
          </w:tcPr>
          <w:p w:rsidR="0072506B" w:rsidRPr="0072506B" w:rsidRDefault="0072506B" w:rsidP="0072506B">
            <w:r w:rsidRPr="0072506B">
              <w:t>1. Минимальная площадь земельного участка – 500 кв.м.</w:t>
            </w:r>
          </w:p>
          <w:p w:rsidR="0072506B" w:rsidRPr="0072506B" w:rsidRDefault="0072506B" w:rsidP="0072506B">
            <w:r w:rsidRPr="0072506B">
              <w:t>Максимальная площадь земельного участка -  1500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lastRenderedPageBreak/>
              <w:t>4. Максимальный процент застройки не устанавливается.</w:t>
            </w:r>
          </w:p>
        </w:tc>
        <w:tc>
          <w:tcPr>
            <w:tcW w:w="3249" w:type="dxa"/>
            <w:shd w:val="clear" w:color="auto" w:fill="auto"/>
          </w:tcPr>
          <w:p w:rsidR="0072506B" w:rsidRPr="0072506B" w:rsidRDefault="0072506B" w:rsidP="0072506B">
            <w:r w:rsidRPr="0072506B">
              <w:lastRenderedPageBreak/>
              <w:t>Размещение объектов капитального строительства запрещено</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72506B" w:rsidRPr="0072506B" w:rsidRDefault="0072506B" w:rsidP="0072506B"/>
    <w:p w:rsidR="0072506B" w:rsidRPr="0072506B" w:rsidRDefault="0072506B" w:rsidP="0072506B">
      <w:r w:rsidRPr="0072506B">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409"/>
        <w:gridCol w:w="3969"/>
        <w:gridCol w:w="3261"/>
      </w:tblGrid>
      <w:tr w:rsidR="0072506B" w:rsidRPr="0072506B" w:rsidTr="00213685">
        <w:trPr>
          <w:tblHeader/>
        </w:trPr>
        <w:tc>
          <w:tcPr>
            <w:tcW w:w="7797"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261"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rPr>
          <w:tblHeader/>
        </w:trPr>
        <w:tc>
          <w:tcPr>
            <w:tcW w:w="2411"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409"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261" w:type="dxa"/>
            <w:shd w:val="clear" w:color="auto" w:fill="auto"/>
          </w:tcPr>
          <w:p w:rsidR="0072506B" w:rsidRPr="0072506B" w:rsidRDefault="0072506B" w:rsidP="0072506B">
            <w:r w:rsidRPr="0072506B">
              <w:t>5</w:t>
            </w:r>
          </w:p>
        </w:tc>
      </w:tr>
    </w:tbl>
    <w:p w:rsidR="0072506B" w:rsidRPr="0072506B" w:rsidRDefault="0072506B" w:rsidP="0072506B"/>
    <w:p w:rsidR="0072506B" w:rsidRPr="0072506B" w:rsidRDefault="0072506B" w:rsidP="0072506B">
      <w:r w:rsidRPr="0072506B">
        <w:t>3.   УСЛОВНО РАЗРЕШЁННЫЕ ВИДЫ И ПАРАМЕТРЫ ИСПОЛЬЗОВАНИЯ ЗЕМЕЛЬНЫХ УЧАСТКОВ И ОБЪЕКТОВ КАПИТАЛЬНОГО СТРОИТЕЛЬСТВА</w:t>
      </w:r>
    </w:p>
    <w:p w:rsidR="0072506B" w:rsidRPr="0072506B" w:rsidRDefault="0072506B" w:rsidP="0072506B"/>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72506B" w:rsidRPr="0072506B" w:rsidTr="00213685">
        <w:trPr>
          <w:tblHeader/>
        </w:trPr>
        <w:tc>
          <w:tcPr>
            <w:tcW w:w="7797" w:type="dxa"/>
            <w:gridSpan w:val="3"/>
          </w:tcPr>
          <w:p w:rsidR="0072506B" w:rsidRPr="0072506B" w:rsidRDefault="0072506B" w:rsidP="0072506B">
            <w:r w:rsidRPr="0072506B">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261"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rPr>
          <w:trHeight w:val="275"/>
          <w:tblHeader/>
        </w:trPr>
        <w:tc>
          <w:tcPr>
            <w:tcW w:w="2411"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409"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261" w:type="dxa"/>
            <w:shd w:val="clear" w:color="auto" w:fill="auto"/>
          </w:tcPr>
          <w:p w:rsidR="0072506B" w:rsidRPr="0072506B" w:rsidRDefault="0072506B" w:rsidP="0072506B">
            <w:r w:rsidRPr="0072506B">
              <w:t>5</w:t>
            </w:r>
          </w:p>
        </w:tc>
      </w:tr>
      <w:tr w:rsidR="0072506B" w:rsidRPr="0072506B" w:rsidTr="00213685">
        <w:tc>
          <w:tcPr>
            <w:tcW w:w="2411" w:type="dxa"/>
          </w:tcPr>
          <w:p w:rsidR="0072506B" w:rsidRPr="0072506B" w:rsidRDefault="0072506B" w:rsidP="0072506B">
            <w:r w:rsidRPr="0072506B">
              <w:t>Гостиничное обслуживание 4.7.</w:t>
            </w:r>
          </w:p>
        </w:tc>
        <w:tc>
          <w:tcPr>
            <w:tcW w:w="2977" w:type="dxa"/>
          </w:tcPr>
          <w:p w:rsidR="0034107D" w:rsidRPr="0034107D" w:rsidRDefault="0034107D" w:rsidP="0034107D">
            <w:r w:rsidRPr="0034107D">
              <w:t>Размещение гостиниц, а также</w:t>
            </w:r>
          </w:p>
          <w:p w:rsidR="0034107D" w:rsidRPr="0034107D" w:rsidRDefault="0034107D" w:rsidP="0034107D">
            <w:r w:rsidRPr="0034107D">
              <w:t>иных зданий, используемых с</w:t>
            </w:r>
          </w:p>
          <w:p w:rsidR="0034107D" w:rsidRPr="0034107D" w:rsidRDefault="0034107D" w:rsidP="0034107D">
            <w:r w:rsidRPr="0034107D">
              <w:t>целью извлечения</w:t>
            </w:r>
          </w:p>
          <w:p w:rsidR="0034107D" w:rsidRPr="0034107D" w:rsidRDefault="0034107D" w:rsidP="0034107D">
            <w:r w:rsidRPr="0034107D">
              <w:t>предпринимательской выгоды</w:t>
            </w:r>
          </w:p>
          <w:p w:rsidR="0034107D" w:rsidRPr="0034107D" w:rsidRDefault="0034107D" w:rsidP="0034107D">
            <w:r w:rsidRPr="0034107D">
              <w:t>из предоставления жилого</w:t>
            </w:r>
          </w:p>
          <w:p w:rsidR="0034107D" w:rsidRPr="0034107D" w:rsidRDefault="0034107D" w:rsidP="0034107D">
            <w:r w:rsidRPr="0034107D">
              <w:t>помещения для временного</w:t>
            </w:r>
          </w:p>
          <w:p w:rsidR="0072506B" w:rsidRPr="0072506B" w:rsidRDefault="0034107D" w:rsidP="0034107D">
            <w:r w:rsidRPr="0034107D">
              <w:t>проживания в них</w:t>
            </w:r>
          </w:p>
        </w:tc>
        <w:tc>
          <w:tcPr>
            <w:tcW w:w="2409" w:type="dxa"/>
            <w:shd w:val="clear" w:color="auto" w:fill="auto"/>
          </w:tcPr>
          <w:p w:rsidR="0072506B" w:rsidRPr="0072506B" w:rsidRDefault="0072506B" w:rsidP="0072506B">
            <w:r w:rsidRPr="0072506B">
              <w:t>Объекты временного пребывания граждан (гостиницы, кемпенги, мотели)</w:t>
            </w:r>
          </w:p>
        </w:tc>
        <w:tc>
          <w:tcPr>
            <w:tcW w:w="3969" w:type="dxa"/>
            <w:vMerge w:val="restart"/>
            <w:shd w:val="clear" w:color="auto" w:fill="auto"/>
          </w:tcPr>
          <w:p w:rsidR="0072506B" w:rsidRPr="0072506B" w:rsidRDefault="0072506B" w:rsidP="0072506B">
            <w:r w:rsidRPr="0072506B">
              <w:t>1. Максимальная площадь земельного участка – 3000 кв.м.</w:t>
            </w:r>
          </w:p>
          <w:p w:rsidR="0072506B" w:rsidRPr="0072506B" w:rsidRDefault="0072506B" w:rsidP="0072506B">
            <w:r w:rsidRPr="0072506B">
              <w:t xml:space="preserve">2. Минимальный отступ от границ земельного участка –3 м. </w:t>
            </w:r>
          </w:p>
          <w:p w:rsidR="0072506B" w:rsidRPr="0072506B" w:rsidRDefault="0072506B" w:rsidP="0072506B">
            <w:r w:rsidRPr="0072506B">
              <w:t xml:space="preserve">3.Максимальное количество этажей </w:t>
            </w:r>
          </w:p>
          <w:p w:rsidR="0072506B" w:rsidRPr="0072506B" w:rsidRDefault="0072506B" w:rsidP="0072506B">
            <w:r w:rsidRPr="0072506B">
              <w:t>- 3.</w:t>
            </w:r>
          </w:p>
          <w:p w:rsidR="0072506B" w:rsidRPr="0072506B" w:rsidRDefault="0072506B" w:rsidP="0072506B">
            <w:r w:rsidRPr="0072506B">
              <w:t>4.Максимальный процент застройки  - 60.</w:t>
            </w:r>
          </w:p>
        </w:tc>
        <w:tc>
          <w:tcPr>
            <w:tcW w:w="3261"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72506B" w:rsidP="0072506B">
            <w:r w:rsidRPr="0072506B">
              <w:t>Здравоохранение 3.4</w:t>
            </w:r>
          </w:p>
        </w:tc>
        <w:tc>
          <w:tcPr>
            <w:tcW w:w="2977" w:type="dxa"/>
          </w:tcPr>
          <w:p w:rsidR="0034107D" w:rsidRPr="0034107D" w:rsidRDefault="0034107D" w:rsidP="0034107D">
            <w:r w:rsidRPr="0034107D">
              <w:t>Размещение объектов</w:t>
            </w:r>
          </w:p>
          <w:p w:rsidR="0034107D" w:rsidRPr="0034107D" w:rsidRDefault="0034107D" w:rsidP="0034107D">
            <w:r w:rsidRPr="0034107D">
              <w:t>капитального строительства,</w:t>
            </w:r>
          </w:p>
          <w:p w:rsidR="0034107D" w:rsidRPr="0034107D" w:rsidRDefault="0034107D" w:rsidP="0034107D">
            <w:r w:rsidRPr="0034107D">
              <w:t>предназначенных для</w:t>
            </w:r>
          </w:p>
          <w:p w:rsidR="0034107D" w:rsidRPr="0034107D" w:rsidRDefault="0034107D" w:rsidP="0034107D">
            <w:r w:rsidRPr="0034107D">
              <w:t>оказания гражданам</w:t>
            </w:r>
          </w:p>
          <w:p w:rsidR="0034107D" w:rsidRPr="0034107D" w:rsidRDefault="0034107D" w:rsidP="0034107D">
            <w:r w:rsidRPr="0034107D">
              <w:t>медицинской помощи.</w:t>
            </w:r>
          </w:p>
          <w:p w:rsidR="0034107D" w:rsidRPr="0034107D" w:rsidRDefault="0034107D" w:rsidP="0034107D">
            <w:r w:rsidRPr="0034107D">
              <w:t>Содержание данного вида</w:t>
            </w:r>
          </w:p>
          <w:p w:rsidR="0034107D" w:rsidRPr="0034107D" w:rsidRDefault="0034107D" w:rsidP="0034107D">
            <w:r w:rsidRPr="0034107D">
              <w:t>разрешенного использования</w:t>
            </w:r>
          </w:p>
          <w:p w:rsidR="0034107D" w:rsidRPr="0034107D" w:rsidRDefault="0034107D" w:rsidP="0034107D">
            <w:r w:rsidRPr="0034107D">
              <w:t>включает в себя содержание</w:t>
            </w:r>
          </w:p>
          <w:p w:rsidR="0034107D" w:rsidRPr="0034107D" w:rsidRDefault="0034107D" w:rsidP="0034107D">
            <w:r w:rsidRPr="0034107D">
              <w:t>видов разрешенного</w:t>
            </w:r>
          </w:p>
          <w:p w:rsidR="0034107D" w:rsidRPr="0034107D" w:rsidRDefault="0034107D" w:rsidP="0034107D">
            <w:r w:rsidRPr="0034107D">
              <w:t>использования с кодами 3.4.1-</w:t>
            </w:r>
          </w:p>
          <w:p w:rsidR="0034107D" w:rsidRPr="0034107D" w:rsidRDefault="0034107D" w:rsidP="0034107D">
            <w:r w:rsidRPr="0034107D">
              <w:t>3.4.2</w:t>
            </w:r>
          </w:p>
          <w:p w:rsidR="0072506B" w:rsidRPr="0072506B" w:rsidRDefault="0034107D" w:rsidP="0034107D">
            <w:r w:rsidRPr="0034107D">
              <w:lastRenderedPageBreak/>
              <w:t>3.4</w:t>
            </w:r>
          </w:p>
        </w:tc>
        <w:tc>
          <w:tcPr>
            <w:tcW w:w="2409" w:type="dxa"/>
            <w:shd w:val="clear" w:color="auto" w:fill="auto"/>
          </w:tcPr>
          <w:p w:rsidR="0072506B" w:rsidRPr="0072506B" w:rsidRDefault="0072506B" w:rsidP="0072506B">
            <w:r w:rsidRPr="0072506B">
              <w:lastRenderedPageBreak/>
              <w:t>Аптеки, молочные кухни и раздаточные пункты.</w:t>
            </w:r>
          </w:p>
          <w:p w:rsidR="0072506B" w:rsidRPr="0072506B" w:rsidRDefault="0072506B" w:rsidP="0072506B">
            <w:r w:rsidRPr="0072506B">
              <w:t>Фельдшерско-акушерский пункт</w:t>
            </w:r>
          </w:p>
        </w:tc>
        <w:tc>
          <w:tcPr>
            <w:tcW w:w="3969" w:type="dxa"/>
            <w:vMerge/>
            <w:shd w:val="clear" w:color="auto" w:fill="auto"/>
          </w:tcPr>
          <w:p w:rsidR="0072506B" w:rsidRPr="0072506B" w:rsidRDefault="0072506B" w:rsidP="0072506B"/>
        </w:tc>
        <w:tc>
          <w:tcPr>
            <w:tcW w:w="3261" w:type="dxa"/>
            <w:vMerge w:val="restart"/>
            <w:shd w:val="clear" w:color="auto" w:fill="auto"/>
          </w:tcPr>
          <w:p w:rsidR="0072506B" w:rsidRPr="0072506B" w:rsidRDefault="0072506B" w:rsidP="0072506B">
            <w:r w:rsidRPr="0072506B">
              <w:t>Отдельно стоящие, для обслуживания зоны.</w:t>
            </w:r>
          </w:p>
          <w:p w:rsidR="0072506B" w:rsidRPr="0072506B" w:rsidRDefault="0072506B" w:rsidP="0072506B">
            <w:r w:rsidRPr="0072506B">
              <w:t xml:space="preserve">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w:t>
            </w:r>
            <w:r w:rsidRPr="0072506B">
              <w:lastRenderedPageBreak/>
              <w:t>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Магазины 4.4</w:t>
            </w:r>
          </w:p>
        </w:tc>
        <w:tc>
          <w:tcPr>
            <w:tcW w:w="2977" w:type="dxa"/>
          </w:tcPr>
          <w:p w:rsidR="0034107D" w:rsidRPr="0034107D" w:rsidRDefault="0034107D" w:rsidP="0034107D">
            <w:r w:rsidRPr="0034107D">
              <w:t>Размещение объектов</w:t>
            </w:r>
          </w:p>
          <w:p w:rsidR="0034107D" w:rsidRPr="0034107D" w:rsidRDefault="0034107D" w:rsidP="0034107D">
            <w:r w:rsidRPr="0034107D">
              <w:t>капитального строительства,</w:t>
            </w:r>
          </w:p>
          <w:p w:rsidR="0034107D" w:rsidRPr="0034107D" w:rsidRDefault="0034107D" w:rsidP="0034107D">
            <w:r w:rsidRPr="0034107D">
              <w:t>предназначенных для</w:t>
            </w:r>
          </w:p>
          <w:p w:rsidR="0034107D" w:rsidRPr="0034107D" w:rsidRDefault="0034107D" w:rsidP="0034107D">
            <w:r w:rsidRPr="0034107D">
              <w:t>продажи товаров, торговая</w:t>
            </w:r>
          </w:p>
          <w:p w:rsidR="0034107D" w:rsidRPr="0034107D" w:rsidRDefault="0034107D" w:rsidP="0034107D">
            <w:r w:rsidRPr="0034107D">
              <w:t>площадь которых составляет</w:t>
            </w:r>
          </w:p>
          <w:p w:rsidR="0072506B" w:rsidRPr="0072506B" w:rsidRDefault="0034107D" w:rsidP="0034107D">
            <w:r w:rsidRPr="0034107D">
              <w:t>до 5000 кв.м</w:t>
            </w:r>
          </w:p>
        </w:tc>
        <w:tc>
          <w:tcPr>
            <w:tcW w:w="2409" w:type="dxa"/>
            <w:shd w:val="clear" w:color="auto" w:fill="auto"/>
          </w:tcPr>
          <w:p w:rsidR="0072506B" w:rsidRPr="0072506B" w:rsidRDefault="0072506B" w:rsidP="0072506B">
            <w:r w:rsidRPr="0072506B">
              <w:t>Предприятия розничной и мелкооптовой торговли.</w:t>
            </w:r>
          </w:p>
          <w:p w:rsidR="0072506B" w:rsidRPr="0072506B" w:rsidRDefault="0072506B" w:rsidP="0072506B">
            <w:r w:rsidRPr="0072506B">
              <w:t>Предприятия мелкорозничной торговли во временных сооружениях (киоски, павильоны, палатки).</w:t>
            </w:r>
          </w:p>
          <w:p w:rsidR="0072506B" w:rsidRPr="0072506B" w:rsidRDefault="0072506B" w:rsidP="0072506B"/>
        </w:tc>
        <w:tc>
          <w:tcPr>
            <w:tcW w:w="3969" w:type="dxa"/>
            <w:shd w:val="clear" w:color="auto" w:fill="auto"/>
          </w:tcPr>
          <w:p w:rsidR="0072506B" w:rsidRPr="0072506B" w:rsidRDefault="0072506B" w:rsidP="0072506B">
            <w:r w:rsidRPr="0072506B">
              <w:t>1.Минимальная площадь земельного участка - 400 кв. м. Максимальная площадь земельного участка - 2500 кв.м.</w:t>
            </w:r>
          </w:p>
          <w:p w:rsidR="0072506B" w:rsidRPr="0072506B" w:rsidRDefault="0072506B" w:rsidP="0072506B">
            <w:r w:rsidRPr="0072506B">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72506B" w:rsidRPr="0072506B" w:rsidRDefault="0072506B" w:rsidP="0072506B">
            <w:r w:rsidRPr="0072506B">
              <w:t>2.Минимальный отступ от границ земельного участка –3 м.</w:t>
            </w:r>
          </w:p>
          <w:p w:rsidR="0072506B" w:rsidRPr="0072506B" w:rsidRDefault="0072506B" w:rsidP="0072506B">
            <w:r w:rsidRPr="0072506B">
              <w:t>3.Максимальное количество этажей - 2.</w:t>
            </w:r>
          </w:p>
          <w:p w:rsidR="0072506B" w:rsidRPr="0072506B" w:rsidRDefault="0072506B" w:rsidP="0072506B">
            <w:r w:rsidRPr="0072506B">
              <w:t>Максимальная высота зданий, строений сооружений –  10 м.;</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r w:rsidRPr="0072506B">
              <w:t>Иные параметры:</w:t>
            </w:r>
          </w:p>
          <w:p w:rsidR="0072506B" w:rsidRPr="0072506B" w:rsidRDefault="0072506B" w:rsidP="0072506B">
            <w:r w:rsidRPr="0072506B">
              <w:t>Максимальная высота оград – 1,5 м.</w:t>
            </w:r>
          </w:p>
          <w:p w:rsidR="0072506B" w:rsidRPr="0072506B" w:rsidRDefault="0072506B" w:rsidP="0072506B">
            <w:r w:rsidRPr="0072506B">
              <w:t>Торговая площадь – до 200 кв.м.</w:t>
            </w:r>
          </w:p>
          <w:p w:rsidR="0072506B" w:rsidRPr="0072506B" w:rsidRDefault="0072506B" w:rsidP="0072506B">
            <w:r w:rsidRPr="0072506B">
              <w:t xml:space="preserve">Минимальный процент </w:t>
            </w:r>
          </w:p>
          <w:p w:rsidR="0072506B" w:rsidRPr="0072506B" w:rsidRDefault="0072506B" w:rsidP="0072506B">
            <w:r w:rsidRPr="0072506B">
              <w:lastRenderedPageBreak/>
              <w:t>Размер земельного участка определяется из расчета 0,08 га на 100 кв.м. торговой площади</w:t>
            </w:r>
          </w:p>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Коммунальное обслуживание 3.1.</w:t>
            </w:r>
          </w:p>
        </w:tc>
        <w:tc>
          <w:tcPr>
            <w:tcW w:w="2977" w:type="dxa"/>
          </w:tcPr>
          <w:p w:rsidR="002E7995" w:rsidRPr="002E7995" w:rsidRDefault="002E7995" w:rsidP="002E7995">
            <w:r w:rsidRPr="002E7995">
              <w:t>Размещение зданий и</w:t>
            </w:r>
          </w:p>
          <w:p w:rsidR="002E7995" w:rsidRPr="002E7995" w:rsidRDefault="002E7995" w:rsidP="002E7995">
            <w:r w:rsidRPr="002E7995">
              <w:t>сооружений в целях</w:t>
            </w:r>
          </w:p>
          <w:p w:rsidR="002E7995" w:rsidRPr="002E7995" w:rsidRDefault="002E7995" w:rsidP="002E7995">
            <w:r w:rsidRPr="002E7995">
              <w:t>обеспечения физических и</w:t>
            </w:r>
          </w:p>
          <w:p w:rsidR="002E7995" w:rsidRPr="002E7995" w:rsidRDefault="002E7995" w:rsidP="002E7995">
            <w:r w:rsidRPr="002E7995">
              <w:t>юридических лиц</w:t>
            </w:r>
          </w:p>
          <w:p w:rsidR="002E7995" w:rsidRPr="002E7995" w:rsidRDefault="002E7995" w:rsidP="002E7995">
            <w:r w:rsidRPr="002E7995">
              <w:t>коммунальными услугами.</w:t>
            </w:r>
          </w:p>
          <w:p w:rsidR="002E7995" w:rsidRPr="002E7995" w:rsidRDefault="002E7995" w:rsidP="002E7995">
            <w:r w:rsidRPr="002E7995">
              <w:t>Содержание данного вида</w:t>
            </w:r>
          </w:p>
          <w:p w:rsidR="002E7995" w:rsidRPr="002E7995" w:rsidRDefault="002E7995" w:rsidP="002E7995">
            <w:r w:rsidRPr="002E7995">
              <w:t>разрешенного использования</w:t>
            </w:r>
          </w:p>
          <w:p w:rsidR="002E7995" w:rsidRPr="002E7995" w:rsidRDefault="002E7995" w:rsidP="002E7995">
            <w:r w:rsidRPr="002E7995">
              <w:t>включает в себя содержание</w:t>
            </w:r>
          </w:p>
          <w:p w:rsidR="002E7995" w:rsidRPr="002E7995" w:rsidRDefault="002E7995" w:rsidP="002E7995">
            <w:r w:rsidRPr="002E7995">
              <w:t>видов разрешенного</w:t>
            </w:r>
          </w:p>
          <w:p w:rsidR="002E7995" w:rsidRPr="002E7995" w:rsidRDefault="002E7995" w:rsidP="002E7995">
            <w:r w:rsidRPr="002E7995">
              <w:t>использования с кодами 3.1.1-</w:t>
            </w:r>
          </w:p>
          <w:p w:rsidR="0072506B" w:rsidRPr="0072506B" w:rsidRDefault="002E7995" w:rsidP="002E7995">
            <w:r w:rsidRPr="002E7995">
              <w:t>3.1.2</w:t>
            </w:r>
          </w:p>
        </w:tc>
        <w:tc>
          <w:tcPr>
            <w:tcW w:w="2409" w:type="dxa"/>
            <w:shd w:val="clear" w:color="auto" w:fill="auto"/>
          </w:tcPr>
          <w:p w:rsidR="0072506B" w:rsidRPr="0072506B" w:rsidRDefault="0072506B" w:rsidP="0072506B">
            <w:r w:rsidRPr="0072506B">
              <w:t>Жилищно-эксплуатационные организации (административное здание)</w:t>
            </w:r>
          </w:p>
        </w:tc>
        <w:tc>
          <w:tcPr>
            <w:tcW w:w="3969" w:type="dxa"/>
            <w:vMerge w:val="restart"/>
            <w:shd w:val="clear" w:color="auto" w:fill="auto"/>
          </w:tcPr>
          <w:p w:rsidR="0072506B" w:rsidRPr="0072506B" w:rsidRDefault="0072506B" w:rsidP="0072506B">
            <w:r w:rsidRPr="0072506B">
              <w:t>1.Максимальная площадь земельного участка – 2000 кв.м.</w:t>
            </w:r>
          </w:p>
          <w:p w:rsidR="0072506B" w:rsidRPr="0072506B" w:rsidRDefault="0072506B" w:rsidP="0072506B">
            <w:r w:rsidRPr="0072506B">
              <w:t>2.Минимальный отступ от границ земельного участка –3 м.</w:t>
            </w:r>
          </w:p>
          <w:p w:rsidR="0072506B" w:rsidRPr="0072506B" w:rsidRDefault="0072506B" w:rsidP="0072506B">
            <w:r w:rsidRPr="0072506B">
              <w:t>3.Максимальное количество этажей – 2.</w:t>
            </w:r>
          </w:p>
          <w:p w:rsidR="0072506B" w:rsidRPr="0072506B" w:rsidRDefault="0072506B" w:rsidP="0072506B">
            <w:r w:rsidRPr="0072506B">
              <w:t>4.Максимальный процент застройки -40.</w:t>
            </w:r>
          </w:p>
          <w:p w:rsidR="0072506B" w:rsidRPr="0072506B" w:rsidRDefault="0072506B" w:rsidP="0072506B">
            <w:r w:rsidRPr="0072506B">
              <w:t>Иные параметры:</w:t>
            </w:r>
          </w:p>
          <w:p w:rsidR="0072506B" w:rsidRPr="0072506B" w:rsidRDefault="0072506B" w:rsidP="0072506B">
            <w:r w:rsidRPr="0072506B">
              <w:t>Минимальный процент озеленения – 20.</w:t>
            </w:r>
          </w:p>
          <w:p w:rsidR="0072506B" w:rsidRPr="0072506B" w:rsidRDefault="0072506B" w:rsidP="0072506B">
            <w:r w:rsidRPr="0072506B">
              <w:t>Максимальная высота оград – 1,5 м.</w:t>
            </w:r>
          </w:p>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Общественное управление 3.8.</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размещения органов государственной власти, органов местного </w:t>
            </w:r>
            <w:r w:rsidRPr="0072506B">
              <w:lastRenderedPageBreak/>
              <w:t>самоуправления, судов, а также организаций, непосредственно обеспечивающих их деятельность</w:t>
            </w:r>
          </w:p>
          <w:p w:rsidR="0072506B" w:rsidRPr="0072506B" w:rsidRDefault="0072506B" w:rsidP="0072506B"/>
        </w:tc>
        <w:tc>
          <w:tcPr>
            <w:tcW w:w="2409" w:type="dxa"/>
            <w:shd w:val="clear" w:color="auto" w:fill="auto"/>
          </w:tcPr>
          <w:p w:rsidR="0072506B" w:rsidRPr="0072506B" w:rsidRDefault="0072506B" w:rsidP="0072506B">
            <w:r w:rsidRPr="0072506B">
              <w:lastRenderedPageBreak/>
              <w:t>Административно-хозяйственные и общественные учреждения и организации районного и локального уровня</w:t>
            </w:r>
          </w:p>
        </w:tc>
        <w:tc>
          <w:tcPr>
            <w:tcW w:w="3969" w:type="dxa"/>
            <w:vMerge/>
            <w:shd w:val="clear" w:color="auto" w:fill="auto"/>
          </w:tcPr>
          <w:p w:rsidR="0072506B" w:rsidRPr="0072506B" w:rsidRDefault="0072506B" w:rsidP="0072506B"/>
        </w:tc>
        <w:tc>
          <w:tcPr>
            <w:tcW w:w="3261" w:type="dxa"/>
            <w:vMerge w:val="restart"/>
            <w:shd w:val="clear" w:color="auto" w:fill="auto"/>
          </w:tcPr>
          <w:p w:rsidR="0072506B" w:rsidRPr="0072506B" w:rsidRDefault="0072506B" w:rsidP="0072506B">
            <w:r w:rsidRPr="0072506B">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72506B">
              <w:lastRenderedPageBreak/>
              <w:t>статьях 43-48 настоящих Правил.</w:t>
            </w:r>
          </w:p>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Социальное обслуживание 3.2.</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w:t>
            </w:r>
            <w:r w:rsidRPr="0072506B">
              <w:lastRenderedPageBreak/>
              <w:t>граждан по вопросам оказания социальной помощи и назначения социальных или пенсионных выплат);</w:t>
            </w:r>
            <w:r w:rsidR="005C4E19" w:rsidRPr="005C4E19">
              <w:rPr>
                <w:color w:val="464C55"/>
              </w:rPr>
              <w:t xml:space="preserve">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72506B" w:rsidRPr="0072506B" w:rsidRDefault="0072506B" w:rsidP="0072506B"/>
        </w:tc>
        <w:tc>
          <w:tcPr>
            <w:tcW w:w="2409" w:type="dxa"/>
            <w:shd w:val="clear" w:color="auto" w:fill="auto"/>
          </w:tcPr>
          <w:p w:rsidR="0072506B" w:rsidRDefault="0072506B" w:rsidP="0072506B">
            <w:r w:rsidRPr="0072506B">
              <w:lastRenderedPageBreak/>
              <w:t>Учреждения социальной защиты</w:t>
            </w:r>
          </w:p>
          <w:p w:rsidR="005C4E19" w:rsidRPr="0072506B" w:rsidRDefault="005C4E19" w:rsidP="0072506B">
            <w:r>
              <w:t>Предприятия связи</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Религиозное использование 3.7.</w:t>
            </w:r>
          </w:p>
        </w:tc>
        <w:tc>
          <w:tcPr>
            <w:tcW w:w="2977" w:type="dxa"/>
          </w:tcPr>
          <w:p w:rsidR="0072506B" w:rsidRPr="0072506B" w:rsidRDefault="0072506B" w:rsidP="0072506B">
            <w:r w:rsidRPr="0072506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506B" w:rsidRPr="0072506B" w:rsidRDefault="0072506B" w:rsidP="0072506B"/>
        </w:tc>
        <w:tc>
          <w:tcPr>
            <w:tcW w:w="2409" w:type="dxa"/>
            <w:shd w:val="clear" w:color="auto" w:fill="auto"/>
          </w:tcPr>
          <w:p w:rsidR="0072506B" w:rsidRPr="0072506B" w:rsidRDefault="0072506B" w:rsidP="0072506B">
            <w:r w:rsidRPr="0072506B">
              <w:t>Конфессиональные объекты</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Общественное питание 4.6.</w:t>
            </w:r>
          </w:p>
        </w:tc>
        <w:tc>
          <w:tcPr>
            <w:tcW w:w="2977" w:type="dxa"/>
          </w:tcPr>
          <w:p w:rsidR="0072506B" w:rsidRPr="0072506B" w:rsidRDefault="0072506B" w:rsidP="0072506B">
            <w:r w:rsidRPr="0072506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72506B" w:rsidRPr="0072506B" w:rsidRDefault="0072506B" w:rsidP="0072506B">
            <w:r w:rsidRPr="0072506B">
              <w:t>Предприятия общественного питания</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FC322B" w:rsidP="0072506B">
            <w:r w:rsidRPr="00DD68BC">
              <w:t>Хранение автотранспорта</w:t>
            </w:r>
            <w:r w:rsidRPr="0072506B">
              <w:t xml:space="preserve"> </w:t>
            </w:r>
            <w:r w:rsidR="0072506B" w:rsidRPr="0072506B">
              <w:t>2.7.1.</w:t>
            </w:r>
          </w:p>
        </w:tc>
        <w:tc>
          <w:tcPr>
            <w:tcW w:w="2977" w:type="dxa"/>
          </w:tcPr>
          <w:p w:rsidR="0072506B" w:rsidRPr="0072506B" w:rsidRDefault="0072506B" w:rsidP="0072506B">
            <w:r w:rsidRPr="0072506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09" w:type="dxa"/>
            <w:shd w:val="clear" w:color="auto" w:fill="auto"/>
          </w:tcPr>
          <w:p w:rsidR="0072506B" w:rsidRPr="0072506B" w:rsidRDefault="0072506B" w:rsidP="0072506B">
            <w:r w:rsidRPr="0072506B">
              <w:t>Гаражи индивидуальных легковых автомобилей</w:t>
            </w:r>
          </w:p>
        </w:tc>
        <w:tc>
          <w:tcPr>
            <w:tcW w:w="3969" w:type="dxa"/>
            <w:shd w:val="clear" w:color="auto" w:fill="auto"/>
          </w:tcPr>
          <w:p w:rsidR="0072506B" w:rsidRPr="0072506B" w:rsidRDefault="0072506B" w:rsidP="0072506B">
            <w:r w:rsidRPr="0072506B">
              <w:t xml:space="preserve"> 1. Максимальная площадь земельного участка – 45  кв.м. (на одно машиноместо).</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FC322B" w:rsidP="0072506B">
            <w:r w:rsidRPr="00DD68BC">
              <w:t>Объекты дорожного сервиса</w:t>
            </w:r>
            <w:r w:rsidRPr="0072506B">
              <w:t xml:space="preserve"> </w:t>
            </w:r>
            <w:r w:rsidR="0072506B" w:rsidRPr="0072506B">
              <w:t>4.9.1.</w:t>
            </w:r>
          </w:p>
        </w:tc>
        <w:tc>
          <w:tcPr>
            <w:tcW w:w="2977" w:type="dxa"/>
          </w:tcPr>
          <w:p w:rsidR="0072506B" w:rsidRPr="0072506B" w:rsidRDefault="0072506B" w:rsidP="0072506B">
            <w:r w:rsidRPr="0072506B">
              <w:t xml:space="preserve">Размещение автомобильных моек и прачечных для автомобильных принадлежностей, мастерских, предназначенных для </w:t>
            </w:r>
            <w:r w:rsidRPr="0072506B">
              <w:lastRenderedPageBreak/>
              <w:t>ремонта и обслуживания автомобилей и прочих объектов придорожного сервиса</w:t>
            </w:r>
          </w:p>
        </w:tc>
        <w:tc>
          <w:tcPr>
            <w:tcW w:w="2409" w:type="dxa"/>
            <w:shd w:val="clear" w:color="auto" w:fill="auto"/>
          </w:tcPr>
          <w:p w:rsidR="0072506B" w:rsidRPr="0072506B" w:rsidRDefault="0072506B" w:rsidP="0072506B">
            <w:r w:rsidRPr="0072506B">
              <w:lastRenderedPageBreak/>
              <w:t>Станции технического обслуживания</w:t>
            </w:r>
          </w:p>
        </w:tc>
        <w:tc>
          <w:tcPr>
            <w:tcW w:w="3969" w:type="dxa"/>
            <w:shd w:val="clear" w:color="auto" w:fill="auto"/>
          </w:tcPr>
          <w:p w:rsidR="0072506B" w:rsidRPr="0072506B" w:rsidRDefault="0072506B" w:rsidP="0072506B">
            <w:r w:rsidRPr="0072506B">
              <w:t>1. Минимальная площадь земельного участка – 500 кв.м.</w:t>
            </w:r>
          </w:p>
          <w:p w:rsidR="0072506B" w:rsidRPr="0072506B" w:rsidRDefault="0072506B" w:rsidP="0072506B">
            <w:r w:rsidRPr="0072506B">
              <w:t>Максимальная площадь земельного участка -  1200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lastRenderedPageBreak/>
              <w:t>3. Максимальное количество этажей – 1.</w:t>
            </w:r>
          </w:p>
          <w:p w:rsidR="0072506B" w:rsidRPr="0072506B" w:rsidRDefault="0072506B" w:rsidP="0072506B">
            <w:r w:rsidRPr="0072506B">
              <w:t>4. Максимальный процент застройки не устанавливается.</w:t>
            </w:r>
          </w:p>
          <w:p w:rsidR="0072506B" w:rsidRPr="0072506B" w:rsidRDefault="0072506B" w:rsidP="0072506B"/>
        </w:tc>
        <w:tc>
          <w:tcPr>
            <w:tcW w:w="3261"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Ж-2  ЗОНА  ЗАСТРОЙКИ  МАЛОЭТАЖНЫМИ  ЖИЛЫМИ  ДОМАМИ</w:t>
      </w:r>
    </w:p>
    <w:p w:rsidR="0072506B" w:rsidRPr="0072506B" w:rsidRDefault="0072506B" w:rsidP="0072506B">
      <w:r w:rsidRPr="0072506B">
        <w:t>Зона предназначена для застройки многоквартирными малоэтажными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321"/>
        <w:gridCol w:w="4104"/>
        <w:gridCol w:w="3249"/>
      </w:tblGrid>
      <w:tr w:rsidR="0072506B" w:rsidRPr="0072506B" w:rsidTr="00E87B7E">
        <w:trPr>
          <w:tblHeader/>
        </w:trPr>
        <w:tc>
          <w:tcPr>
            <w:tcW w:w="7674"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4104" w:type="dxa"/>
            <w:vMerge w:val="restart"/>
            <w:shd w:val="clear" w:color="auto" w:fill="auto"/>
          </w:tcPr>
          <w:p w:rsidR="0072506B" w:rsidRPr="0072506B" w:rsidRDefault="0072506B" w:rsidP="0072506B">
            <w:r w:rsidRPr="0072506B">
              <w:t>ПАРАМЕТРЫ РАЗРЕШЕННОГО ИСПОЛЬЗОВАНИЯ</w:t>
            </w:r>
          </w:p>
        </w:tc>
        <w:tc>
          <w:tcPr>
            <w:tcW w:w="3249"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E87B7E">
        <w:trPr>
          <w:tblHeader/>
        </w:trPr>
        <w:tc>
          <w:tcPr>
            <w:tcW w:w="2331" w:type="dxa"/>
          </w:tcPr>
          <w:p w:rsidR="0072506B" w:rsidRPr="0072506B" w:rsidRDefault="0072506B" w:rsidP="0072506B">
            <w:r w:rsidRPr="0072506B">
              <w:t>ВИДЫ ИСПОЛЬЗОВАНИЯЗЕМЕЛЬНОГО УЧАСТКА</w:t>
            </w:r>
          </w:p>
        </w:tc>
        <w:tc>
          <w:tcPr>
            <w:tcW w:w="3022" w:type="dxa"/>
          </w:tcPr>
          <w:p w:rsidR="0072506B" w:rsidRPr="0072506B" w:rsidRDefault="0072506B" w:rsidP="0072506B">
            <w:r w:rsidRPr="0072506B">
              <w:t>ОПИСАНИЕ ВИДА РАЗРЕШЕННОГО ИСПОЛЬЗОВАНИЯ ЗЕМЕЛЬНОГО УЧАСТКА</w:t>
            </w:r>
          </w:p>
        </w:tc>
        <w:tc>
          <w:tcPr>
            <w:tcW w:w="2321" w:type="dxa"/>
            <w:shd w:val="clear" w:color="auto" w:fill="auto"/>
          </w:tcPr>
          <w:p w:rsidR="0072506B" w:rsidRPr="0072506B" w:rsidRDefault="0072506B" w:rsidP="0072506B">
            <w:r w:rsidRPr="0072506B">
              <w:t>ОБЪЕКТЫ КАПИТАЛЬНОГО СТРОИТЕЛЬСТВА И ИНЫЕ ВИДЫ ОБЪЕКТОВ</w:t>
            </w:r>
          </w:p>
        </w:tc>
        <w:tc>
          <w:tcPr>
            <w:tcW w:w="4104" w:type="dxa"/>
            <w:vMerge/>
            <w:shd w:val="clear" w:color="auto" w:fill="auto"/>
          </w:tcPr>
          <w:p w:rsidR="0072506B" w:rsidRPr="0072506B" w:rsidRDefault="0072506B" w:rsidP="0072506B"/>
        </w:tc>
        <w:tc>
          <w:tcPr>
            <w:tcW w:w="3249" w:type="dxa"/>
            <w:vMerge/>
            <w:shd w:val="clear" w:color="auto" w:fill="auto"/>
          </w:tcPr>
          <w:p w:rsidR="0072506B" w:rsidRPr="0072506B" w:rsidRDefault="0072506B" w:rsidP="0072506B"/>
        </w:tc>
      </w:tr>
      <w:tr w:rsidR="0072506B" w:rsidRPr="0072506B" w:rsidTr="00E87B7E">
        <w:trPr>
          <w:trHeight w:val="214"/>
          <w:tblHeader/>
        </w:trPr>
        <w:tc>
          <w:tcPr>
            <w:tcW w:w="2331" w:type="dxa"/>
          </w:tcPr>
          <w:p w:rsidR="0072506B" w:rsidRPr="0072506B" w:rsidRDefault="0072506B" w:rsidP="0072506B">
            <w:r w:rsidRPr="0072506B">
              <w:t>1</w:t>
            </w:r>
          </w:p>
        </w:tc>
        <w:tc>
          <w:tcPr>
            <w:tcW w:w="3022" w:type="dxa"/>
          </w:tcPr>
          <w:p w:rsidR="0072506B" w:rsidRPr="0072506B" w:rsidRDefault="0072506B" w:rsidP="0072506B">
            <w:r w:rsidRPr="0072506B">
              <w:t>2</w:t>
            </w:r>
          </w:p>
        </w:tc>
        <w:tc>
          <w:tcPr>
            <w:tcW w:w="2321" w:type="dxa"/>
            <w:shd w:val="clear" w:color="auto" w:fill="auto"/>
          </w:tcPr>
          <w:p w:rsidR="0072506B" w:rsidRPr="0072506B" w:rsidRDefault="0072506B" w:rsidP="0072506B">
            <w:r w:rsidRPr="0072506B">
              <w:t>3</w:t>
            </w:r>
          </w:p>
        </w:tc>
        <w:tc>
          <w:tcPr>
            <w:tcW w:w="4104" w:type="dxa"/>
            <w:shd w:val="clear" w:color="auto" w:fill="auto"/>
          </w:tcPr>
          <w:p w:rsidR="0072506B" w:rsidRPr="0072506B" w:rsidRDefault="0072506B" w:rsidP="0072506B">
            <w:r w:rsidRPr="0072506B">
              <w:t>4</w:t>
            </w:r>
          </w:p>
        </w:tc>
        <w:tc>
          <w:tcPr>
            <w:tcW w:w="3249" w:type="dxa"/>
            <w:shd w:val="clear" w:color="auto" w:fill="auto"/>
          </w:tcPr>
          <w:p w:rsidR="0072506B" w:rsidRPr="0072506B" w:rsidRDefault="0072506B" w:rsidP="0072506B">
            <w:r w:rsidRPr="0072506B">
              <w:t>5</w:t>
            </w:r>
          </w:p>
        </w:tc>
      </w:tr>
      <w:tr w:rsidR="0072506B" w:rsidRPr="0072506B" w:rsidTr="00E87B7E">
        <w:trPr>
          <w:trHeight w:val="214"/>
        </w:trPr>
        <w:tc>
          <w:tcPr>
            <w:tcW w:w="2331" w:type="dxa"/>
            <w:vMerge w:val="restart"/>
          </w:tcPr>
          <w:p w:rsidR="0072506B" w:rsidRPr="0072506B" w:rsidRDefault="0072506B" w:rsidP="0072506B">
            <w:r w:rsidRPr="0072506B">
              <w:t>Малоэтажная многоквартирная жилая застройка 2.1.1</w:t>
            </w:r>
          </w:p>
        </w:tc>
        <w:tc>
          <w:tcPr>
            <w:tcW w:w="3022" w:type="dxa"/>
            <w:vMerge w:val="restart"/>
          </w:tcPr>
          <w:p w:rsidR="0072506B" w:rsidRPr="0072506B" w:rsidRDefault="0072506B" w:rsidP="0072506B">
            <w:r w:rsidRPr="0072506B">
              <w:t xml:space="preserve">Размещение малоэтажного многоквартирного жилого дома (дом, пригодный для постоянного проживания, </w:t>
            </w:r>
            <w:r w:rsidRPr="0072506B">
              <w:lastRenderedPageBreak/>
              <w:t>высотой до 4 этажей, включая мансардный);</w:t>
            </w:r>
          </w:p>
          <w:p w:rsidR="0072506B" w:rsidRPr="0072506B" w:rsidRDefault="0072506B" w:rsidP="0072506B">
            <w:r w:rsidRPr="0072506B">
              <w:t>разведение декоративных и плодовых деревьев, овощных и ягодных культур;</w:t>
            </w:r>
          </w:p>
          <w:p w:rsidR="0072506B" w:rsidRPr="0072506B" w:rsidRDefault="0072506B" w:rsidP="0072506B">
            <w:r w:rsidRPr="0072506B">
              <w:t>размещение индивидуальных гаражей и иных вспомогательных сооружений;</w:t>
            </w:r>
          </w:p>
          <w:p w:rsidR="0072506B" w:rsidRPr="0072506B" w:rsidRDefault="0072506B" w:rsidP="0072506B">
            <w:r w:rsidRPr="0072506B">
              <w:t>обустройство спортивных и детских площадок, площадок отдыха;</w:t>
            </w:r>
          </w:p>
          <w:p w:rsidR="0072506B" w:rsidRPr="0072506B" w:rsidRDefault="0072506B" w:rsidP="0072506B">
            <w:r w:rsidRPr="0072506B">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21" w:type="dxa"/>
            <w:shd w:val="clear" w:color="auto" w:fill="auto"/>
          </w:tcPr>
          <w:p w:rsidR="0072506B" w:rsidRPr="0072506B" w:rsidRDefault="0072506B" w:rsidP="0072506B">
            <w:r w:rsidRPr="0072506B">
              <w:lastRenderedPageBreak/>
              <w:t>Многоквартирные жилые дома</w:t>
            </w:r>
          </w:p>
        </w:tc>
        <w:tc>
          <w:tcPr>
            <w:tcW w:w="4104" w:type="dxa"/>
            <w:vMerge w:val="restart"/>
            <w:shd w:val="clear" w:color="auto" w:fill="auto"/>
          </w:tcPr>
          <w:p w:rsidR="0072506B" w:rsidRPr="0072506B" w:rsidRDefault="0072506B" w:rsidP="0072506B">
            <w:r w:rsidRPr="0072506B">
              <w:t>1. Минимальная глубина участка (n – ширина жилой секции) – 10,5+n м.</w:t>
            </w:r>
          </w:p>
          <w:p w:rsidR="0072506B" w:rsidRPr="0072506B" w:rsidRDefault="0072506B" w:rsidP="0072506B">
            <w:r w:rsidRPr="0072506B">
              <w:t xml:space="preserve">Минимальная глубина заднего двора (для 2-3 –этажных зданий и 2,5 м </w:t>
            </w:r>
            <w:r w:rsidRPr="0072506B">
              <w:lastRenderedPageBreak/>
              <w:t>дополнительно для 4-этажных зданий) – 7,5 м.</w:t>
            </w:r>
          </w:p>
          <w:p w:rsidR="0072506B" w:rsidRPr="0072506B" w:rsidRDefault="0072506B" w:rsidP="0072506B">
            <w:r w:rsidRPr="0072506B">
              <w:t>Минимальная ширина бокового двора (для 2-3 этажных зданий и 0,5 м дополнительно для 4 – этажных зданий) – 4 м</w:t>
            </w:r>
          </w:p>
          <w:p w:rsidR="0072506B" w:rsidRPr="0072506B" w:rsidRDefault="0072506B" w:rsidP="0072506B">
            <w:r w:rsidRPr="0072506B">
              <w:t>Минимальная суммарная ширина боковых дворов – 8 м.</w:t>
            </w:r>
          </w:p>
          <w:p w:rsidR="0072506B" w:rsidRPr="0072506B" w:rsidRDefault="0072506B" w:rsidP="0072506B">
            <w:r w:rsidRPr="0072506B">
              <w:t>2. Минимальный отступ от границ земельного участка – 3 м.</w:t>
            </w:r>
          </w:p>
          <w:p w:rsidR="0072506B" w:rsidRPr="0072506B" w:rsidRDefault="0072506B" w:rsidP="0072506B">
            <w:r w:rsidRPr="0072506B">
              <w:t>3. Максимальное количество этажей – 4.</w:t>
            </w:r>
          </w:p>
          <w:p w:rsidR="0072506B" w:rsidRPr="0072506B" w:rsidRDefault="0072506B" w:rsidP="0072506B">
            <w:r w:rsidRPr="0072506B">
              <w:t>Максимальная высота здания (до карниза последнего этажа) – 11 м.</w:t>
            </w:r>
          </w:p>
          <w:p w:rsidR="0072506B" w:rsidRPr="0072506B" w:rsidRDefault="0072506B" w:rsidP="0072506B">
            <w:r w:rsidRPr="0072506B">
              <w:t>4. 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Минимальные разрывы между стенами зданий без окон из жилых комнат – 6 м.</w:t>
            </w:r>
          </w:p>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I-II степени огнейстойкости – 6 м.</w:t>
            </w:r>
          </w:p>
          <w:p w:rsidR="0072506B" w:rsidRPr="0072506B" w:rsidRDefault="0072506B" w:rsidP="0072506B">
            <w:r w:rsidRPr="0072506B">
              <w:lastRenderedPageBreak/>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8м.</w:t>
            </w:r>
          </w:p>
          <w:p w:rsidR="0072506B" w:rsidRPr="0072506B" w:rsidRDefault="0072506B" w:rsidP="0072506B">
            <w:r w:rsidRPr="0072506B">
              <w:t>Минимальный отступ до красных линий – 5 м.</w:t>
            </w:r>
          </w:p>
          <w:p w:rsidR="0072506B" w:rsidRPr="0072506B" w:rsidRDefault="0072506B" w:rsidP="0072506B">
            <w:r w:rsidRPr="0072506B">
              <w:t>Минимальное расстояние между длинными сторонами жилых зданий, высотой 2-3 этажа – 15 м.</w:t>
            </w:r>
          </w:p>
          <w:p w:rsidR="0072506B" w:rsidRPr="0072506B" w:rsidRDefault="0072506B" w:rsidP="0072506B">
            <w:r w:rsidRPr="0072506B">
              <w:t>Минимальное расстояние между длинными сторонами жилых зданий, высотой 4 этажа – 20 м.</w:t>
            </w:r>
          </w:p>
          <w:p w:rsidR="0072506B" w:rsidRPr="0072506B" w:rsidRDefault="0072506B" w:rsidP="0072506B">
            <w:r w:rsidRPr="0072506B">
              <w:t>Минимальное расстояние между длинными сторонами жилых зданий высотой 2-4 этажа и торцами таких зданий с окнами из жилых комнат – 10 м.</w:t>
            </w:r>
          </w:p>
          <w:p w:rsidR="0072506B" w:rsidRPr="0072506B" w:rsidRDefault="0072506B" w:rsidP="0072506B"/>
        </w:tc>
        <w:tc>
          <w:tcPr>
            <w:tcW w:w="3249" w:type="dxa"/>
            <w:vMerge w:val="restart"/>
            <w:shd w:val="clear" w:color="auto" w:fill="auto"/>
          </w:tcPr>
          <w:p w:rsidR="0072506B" w:rsidRPr="0072506B" w:rsidRDefault="0072506B" w:rsidP="0072506B">
            <w:r w:rsidRPr="0072506B">
              <w:lastRenderedPageBreak/>
              <w:t xml:space="preserve">Новое строительство, реконструкцию осуществлять по утвержденному проекту </w:t>
            </w:r>
            <w:r w:rsidRPr="0072506B">
              <w:lastRenderedPageBreak/>
              <w:t>планировки, проекту межевания территории.</w:t>
            </w:r>
          </w:p>
          <w:p w:rsidR="0072506B" w:rsidRPr="0072506B" w:rsidRDefault="0072506B" w:rsidP="0072506B">
            <w:r w:rsidRPr="0072506B">
              <w:t>При проектировании руководствоваться СП 55.13330.2016, СП 42.13330.2016 со строительными нормами и правилами, СП, техническими регламентами.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E87B7E">
        <w:trPr>
          <w:trHeight w:val="214"/>
        </w:trPr>
        <w:tc>
          <w:tcPr>
            <w:tcW w:w="2331" w:type="dxa"/>
            <w:vMerge/>
          </w:tcPr>
          <w:p w:rsidR="0072506B" w:rsidRPr="0072506B" w:rsidRDefault="0072506B" w:rsidP="0072506B"/>
        </w:tc>
        <w:tc>
          <w:tcPr>
            <w:tcW w:w="3022" w:type="dxa"/>
            <w:vMerge/>
          </w:tcPr>
          <w:p w:rsidR="0072506B" w:rsidRPr="0072506B" w:rsidRDefault="0072506B" w:rsidP="0072506B"/>
        </w:tc>
        <w:tc>
          <w:tcPr>
            <w:tcW w:w="2321" w:type="dxa"/>
            <w:shd w:val="clear" w:color="auto" w:fill="auto"/>
          </w:tcPr>
          <w:p w:rsidR="0072506B" w:rsidRPr="0072506B" w:rsidRDefault="0072506B" w:rsidP="0072506B">
            <w:r w:rsidRPr="0072506B">
              <w:t xml:space="preserve">Общежития, связанные с </w:t>
            </w:r>
            <w:r w:rsidRPr="0072506B">
              <w:lastRenderedPageBreak/>
              <w:t>производством и образованием</w:t>
            </w:r>
          </w:p>
        </w:tc>
        <w:tc>
          <w:tcPr>
            <w:tcW w:w="4104" w:type="dxa"/>
            <w:vMerge/>
            <w:shd w:val="clear" w:color="auto" w:fill="auto"/>
          </w:tcPr>
          <w:p w:rsidR="0072506B" w:rsidRPr="0072506B" w:rsidRDefault="0072506B" w:rsidP="0072506B"/>
        </w:tc>
        <w:tc>
          <w:tcPr>
            <w:tcW w:w="3249" w:type="dxa"/>
            <w:vMerge/>
            <w:shd w:val="clear" w:color="auto" w:fill="auto"/>
          </w:tcPr>
          <w:p w:rsidR="0072506B" w:rsidRPr="0072506B" w:rsidRDefault="0072506B" w:rsidP="0072506B"/>
        </w:tc>
      </w:tr>
      <w:tr w:rsidR="0072506B" w:rsidRPr="0072506B" w:rsidTr="00E87B7E">
        <w:trPr>
          <w:trHeight w:val="214"/>
        </w:trPr>
        <w:tc>
          <w:tcPr>
            <w:tcW w:w="2331" w:type="dxa"/>
          </w:tcPr>
          <w:p w:rsidR="0072506B" w:rsidRPr="0072506B" w:rsidRDefault="00FC322B" w:rsidP="0072506B">
            <w:r w:rsidRPr="00FC322B">
              <w:rPr>
                <w:color w:val="464C55"/>
              </w:rPr>
              <w:lastRenderedPageBreak/>
              <w:t>Блокированная жилая застройка</w:t>
            </w:r>
            <w:r w:rsidRPr="0072506B">
              <w:t xml:space="preserve"> </w:t>
            </w:r>
            <w:r w:rsidR="0072506B" w:rsidRPr="0072506B">
              <w:t>2.3.</w:t>
            </w:r>
          </w:p>
        </w:tc>
        <w:tc>
          <w:tcPr>
            <w:tcW w:w="3022" w:type="dxa"/>
          </w:tcPr>
          <w:p w:rsidR="0072506B" w:rsidRPr="0072506B" w:rsidRDefault="0072506B" w:rsidP="0072506B">
            <w:r w:rsidRPr="0072506B">
              <w:t xml:space="preserve">Размещение жилого дома, не предназначенного для раздела на квартиры, имеющего одну или несколько общих стен с соседними жилыми </w:t>
            </w:r>
            <w:r w:rsidRPr="0072506B">
              <w:lastRenderedPageBreak/>
              <w:t>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2506B" w:rsidRPr="0072506B" w:rsidRDefault="0072506B" w:rsidP="0072506B">
            <w:r w:rsidRPr="0072506B">
              <w:t>разведение декоративных и плодовых деревьев, овощных и ягодных культур;</w:t>
            </w:r>
          </w:p>
          <w:p w:rsidR="0072506B" w:rsidRPr="0072506B" w:rsidRDefault="0072506B" w:rsidP="0072506B">
            <w:r w:rsidRPr="0072506B">
              <w:t>размещение индивидуальных гаражей и иных вспомогательных сооружений;</w:t>
            </w:r>
          </w:p>
          <w:p w:rsidR="0072506B" w:rsidRPr="0072506B" w:rsidRDefault="0072506B" w:rsidP="0072506B">
            <w:r w:rsidRPr="0072506B">
              <w:lastRenderedPageBreak/>
              <w:t>обустройство спортивных и детских площадок, площадок отдыха</w:t>
            </w:r>
          </w:p>
        </w:tc>
        <w:tc>
          <w:tcPr>
            <w:tcW w:w="2321" w:type="dxa"/>
            <w:shd w:val="clear" w:color="auto" w:fill="auto"/>
          </w:tcPr>
          <w:p w:rsidR="0072506B" w:rsidRPr="0072506B" w:rsidRDefault="0072506B" w:rsidP="0072506B">
            <w:r w:rsidRPr="0072506B">
              <w:lastRenderedPageBreak/>
              <w:t>Индивидуальные блокированные жилые дома.</w:t>
            </w:r>
          </w:p>
          <w:p w:rsidR="0072506B" w:rsidRPr="0072506B" w:rsidRDefault="0072506B" w:rsidP="0072506B">
            <w:r w:rsidRPr="0072506B">
              <w:t xml:space="preserve">Объекты хранения автотранспорта </w:t>
            </w:r>
            <w:r w:rsidRPr="0072506B">
              <w:lastRenderedPageBreak/>
              <w:t>Подсобные сооружения.</w:t>
            </w:r>
          </w:p>
          <w:p w:rsidR="0072506B" w:rsidRPr="0072506B" w:rsidRDefault="0072506B" w:rsidP="0072506B">
            <w:r w:rsidRPr="0072506B">
              <w:t>Спортивные и детские площадки.</w:t>
            </w:r>
          </w:p>
          <w:p w:rsidR="0072506B" w:rsidRPr="0072506B" w:rsidRDefault="0072506B" w:rsidP="0072506B">
            <w:r w:rsidRPr="0072506B">
              <w:t>Площадки отдыха</w:t>
            </w:r>
          </w:p>
        </w:tc>
        <w:tc>
          <w:tcPr>
            <w:tcW w:w="4104" w:type="dxa"/>
            <w:shd w:val="clear" w:color="auto" w:fill="auto"/>
          </w:tcPr>
          <w:p w:rsidR="0072506B" w:rsidRPr="0072506B" w:rsidRDefault="0072506B" w:rsidP="0072506B">
            <w:r w:rsidRPr="0072506B">
              <w:lastRenderedPageBreak/>
              <w:t>1. Минимальная площадь земельного участка – 400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Допуск  ±10% от площади для постановки на кадастровый учет.</w:t>
            </w:r>
          </w:p>
          <w:p w:rsidR="0072506B" w:rsidRPr="0072506B" w:rsidRDefault="0072506B" w:rsidP="0072506B">
            <w:r w:rsidRPr="0072506B">
              <w:lastRenderedPageBreak/>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t>- до верха плоской кровли – 10м.</w:t>
            </w:r>
          </w:p>
          <w:p w:rsidR="0072506B" w:rsidRPr="0072506B" w:rsidRDefault="0072506B" w:rsidP="0072506B">
            <w:r w:rsidRPr="0072506B">
              <w:t>- до конька скатной кровли –  15 м.</w:t>
            </w:r>
          </w:p>
          <w:p w:rsidR="0072506B" w:rsidRPr="0072506B" w:rsidRDefault="0072506B" w:rsidP="0072506B">
            <w:r w:rsidRPr="0072506B">
              <w:t>4.Максимальный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Высота зданий для всех вспомогательных строений:</w:t>
            </w:r>
          </w:p>
          <w:p w:rsidR="0072506B" w:rsidRPr="0072506B" w:rsidRDefault="0072506B" w:rsidP="0072506B">
            <w:r w:rsidRPr="0072506B">
              <w:t>- высота от уровня земли до верха плоской кровли – не более 4м;</w:t>
            </w:r>
          </w:p>
          <w:p w:rsidR="0072506B" w:rsidRPr="0072506B" w:rsidRDefault="0072506B" w:rsidP="0072506B">
            <w:r w:rsidRPr="0072506B">
              <w:t>- до конька скатной кровли – не более 7 м.</w:t>
            </w:r>
          </w:p>
          <w:p w:rsidR="0072506B" w:rsidRPr="0072506B" w:rsidRDefault="0072506B" w:rsidP="0072506B">
            <w:r w:rsidRPr="0072506B">
              <w:t>Ограждения с целью минимального затенения территории соседних земельных участков должны быть сетчатые или решетчатые высотой не более 1,8 м.</w:t>
            </w:r>
          </w:p>
          <w:p w:rsidR="0072506B" w:rsidRPr="0072506B" w:rsidRDefault="0072506B" w:rsidP="0072506B">
            <w:r w:rsidRPr="0072506B">
              <w:t>Минимальное расстояние:</w:t>
            </w:r>
          </w:p>
          <w:p w:rsidR="0072506B" w:rsidRPr="0072506B" w:rsidRDefault="0072506B" w:rsidP="0072506B">
            <w:r w:rsidRPr="0072506B">
              <w:t xml:space="preserve"> - от дома до красной линии улиц – 5 м.</w:t>
            </w:r>
          </w:p>
          <w:p w:rsidR="0072506B" w:rsidRPr="0072506B" w:rsidRDefault="0072506B" w:rsidP="0072506B">
            <w:r w:rsidRPr="0072506B">
              <w:lastRenderedPageBreak/>
              <w:t>- от дома до красной линии проездов – 3 м.</w:t>
            </w:r>
          </w:p>
          <w:p w:rsidR="0072506B" w:rsidRPr="0072506B" w:rsidRDefault="0072506B" w:rsidP="0072506B">
            <w:r w:rsidRPr="0072506B">
              <w:t>- от прочих построек (бань, гаражей др.) до соседнего участка – 1 м.</w:t>
            </w:r>
          </w:p>
          <w:p w:rsidR="0072506B" w:rsidRPr="0072506B" w:rsidRDefault="0072506B" w:rsidP="0072506B"/>
        </w:tc>
        <w:tc>
          <w:tcPr>
            <w:tcW w:w="3249" w:type="dxa"/>
            <w:vMerge/>
            <w:shd w:val="clear" w:color="auto" w:fill="auto"/>
          </w:tcPr>
          <w:p w:rsidR="0072506B" w:rsidRPr="0072506B" w:rsidRDefault="0072506B" w:rsidP="0072506B"/>
        </w:tc>
      </w:tr>
      <w:tr w:rsidR="0072506B" w:rsidRPr="0072506B" w:rsidTr="00E87B7E">
        <w:trPr>
          <w:trHeight w:val="214"/>
        </w:trPr>
        <w:tc>
          <w:tcPr>
            <w:tcW w:w="2331" w:type="dxa"/>
          </w:tcPr>
          <w:p w:rsidR="0072506B" w:rsidRPr="0072506B" w:rsidRDefault="0072506B" w:rsidP="0072506B">
            <w:r w:rsidRPr="005C4E19">
              <w:lastRenderedPageBreak/>
              <w:t xml:space="preserve">Для ведения </w:t>
            </w:r>
            <w:r w:rsidR="005C4E19" w:rsidRPr="005C4E19">
              <w:t>личного подсобного хозяйства 2.2</w:t>
            </w:r>
          </w:p>
        </w:tc>
        <w:tc>
          <w:tcPr>
            <w:tcW w:w="3022" w:type="dxa"/>
          </w:tcPr>
          <w:p w:rsidR="0072506B" w:rsidRPr="0072506B" w:rsidRDefault="0072506B" w:rsidP="0072506B">
            <w:r w:rsidRPr="0072506B">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2506B" w:rsidRPr="0072506B" w:rsidRDefault="0072506B" w:rsidP="0072506B">
            <w:r w:rsidRPr="0072506B">
              <w:t>производство сельскохозяйственной продукции;</w:t>
            </w:r>
          </w:p>
          <w:p w:rsidR="0072506B" w:rsidRPr="0072506B" w:rsidRDefault="0072506B" w:rsidP="0072506B">
            <w:r w:rsidRPr="0072506B">
              <w:t>размещение гаража и иных вспомогательных сооружений;</w:t>
            </w:r>
          </w:p>
          <w:p w:rsidR="0072506B" w:rsidRPr="0072506B" w:rsidRDefault="0072506B" w:rsidP="0072506B">
            <w:r w:rsidRPr="0072506B">
              <w:t>содержание сельскохозяйственных животных</w:t>
            </w:r>
          </w:p>
        </w:tc>
        <w:tc>
          <w:tcPr>
            <w:tcW w:w="2321" w:type="dxa"/>
            <w:shd w:val="clear" w:color="auto" w:fill="auto"/>
          </w:tcPr>
          <w:p w:rsidR="0072506B" w:rsidRPr="0072506B" w:rsidRDefault="0072506B" w:rsidP="0072506B">
            <w:r w:rsidRPr="0072506B">
              <w:t>Индивидуальные жилые дома.</w:t>
            </w:r>
          </w:p>
          <w:p w:rsidR="0072506B" w:rsidRPr="0072506B" w:rsidRDefault="0072506B" w:rsidP="0072506B">
            <w:r w:rsidRPr="0072506B">
              <w:t>Индивидуальные гаражи на 1-2 легковых автомобиля.</w:t>
            </w:r>
          </w:p>
          <w:p w:rsidR="0072506B" w:rsidRPr="0072506B" w:rsidRDefault="0072506B" w:rsidP="0072506B">
            <w:r w:rsidRPr="0072506B">
              <w:t>Подсобные сооружения.</w:t>
            </w:r>
          </w:p>
          <w:p w:rsidR="0072506B" w:rsidRPr="0072506B" w:rsidRDefault="0072506B" w:rsidP="0072506B">
            <w:r w:rsidRPr="0072506B">
              <w:t>Сооружения для содержания сельскохозяйственных животных.</w:t>
            </w:r>
          </w:p>
        </w:tc>
        <w:tc>
          <w:tcPr>
            <w:tcW w:w="4104" w:type="dxa"/>
            <w:shd w:val="clear" w:color="auto" w:fill="auto"/>
          </w:tcPr>
          <w:p w:rsidR="0072506B" w:rsidRPr="0072506B" w:rsidRDefault="0072506B" w:rsidP="0072506B">
            <w:r w:rsidRPr="0072506B">
              <w:t>1.Минимальная площадь земельного участка - 200 кв.м.</w:t>
            </w:r>
          </w:p>
          <w:p w:rsidR="0072506B" w:rsidRPr="0072506B" w:rsidRDefault="0072506B" w:rsidP="0072506B">
            <w:r w:rsidRPr="0072506B">
              <w:t xml:space="preserve">Максимальная </w:t>
            </w:r>
            <w:r w:rsidR="002E6EA3" w:rsidRPr="0072506B">
              <w:t>площадь земельного</w:t>
            </w:r>
            <w:r w:rsidRPr="0072506B">
              <w:t xml:space="preserve"> участка - 1500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t>- до верха плоской кровли – 10м.</w:t>
            </w:r>
          </w:p>
          <w:p w:rsidR="0072506B" w:rsidRPr="0072506B" w:rsidRDefault="0072506B" w:rsidP="0072506B">
            <w:r w:rsidRPr="0072506B">
              <w:t>- до конька скатной кровли –  15 м.</w:t>
            </w:r>
          </w:p>
          <w:p w:rsidR="0072506B" w:rsidRPr="0072506B" w:rsidRDefault="0072506B" w:rsidP="0072506B">
            <w:r w:rsidRPr="0072506B">
              <w:t>4.Максимальный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Высота зданий для всех вспомогательных строений:</w:t>
            </w:r>
          </w:p>
          <w:p w:rsidR="0072506B" w:rsidRPr="0072506B" w:rsidRDefault="0072506B" w:rsidP="0072506B">
            <w:r w:rsidRPr="0072506B">
              <w:t>- высота от уровня земли до верха плоской кровли – не более 4м;</w:t>
            </w:r>
          </w:p>
          <w:p w:rsidR="0072506B" w:rsidRPr="0072506B" w:rsidRDefault="0072506B" w:rsidP="0072506B">
            <w:r w:rsidRPr="0072506B">
              <w:t>- до конька скатной кровли – не более 7 м.</w:t>
            </w:r>
          </w:p>
          <w:p w:rsidR="0072506B" w:rsidRPr="0072506B" w:rsidRDefault="0072506B" w:rsidP="0072506B">
            <w:r w:rsidRPr="0072506B">
              <w:lastRenderedPageBreak/>
              <w:t>Ограждения с целью минимального затенения территории соседних земельных участков должны быть сетчатые или решетчатые высотой не более 1,8 м.</w:t>
            </w:r>
          </w:p>
          <w:p w:rsidR="0072506B" w:rsidRPr="0072506B" w:rsidRDefault="0072506B" w:rsidP="0072506B">
            <w:r w:rsidRPr="0072506B">
              <w:t>Минимальное расстояние:</w:t>
            </w:r>
          </w:p>
          <w:p w:rsidR="0072506B" w:rsidRPr="0072506B" w:rsidRDefault="0072506B" w:rsidP="0072506B">
            <w:r w:rsidRPr="0072506B">
              <w:t xml:space="preserve"> - от дома до красной линии улиц – 5 м.</w:t>
            </w:r>
          </w:p>
          <w:p w:rsidR="0072506B" w:rsidRPr="0072506B" w:rsidRDefault="0072506B" w:rsidP="0072506B">
            <w:r w:rsidRPr="0072506B">
              <w:t>- от дома до красной линии проездов – 3 м.</w:t>
            </w:r>
          </w:p>
          <w:p w:rsidR="0072506B" w:rsidRPr="0072506B" w:rsidRDefault="0072506B" w:rsidP="0072506B">
            <w:r w:rsidRPr="0072506B">
              <w:t>- от построек для содержания скота и птицы до соседнего участка – 4 м.</w:t>
            </w:r>
          </w:p>
          <w:p w:rsidR="0072506B" w:rsidRPr="0072506B" w:rsidRDefault="0072506B" w:rsidP="0072506B">
            <w:r w:rsidRPr="0072506B">
              <w:t>- от прочих построек (бань, гаражей др. ) до соседнего участка – 1 м.</w:t>
            </w:r>
          </w:p>
          <w:p w:rsidR="0072506B" w:rsidRPr="0072506B" w:rsidRDefault="0072506B" w:rsidP="0072506B">
            <w:r w:rsidRPr="0072506B">
              <w:t>- от окон жилых комнат до стен соседнего дома и хозяйственных построек, расположенных на соседних земельных участках  - 15 м.</w:t>
            </w:r>
          </w:p>
        </w:tc>
        <w:tc>
          <w:tcPr>
            <w:tcW w:w="3249" w:type="dxa"/>
            <w:shd w:val="clear" w:color="auto" w:fill="auto"/>
          </w:tcPr>
          <w:p w:rsidR="0072506B" w:rsidRPr="0072506B" w:rsidRDefault="0072506B" w:rsidP="0072506B">
            <w:r w:rsidRPr="0072506B">
              <w:lastRenderedPageBreak/>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2506B" w:rsidRPr="0072506B" w:rsidRDefault="0072506B" w:rsidP="0072506B">
            <w:r w:rsidRPr="0072506B">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72506B" w:rsidRPr="0072506B" w:rsidRDefault="0072506B" w:rsidP="0072506B">
            <w:r w:rsidRPr="0072506B">
              <w:t xml:space="preserve">Использование земельных участков и объектов капитального строительства осуществлять с учетом </w:t>
            </w:r>
            <w:r w:rsidRPr="0072506B">
              <w:lastRenderedPageBreak/>
              <w:t>режимов зон с особыми условиями использования территорий, приведенных в статьях 43-48 настоящих Правил.</w:t>
            </w:r>
          </w:p>
          <w:p w:rsidR="0072506B" w:rsidRPr="0072506B" w:rsidRDefault="0072506B" w:rsidP="0072506B">
            <w:r w:rsidRPr="0072506B">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tc>
      </w:tr>
      <w:tr w:rsidR="0072506B" w:rsidRPr="0072506B" w:rsidTr="00E87B7E">
        <w:tc>
          <w:tcPr>
            <w:tcW w:w="2331" w:type="dxa"/>
          </w:tcPr>
          <w:p w:rsidR="0072506B" w:rsidRPr="0072506B" w:rsidRDefault="00103FFB" w:rsidP="0072506B">
            <w:r w:rsidRPr="00103FFB">
              <w:lastRenderedPageBreak/>
              <w:t>Благоустройство территории</w:t>
            </w:r>
            <w:r w:rsidRPr="0072506B">
              <w:t xml:space="preserve"> </w:t>
            </w:r>
            <w:r w:rsidR="0072506B" w:rsidRPr="0072506B">
              <w:t>12.0</w:t>
            </w:r>
            <w:r>
              <w:t>.2</w:t>
            </w:r>
          </w:p>
        </w:tc>
        <w:tc>
          <w:tcPr>
            <w:tcW w:w="3022" w:type="dxa"/>
          </w:tcPr>
          <w:p w:rsidR="0072506B" w:rsidRPr="0072506B" w:rsidRDefault="00103FFB" w:rsidP="0072506B">
            <w:r w:rsidRPr="00103FFB">
              <w:rPr>
                <w:color w:val="464C55"/>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103FFB">
              <w:rPr>
                <w:color w:val="464C55"/>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554AE1">
              <w:rPr>
                <w:color w:val="464C55"/>
              </w:rPr>
              <w:t>. Размещение объектов улично- дорожной сети.</w:t>
            </w:r>
          </w:p>
        </w:tc>
        <w:tc>
          <w:tcPr>
            <w:tcW w:w="2321" w:type="dxa"/>
            <w:shd w:val="clear" w:color="auto" w:fill="auto"/>
          </w:tcPr>
          <w:p w:rsidR="0072506B" w:rsidRPr="0072506B" w:rsidRDefault="0072506B" w:rsidP="0072506B">
            <w:r w:rsidRPr="0072506B">
              <w:lastRenderedPageBreak/>
              <w:t>Детские площадки, площадки для выгула собак</w:t>
            </w:r>
          </w:p>
        </w:tc>
        <w:tc>
          <w:tcPr>
            <w:tcW w:w="4104" w:type="dxa"/>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lastRenderedPageBreak/>
              <w:t>4. Максимальный процент застройки не устанавливается.</w:t>
            </w:r>
          </w:p>
        </w:tc>
        <w:tc>
          <w:tcPr>
            <w:tcW w:w="3249" w:type="dxa"/>
            <w:vMerge w:val="restart"/>
            <w:shd w:val="clear" w:color="auto" w:fill="auto"/>
          </w:tcPr>
          <w:p w:rsidR="0072506B" w:rsidRPr="0072506B" w:rsidRDefault="0072506B" w:rsidP="0072506B">
            <w:r w:rsidRPr="0072506B">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72506B">
              <w:lastRenderedPageBreak/>
              <w:t>статьях 43-48 настоящих Правил.</w:t>
            </w:r>
          </w:p>
          <w:p w:rsidR="0072506B" w:rsidRPr="0072506B" w:rsidRDefault="0072506B" w:rsidP="0072506B"/>
        </w:tc>
      </w:tr>
      <w:tr w:rsidR="0072506B" w:rsidRPr="0072506B" w:rsidTr="00E87B7E">
        <w:tc>
          <w:tcPr>
            <w:tcW w:w="2331" w:type="dxa"/>
          </w:tcPr>
          <w:p w:rsidR="0072506B" w:rsidRPr="0072506B" w:rsidRDefault="0072506B" w:rsidP="0072506B">
            <w:r w:rsidRPr="0072506B">
              <w:lastRenderedPageBreak/>
              <w:t>Спорт 5.1.</w:t>
            </w:r>
          </w:p>
        </w:tc>
        <w:tc>
          <w:tcPr>
            <w:tcW w:w="3022" w:type="dxa"/>
          </w:tcPr>
          <w:p w:rsidR="0072506B" w:rsidRPr="0072506B" w:rsidRDefault="0072506B" w:rsidP="0072506B">
            <w:r w:rsidRPr="0072506B">
              <w:t xml:space="preserve">Устройство площадок для занятия спортом и физкультурой (беговые дорожки, спортивные сооружения, теннисные корты, поля для спортивной игры) </w:t>
            </w:r>
          </w:p>
          <w:p w:rsidR="0072506B" w:rsidRPr="0072506B" w:rsidRDefault="0072506B" w:rsidP="0072506B"/>
        </w:tc>
        <w:tc>
          <w:tcPr>
            <w:tcW w:w="2321" w:type="dxa"/>
            <w:shd w:val="clear" w:color="auto" w:fill="auto"/>
          </w:tcPr>
          <w:p w:rsidR="0072506B" w:rsidRPr="0072506B" w:rsidRDefault="0072506B" w:rsidP="0072506B">
            <w:r w:rsidRPr="0072506B">
              <w:t>Спортивные площадки</w:t>
            </w:r>
          </w:p>
        </w:tc>
        <w:tc>
          <w:tcPr>
            <w:tcW w:w="4104"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2000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249" w:type="dxa"/>
            <w:vMerge/>
            <w:shd w:val="clear" w:color="auto" w:fill="auto"/>
          </w:tcPr>
          <w:p w:rsidR="0072506B" w:rsidRPr="0072506B" w:rsidRDefault="0072506B" w:rsidP="0072506B"/>
        </w:tc>
      </w:tr>
      <w:tr w:rsidR="0072506B" w:rsidRPr="0072506B" w:rsidTr="00E87B7E">
        <w:tc>
          <w:tcPr>
            <w:tcW w:w="2331" w:type="dxa"/>
          </w:tcPr>
          <w:p w:rsidR="0072506B" w:rsidRPr="0072506B" w:rsidRDefault="00103FFB" w:rsidP="0072506B">
            <w:r w:rsidRPr="00103FFB">
              <w:lastRenderedPageBreak/>
              <w:t>Развлекательные мероприятия</w:t>
            </w:r>
            <w:r>
              <w:t xml:space="preserve"> 4.8.1</w:t>
            </w:r>
          </w:p>
        </w:tc>
        <w:tc>
          <w:tcPr>
            <w:tcW w:w="3022" w:type="dxa"/>
          </w:tcPr>
          <w:p w:rsidR="0072506B" w:rsidRPr="0072506B" w:rsidRDefault="00E87B7E" w:rsidP="0072506B">
            <w:r>
              <w:t>Игровые площадки</w:t>
            </w:r>
          </w:p>
          <w:p w:rsidR="0072506B" w:rsidRPr="0072506B" w:rsidRDefault="0072506B" w:rsidP="0072506B"/>
        </w:tc>
        <w:tc>
          <w:tcPr>
            <w:tcW w:w="2321" w:type="dxa"/>
            <w:shd w:val="clear" w:color="auto" w:fill="auto"/>
          </w:tcPr>
          <w:p w:rsidR="00E87B7E" w:rsidRPr="00E87B7E" w:rsidRDefault="00E87B7E" w:rsidP="00E87B7E">
            <w:r w:rsidRPr="00E87B7E">
              <w:t xml:space="preserve">Устройство площадок для занятия спортом организации досуга (универсальная детская площадка, включающая в себя модули для разных возрастов) </w:t>
            </w:r>
          </w:p>
          <w:p w:rsidR="0072506B" w:rsidRPr="0072506B" w:rsidRDefault="0072506B" w:rsidP="0072506B"/>
        </w:tc>
        <w:tc>
          <w:tcPr>
            <w:tcW w:w="4104"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249" w:type="dxa"/>
            <w:vMerge/>
            <w:shd w:val="clear" w:color="auto" w:fill="auto"/>
          </w:tcPr>
          <w:p w:rsidR="0072506B" w:rsidRPr="0072506B" w:rsidRDefault="0072506B" w:rsidP="0072506B"/>
        </w:tc>
      </w:tr>
      <w:tr w:rsidR="005C4E19" w:rsidRPr="0072506B" w:rsidTr="00E87B7E">
        <w:tc>
          <w:tcPr>
            <w:tcW w:w="2331" w:type="dxa"/>
          </w:tcPr>
          <w:p w:rsidR="005C4E19" w:rsidRPr="0072506B" w:rsidRDefault="005C4E19" w:rsidP="005C4E19">
            <w:r w:rsidRPr="0072506B">
              <w:t>Социальное обслуживание 3.2</w:t>
            </w:r>
          </w:p>
        </w:tc>
        <w:tc>
          <w:tcPr>
            <w:tcW w:w="3022" w:type="dxa"/>
          </w:tcPr>
          <w:p w:rsidR="005C4E19" w:rsidRPr="0072506B" w:rsidRDefault="005C4E19" w:rsidP="005C4E19">
            <w:r w:rsidRPr="0072506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r w:rsidRPr="0072506B">
              <w:lastRenderedPageBreak/>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Pr="005C4E19">
              <w:rPr>
                <w:color w:val="464C55"/>
              </w:rPr>
              <w:t xml:space="preserve">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5C4E19" w:rsidRPr="0072506B" w:rsidRDefault="005C4E19" w:rsidP="005C4E19"/>
        </w:tc>
        <w:tc>
          <w:tcPr>
            <w:tcW w:w="2321" w:type="dxa"/>
            <w:shd w:val="clear" w:color="auto" w:fill="auto"/>
          </w:tcPr>
          <w:p w:rsidR="005C4E19" w:rsidRDefault="005C4E19" w:rsidP="005C4E19">
            <w:r>
              <w:lastRenderedPageBreak/>
              <w:t>Учреждения социальной защиты</w:t>
            </w:r>
          </w:p>
          <w:p w:rsidR="005C4E19" w:rsidRPr="0072506B" w:rsidRDefault="005C4E19" w:rsidP="005C4E19">
            <w:r>
              <w:t>Предприятия связи</w:t>
            </w:r>
          </w:p>
        </w:tc>
        <w:tc>
          <w:tcPr>
            <w:tcW w:w="4104" w:type="dxa"/>
            <w:shd w:val="clear" w:color="auto" w:fill="auto"/>
          </w:tcPr>
          <w:p w:rsidR="005C4E19" w:rsidRPr="0072506B" w:rsidRDefault="005C4E19" w:rsidP="005C4E19">
            <w:r w:rsidRPr="0072506B">
              <w:t>1.Минимальная площадь земельных участков – 700 кв.м.</w:t>
            </w:r>
          </w:p>
          <w:p w:rsidR="005C4E19" w:rsidRPr="0072506B" w:rsidRDefault="005C4E19" w:rsidP="005C4E19">
            <w:r w:rsidRPr="0072506B">
              <w:t>2.Минимальный отступ от границ земельного участка – 3 м.</w:t>
            </w:r>
          </w:p>
          <w:p w:rsidR="005C4E19" w:rsidRPr="0072506B" w:rsidRDefault="005C4E19" w:rsidP="005C4E19">
            <w:r w:rsidRPr="0072506B">
              <w:t xml:space="preserve">3.Максимальное количество этажей – 2. </w:t>
            </w:r>
          </w:p>
          <w:p w:rsidR="005C4E19" w:rsidRPr="0072506B" w:rsidRDefault="005C4E19" w:rsidP="005C4E19">
            <w:r w:rsidRPr="0072506B">
              <w:t>4. Максимальный процент застройки – 70.</w:t>
            </w:r>
          </w:p>
          <w:p w:rsidR="005C4E19" w:rsidRPr="0072506B" w:rsidRDefault="005C4E19" w:rsidP="005C4E19">
            <w:r w:rsidRPr="0072506B">
              <w:t>Иные параметры:</w:t>
            </w:r>
          </w:p>
          <w:p w:rsidR="005C4E19" w:rsidRPr="0072506B" w:rsidRDefault="005C4E19" w:rsidP="005C4E19">
            <w:r w:rsidRPr="0072506B">
              <w:t>Минимальный процент озеленения – 20.</w:t>
            </w:r>
          </w:p>
          <w:p w:rsidR="005C4E19" w:rsidRPr="0072506B" w:rsidRDefault="005C4E19" w:rsidP="005C4E19">
            <w:r w:rsidRPr="0072506B">
              <w:t>Максимальная высота оград – 1,5 м</w:t>
            </w:r>
          </w:p>
          <w:p w:rsidR="005C4E19" w:rsidRPr="0072506B" w:rsidRDefault="005C4E19" w:rsidP="005C4E19"/>
          <w:p w:rsidR="005C4E19" w:rsidRPr="0072506B" w:rsidRDefault="005C4E19" w:rsidP="005C4E19"/>
        </w:tc>
        <w:tc>
          <w:tcPr>
            <w:tcW w:w="3249" w:type="dxa"/>
            <w:shd w:val="clear" w:color="auto" w:fill="auto"/>
          </w:tcPr>
          <w:p w:rsidR="005C4E19" w:rsidRPr="0072506B" w:rsidRDefault="005C4E19" w:rsidP="005C4E19">
            <w:r w:rsidRPr="0072506B">
              <w:t>Встроенные и пристроенные в основные виды использования, отдельно стоящие.</w:t>
            </w:r>
          </w:p>
          <w:p w:rsidR="005C4E19" w:rsidRPr="0072506B" w:rsidRDefault="005C4E19" w:rsidP="005C4E19">
            <w:r w:rsidRPr="0072506B">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5C4E19" w:rsidRPr="0072506B" w:rsidRDefault="005C4E19" w:rsidP="005C4E19">
            <w:r w:rsidRPr="0072506B">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5C4E19" w:rsidRPr="0072506B" w:rsidRDefault="005C4E19" w:rsidP="005C4E19"/>
        </w:tc>
      </w:tr>
      <w:tr w:rsidR="005C4E19" w:rsidRPr="0072506B" w:rsidTr="00E87B7E">
        <w:tc>
          <w:tcPr>
            <w:tcW w:w="2331" w:type="dxa"/>
          </w:tcPr>
          <w:p w:rsidR="005C4E19" w:rsidRPr="0072506B" w:rsidRDefault="005C4E19" w:rsidP="005C4E19">
            <w:r w:rsidRPr="0072506B">
              <w:lastRenderedPageBreak/>
              <w:t>Дошкольное, начальное и среднее общее образование 3.5.1.</w:t>
            </w:r>
          </w:p>
          <w:p w:rsidR="005C4E19" w:rsidRPr="0072506B" w:rsidRDefault="005C4E19" w:rsidP="005C4E19"/>
        </w:tc>
        <w:tc>
          <w:tcPr>
            <w:tcW w:w="3022" w:type="dxa"/>
          </w:tcPr>
          <w:p w:rsidR="005C4E19" w:rsidRPr="0072506B" w:rsidRDefault="005C4E19" w:rsidP="005C4E19">
            <w:r w:rsidRPr="0072506B">
              <w:t xml:space="preserve">Размещение объектов капитального строительства, предназначенных для воспитания, образования и просвещения (детские </w:t>
            </w:r>
            <w:r w:rsidRPr="0072506B">
              <w:lastRenderedPageBreak/>
              <w:t>ясли, детские сады, школы, лицеи, гимназии,  колледжи, художественные, музыкальные школы и училища, образовательные кружки)</w:t>
            </w:r>
          </w:p>
        </w:tc>
        <w:tc>
          <w:tcPr>
            <w:tcW w:w="2321" w:type="dxa"/>
            <w:shd w:val="clear" w:color="auto" w:fill="auto"/>
          </w:tcPr>
          <w:p w:rsidR="005C4E19" w:rsidRPr="0072506B" w:rsidRDefault="005C4E19" w:rsidP="005C4E19">
            <w:r w:rsidRPr="0072506B">
              <w:lastRenderedPageBreak/>
              <w:t>Объекты дошкольного образования.</w:t>
            </w:r>
          </w:p>
          <w:p w:rsidR="005C4E19" w:rsidRPr="0072506B" w:rsidRDefault="005C4E19" w:rsidP="005C4E19">
            <w:r w:rsidRPr="0072506B">
              <w:t xml:space="preserve">Объекты начального и  </w:t>
            </w:r>
            <w:r w:rsidRPr="0072506B">
              <w:lastRenderedPageBreak/>
              <w:t>среднего общего образования.</w:t>
            </w:r>
          </w:p>
          <w:p w:rsidR="005C4E19" w:rsidRPr="0072506B" w:rsidRDefault="005C4E19" w:rsidP="005C4E19">
            <w:r w:rsidRPr="0072506B">
              <w:t>Внешкольное образование</w:t>
            </w:r>
          </w:p>
          <w:p w:rsidR="005C4E19" w:rsidRPr="0072506B" w:rsidRDefault="005C4E19" w:rsidP="005C4E19"/>
        </w:tc>
        <w:tc>
          <w:tcPr>
            <w:tcW w:w="4104" w:type="dxa"/>
            <w:shd w:val="clear" w:color="auto" w:fill="auto"/>
          </w:tcPr>
          <w:p w:rsidR="005C4E19" w:rsidRPr="0072506B" w:rsidRDefault="005C4E19" w:rsidP="005C4E19">
            <w:r w:rsidRPr="0072506B">
              <w:lastRenderedPageBreak/>
              <w:t>1.Минимальная площадь земельного участка – 400 кв.м.</w:t>
            </w:r>
          </w:p>
          <w:p w:rsidR="005C4E19" w:rsidRPr="0072506B" w:rsidRDefault="005C4E19" w:rsidP="005C4E19">
            <w:r w:rsidRPr="0072506B">
              <w:t>Максимальная площадь земельного участка – 6000 кв.м.</w:t>
            </w:r>
          </w:p>
          <w:p w:rsidR="005C4E19" w:rsidRPr="0072506B" w:rsidRDefault="005C4E19" w:rsidP="005C4E19">
            <w:r w:rsidRPr="0072506B">
              <w:t>2.Минимальный отступ от границ земельного участка –3 м.</w:t>
            </w:r>
          </w:p>
          <w:p w:rsidR="005C4E19" w:rsidRPr="0072506B" w:rsidRDefault="005C4E19" w:rsidP="005C4E19">
            <w:r w:rsidRPr="0072506B">
              <w:lastRenderedPageBreak/>
              <w:t>3.Максимальное количество этажей – 2.</w:t>
            </w:r>
          </w:p>
          <w:p w:rsidR="005C4E19" w:rsidRPr="0072506B" w:rsidRDefault="005C4E19" w:rsidP="005C4E19">
            <w:r w:rsidRPr="0072506B">
              <w:t>4.Максимальный процент застройки земельного участка – 50.</w:t>
            </w:r>
          </w:p>
          <w:p w:rsidR="005C4E19" w:rsidRPr="0072506B" w:rsidRDefault="005C4E19" w:rsidP="005C4E19">
            <w:r w:rsidRPr="0072506B">
              <w:t>Иные параметры:</w:t>
            </w:r>
          </w:p>
          <w:p w:rsidR="005C4E19" w:rsidRPr="0072506B" w:rsidRDefault="005C4E19" w:rsidP="005C4E19">
            <w:r w:rsidRPr="0072506B">
              <w:t>Минимальное расстояние от стен детских дошкольных учреждений и общеобразовательных школ до красных линий – 25 м.</w:t>
            </w:r>
          </w:p>
          <w:p w:rsidR="005C4E19" w:rsidRPr="0072506B" w:rsidRDefault="005C4E19" w:rsidP="005C4E19"/>
          <w:p w:rsidR="005C4E19" w:rsidRPr="0072506B" w:rsidRDefault="005C4E19" w:rsidP="005C4E19"/>
        </w:tc>
        <w:tc>
          <w:tcPr>
            <w:tcW w:w="3249" w:type="dxa"/>
            <w:shd w:val="clear" w:color="auto" w:fill="auto"/>
          </w:tcPr>
          <w:p w:rsidR="005C4E19" w:rsidRPr="0072506B" w:rsidRDefault="005C4E19" w:rsidP="005C4E19">
            <w:r w:rsidRPr="0072506B">
              <w:lastRenderedPageBreak/>
              <w:t xml:space="preserve">Новое строительство и реконструкцию осуществлять в соответствии со СП 42.13330.2016, со строительными нормами и правилами, СП, </w:t>
            </w:r>
            <w:r w:rsidRPr="0072506B">
              <w:lastRenderedPageBreak/>
              <w:t>техническими регламентами, по утвержденному проекту планировки, проекту межевания территории.</w:t>
            </w:r>
          </w:p>
          <w:p w:rsidR="005C4E19" w:rsidRPr="0072506B" w:rsidRDefault="005C4E19" w:rsidP="005C4E19">
            <w:r w:rsidRPr="0072506B">
              <w:t>Земельный участок объекта основного вида использования неделим.</w:t>
            </w:r>
          </w:p>
          <w:p w:rsidR="005C4E19" w:rsidRPr="0072506B" w:rsidRDefault="005C4E19" w:rsidP="005C4E19">
            <w:r w:rsidRPr="0072506B">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5C4E19" w:rsidRPr="0072506B" w:rsidRDefault="005C4E19" w:rsidP="005C4E19">
            <w:r w:rsidRPr="0072506B">
              <w:t>Перепрофилирование объектов недопустимо.</w:t>
            </w:r>
          </w:p>
          <w:p w:rsidR="005C4E19" w:rsidRPr="0072506B" w:rsidRDefault="005C4E19" w:rsidP="005C4E19">
            <w:r w:rsidRPr="0072506B">
              <w:t xml:space="preserve">Использование земельных участков и объектов капитального строительства </w:t>
            </w:r>
            <w:r w:rsidRPr="0072506B">
              <w:lastRenderedPageBreak/>
              <w:t>осуществлять с учетом режимов зон с особыми условиями использования территорий, приведенных  в статьях 43-48 настоящих Правил.</w:t>
            </w:r>
          </w:p>
        </w:tc>
      </w:tr>
      <w:tr w:rsidR="005C4E19" w:rsidRPr="0072506B" w:rsidTr="00E87B7E">
        <w:tc>
          <w:tcPr>
            <w:tcW w:w="2331" w:type="dxa"/>
          </w:tcPr>
          <w:p w:rsidR="005C4E19" w:rsidRPr="0072506B" w:rsidRDefault="005C4E19" w:rsidP="005C4E19">
            <w:r w:rsidRPr="0072506B">
              <w:lastRenderedPageBreak/>
              <w:t>Амбулаторно-поликлиническое обслуживание 3.4.1.</w:t>
            </w:r>
          </w:p>
        </w:tc>
        <w:tc>
          <w:tcPr>
            <w:tcW w:w="3022" w:type="dxa"/>
          </w:tcPr>
          <w:p w:rsidR="005C4E19" w:rsidRPr="0072506B" w:rsidRDefault="005C4E19" w:rsidP="005C4E19">
            <w:r w:rsidRPr="0072506B">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2321" w:type="dxa"/>
            <w:shd w:val="clear" w:color="auto" w:fill="auto"/>
          </w:tcPr>
          <w:p w:rsidR="005C4E19" w:rsidRPr="0072506B" w:rsidRDefault="005C4E19" w:rsidP="005C4E19">
            <w:r w:rsidRPr="0072506B">
              <w:t>Пункты оказания первой медицинской помощи</w:t>
            </w:r>
          </w:p>
        </w:tc>
        <w:tc>
          <w:tcPr>
            <w:tcW w:w="4104" w:type="dxa"/>
            <w:vMerge w:val="restart"/>
            <w:shd w:val="clear" w:color="auto" w:fill="auto"/>
          </w:tcPr>
          <w:p w:rsidR="005C4E19" w:rsidRPr="0072506B" w:rsidRDefault="005C4E19" w:rsidP="005C4E19">
            <w:r w:rsidRPr="0072506B">
              <w:t>1. Минимальная площадь земельного участка – 400 кв.м.</w:t>
            </w:r>
          </w:p>
          <w:p w:rsidR="005C4E19" w:rsidRPr="0072506B" w:rsidRDefault="005C4E19" w:rsidP="005C4E19">
            <w:r w:rsidRPr="0072506B">
              <w:t>Максимальная площадь земельного участка -  3000 кв.м.</w:t>
            </w:r>
          </w:p>
          <w:p w:rsidR="005C4E19" w:rsidRPr="0072506B" w:rsidRDefault="005C4E19" w:rsidP="005C4E19">
            <w:r w:rsidRPr="0072506B">
              <w:t>2.Минимальный отступ- от границ земельного участка – 3 м;</w:t>
            </w:r>
          </w:p>
          <w:p w:rsidR="005C4E19" w:rsidRPr="0072506B" w:rsidRDefault="005C4E19" w:rsidP="005C4E19">
            <w:r w:rsidRPr="0072506B">
              <w:t>3.Максимальное количество надземных этажей - 3.</w:t>
            </w:r>
          </w:p>
          <w:p w:rsidR="005C4E19" w:rsidRPr="0072506B" w:rsidRDefault="005C4E19" w:rsidP="005C4E19">
            <w:r w:rsidRPr="0072506B">
              <w:t>4.Максимальный процент застройки  - 60.</w:t>
            </w:r>
          </w:p>
          <w:p w:rsidR="005C4E19" w:rsidRPr="0072506B" w:rsidRDefault="005C4E19" w:rsidP="005C4E19"/>
        </w:tc>
        <w:tc>
          <w:tcPr>
            <w:tcW w:w="3249" w:type="dxa"/>
            <w:vMerge w:val="restart"/>
            <w:shd w:val="clear" w:color="auto" w:fill="auto"/>
          </w:tcPr>
          <w:p w:rsidR="005C4E19" w:rsidRPr="0072506B" w:rsidRDefault="005C4E19" w:rsidP="005C4E19">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5C4E19" w:rsidRPr="0072506B" w:rsidTr="00E87B7E">
        <w:tc>
          <w:tcPr>
            <w:tcW w:w="2331" w:type="dxa"/>
          </w:tcPr>
          <w:p w:rsidR="005C4E19" w:rsidRPr="0072506B" w:rsidRDefault="005C4E19" w:rsidP="005C4E19">
            <w:r w:rsidRPr="0072506B">
              <w:t>Общественное управление 3.8.</w:t>
            </w:r>
          </w:p>
        </w:tc>
        <w:tc>
          <w:tcPr>
            <w:tcW w:w="3022" w:type="dxa"/>
          </w:tcPr>
          <w:p w:rsidR="005C4E19" w:rsidRPr="0072506B" w:rsidRDefault="005C4E19" w:rsidP="005C4E19">
            <w:r w:rsidRPr="0072506B">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w:t>
            </w:r>
          </w:p>
          <w:p w:rsidR="005C4E19" w:rsidRPr="0072506B" w:rsidRDefault="005C4E19" w:rsidP="005C4E19"/>
        </w:tc>
        <w:tc>
          <w:tcPr>
            <w:tcW w:w="2321" w:type="dxa"/>
            <w:shd w:val="clear" w:color="auto" w:fill="auto"/>
          </w:tcPr>
          <w:p w:rsidR="005C4E19" w:rsidRPr="0072506B" w:rsidRDefault="005C4E19" w:rsidP="005C4E19">
            <w:r w:rsidRPr="0072506B">
              <w:t>Отделения, участковые пункты полиции</w:t>
            </w:r>
          </w:p>
        </w:tc>
        <w:tc>
          <w:tcPr>
            <w:tcW w:w="4104" w:type="dxa"/>
            <w:vMerge/>
            <w:shd w:val="clear" w:color="auto" w:fill="auto"/>
          </w:tcPr>
          <w:p w:rsidR="005C4E19" w:rsidRPr="0072506B" w:rsidRDefault="005C4E19" w:rsidP="005C4E19"/>
        </w:tc>
        <w:tc>
          <w:tcPr>
            <w:tcW w:w="3249" w:type="dxa"/>
            <w:vMerge/>
            <w:shd w:val="clear" w:color="auto" w:fill="auto"/>
          </w:tcPr>
          <w:p w:rsidR="005C4E19" w:rsidRPr="0072506B" w:rsidRDefault="005C4E19" w:rsidP="005C4E19"/>
        </w:tc>
      </w:tr>
      <w:tr w:rsidR="005C4E19" w:rsidRPr="0072506B" w:rsidTr="00E87B7E">
        <w:tc>
          <w:tcPr>
            <w:tcW w:w="2331" w:type="dxa"/>
          </w:tcPr>
          <w:p w:rsidR="005C4E19" w:rsidRPr="0072506B" w:rsidRDefault="005C4E19" w:rsidP="005C4E19">
            <w:r w:rsidRPr="0072506B">
              <w:t>Коммунальное обслуживание 3.1.</w:t>
            </w:r>
          </w:p>
          <w:p w:rsidR="005C4E19" w:rsidRPr="0072506B" w:rsidRDefault="005C4E19" w:rsidP="005C4E19"/>
        </w:tc>
        <w:tc>
          <w:tcPr>
            <w:tcW w:w="3022" w:type="dxa"/>
          </w:tcPr>
          <w:p w:rsidR="005C4E19" w:rsidRPr="0072506B" w:rsidRDefault="005C4E19" w:rsidP="005C4E19">
            <w:r w:rsidRPr="0072506B">
              <w:t xml:space="preserve">Размещение объектов капитального строительства в целях </w:t>
            </w:r>
            <w:r w:rsidRPr="0072506B">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321" w:type="dxa"/>
            <w:shd w:val="clear" w:color="auto" w:fill="auto"/>
          </w:tcPr>
          <w:p w:rsidR="005C4E19" w:rsidRPr="0072506B" w:rsidRDefault="005C4E19" w:rsidP="005C4E19">
            <w:r w:rsidRPr="0072506B">
              <w:lastRenderedPageBreak/>
              <w:t xml:space="preserve">Объекты электро-теплоснабжения, водоснабжения, </w:t>
            </w:r>
            <w:r w:rsidRPr="0072506B">
              <w:lastRenderedPageBreak/>
              <w:t>водоотведения, объекты телефонизации и связи, контейнерная площадка</w:t>
            </w:r>
          </w:p>
        </w:tc>
        <w:tc>
          <w:tcPr>
            <w:tcW w:w="4104" w:type="dxa"/>
            <w:shd w:val="clear" w:color="auto" w:fill="auto"/>
          </w:tcPr>
          <w:p w:rsidR="005C4E19" w:rsidRPr="0072506B" w:rsidRDefault="005C4E19" w:rsidP="005C4E19">
            <w:r w:rsidRPr="0072506B">
              <w:lastRenderedPageBreak/>
              <w:t>1.Предельные размеры земельных участков не устанавливаются.</w:t>
            </w:r>
          </w:p>
          <w:p w:rsidR="005C4E19" w:rsidRPr="0072506B" w:rsidRDefault="005C4E19" w:rsidP="005C4E19">
            <w:r w:rsidRPr="0072506B">
              <w:lastRenderedPageBreak/>
              <w:t>2.Минимальный отступ от границ земельного участка не устанавливается.</w:t>
            </w:r>
          </w:p>
          <w:p w:rsidR="005C4E19" w:rsidRPr="0072506B" w:rsidRDefault="005C4E19" w:rsidP="005C4E19">
            <w:r w:rsidRPr="0072506B">
              <w:t>3. Максимальное количество этажей – 1.</w:t>
            </w:r>
          </w:p>
          <w:p w:rsidR="005C4E19" w:rsidRPr="0072506B" w:rsidRDefault="005C4E19" w:rsidP="005C4E19">
            <w:r w:rsidRPr="0072506B">
              <w:t>4. Максимальный процент застройки не устанавливается.</w:t>
            </w:r>
          </w:p>
        </w:tc>
        <w:tc>
          <w:tcPr>
            <w:tcW w:w="3249" w:type="dxa"/>
            <w:shd w:val="clear" w:color="auto" w:fill="auto"/>
          </w:tcPr>
          <w:p w:rsidR="005C4E19" w:rsidRPr="0072506B" w:rsidRDefault="005C4E19" w:rsidP="005C4E19">
            <w:r w:rsidRPr="0072506B">
              <w:lastRenderedPageBreak/>
              <w:t xml:space="preserve">Использование земельных участков и объектов капитального строительства </w:t>
            </w:r>
            <w:r w:rsidRPr="0072506B">
              <w:lastRenderedPageBreak/>
              <w:t>осуществлять с учетом режимов зон с особыми условиями использования территорий, приведенных  в статьях 43-48 настоящих Правил.</w:t>
            </w:r>
          </w:p>
        </w:tc>
      </w:tr>
      <w:tr w:rsidR="005C4E19" w:rsidRPr="0072506B" w:rsidTr="00E87B7E">
        <w:tc>
          <w:tcPr>
            <w:tcW w:w="2331" w:type="dxa"/>
          </w:tcPr>
          <w:p w:rsidR="005C4E19" w:rsidRPr="0072506B" w:rsidRDefault="005C4E19" w:rsidP="005C4E19">
            <w:r w:rsidRPr="0072506B">
              <w:lastRenderedPageBreak/>
              <w:t>Автомобильный транспорт 7.2.</w:t>
            </w:r>
          </w:p>
        </w:tc>
        <w:tc>
          <w:tcPr>
            <w:tcW w:w="3022" w:type="dxa"/>
          </w:tcPr>
          <w:p w:rsidR="005C4E19" w:rsidRPr="0072506B" w:rsidRDefault="005C4E19" w:rsidP="005C4E19">
            <w:r w:rsidRPr="0072506B">
              <w:t>Размещение автомобильных дорог и технически связанных с ними сооружений;</w:t>
            </w:r>
          </w:p>
          <w:p w:rsidR="005C4E19" w:rsidRPr="0072506B" w:rsidRDefault="005C4E19" w:rsidP="005C4E19">
            <w:r w:rsidRPr="0072506B">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72506B">
              <w:lastRenderedPageBreak/>
              <w:t>ответственных за безопасность дорожного движения;</w:t>
            </w:r>
          </w:p>
          <w:p w:rsidR="005C4E19" w:rsidRPr="0072506B" w:rsidRDefault="005C4E19" w:rsidP="005C4E19"/>
        </w:tc>
        <w:tc>
          <w:tcPr>
            <w:tcW w:w="2321" w:type="dxa"/>
            <w:shd w:val="clear" w:color="auto" w:fill="auto"/>
          </w:tcPr>
          <w:p w:rsidR="005C4E19" w:rsidRPr="0072506B" w:rsidRDefault="005C4E19" w:rsidP="005C4E19">
            <w:r w:rsidRPr="0072506B">
              <w:lastRenderedPageBreak/>
              <w:t>Автомобильные дороги и технически связанные с ними сооружения;</w:t>
            </w:r>
          </w:p>
          <w:p w:rsidR="005C4E19" w:rsidRPr="0072506B" w:rsidRDefault="005C4E19" w:rsidP="005C4E19">
            <w:r w:rsidRPr="0072506B">
              <w:t>Остановочные пункты</w:t>
            </w:r>
          </w:p>
          <w:p w:rsidR="005C4E19" w:rsidRPr="0072506B" w:rsidRDefault="005C4E19" w:rsidP="005C4E19">
            <w:r w:rsidRPr="0072506B">
              <w:t xml:space="preserve">Объекты, предназначенных для размещения постов органов внутренних дел, ответственных за безопасность </w:t>
            </w:r>
            <w:r w:rsidRPr="0072506B">
              <w:lastRenderedPageBreak/>
              <w:t>дорожного движения;</w:t>
            </w:r>
          </w:p>
          <w:p w:rsidR="005C4E19" w:rsidRPr="0072506B" w:rsidRDefault="005C4E19" w:rsidP="005C4E19"/>
        </w:tc>
        <w:tc>
          <w:tcPr>
            <w:tcW w:w="4104" w:type="dxa"/>
            <w:shd w:val="clear" w:color="auto" w:fill="auto"/>
          </w:tcPr>
          <w:p w:rsidR="005C4E19" w:rsidRPr="0072506B" w:rsidRDefault="005C4E19" w:rsidP="005C4E19">
            <w:r w:rsidRPr="0072506B">
              <w:lastRenderedPageBreak/>
              <w:t>1.Предельные размеры земельных участков не устанавливаются.</w:t>
            </w:r>
          </w:p>
          <w:p w:rsidR="005C4E19" w:rsidRPr="0072506B" w:rsidRDefault="005C4E19" w:rsidP="005C4E19">
            <w:r w:rsidRPr="0072506B">
              <w:t>2.Минимальный отступ от границ земельного участка не устанавливается.</w:t>
            </w:r>
          </w:p>
          <w:p w:rsidR="005C4E19" w:rsidRPr="0072506B" w:rsidRDefault="005C4E19" w:rsidP="005C4E19">
            <w:r w:rsidRPr="0072506B">
              <w:t>3. Максимальное количество этажей – 1.</w:t>
            </w:r>
          </w:p>
          <w:p w:rsidR="005C4E19" w:rsidRPr="0072506B" w:rsidRDefault="005C4E19" w:rsidP="005C4E19">
            <w:r w:rsidRPr="0072506B">
              <w:t>4. Максимальный процент застройки не устанавливается.</w:t>
            </w:r>
          </w:p>
        </w:tc>
        <w:tc>
          <w:tcPr>
            <w:tcW w:w="3249" w:type="dxa"/>
            <w:shd w:val="clear" w:color="auto" w:fill="auto"/>
          </w:tcPr>
          <w:p w:rsidR="005C4E19" w:rsidRPr="0072506B" w:rsidRDefault="005C4E19" w:rsidP="005C4E19">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72506B" w:rsidRPr="0072506B" w:rsidRDefault="0072506B" w:rsidP="0072506B"/>
    <w:p w:rsidR="0072506B" w:rsidRPr="0072506B" w:rsidRDefault="0072506B" w:rsidP="0072506B">
      <w:r w:rsidRPr="0072506B">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409"/>
        <w:gridCol w:w="3969"/>
        <w:gridCol w:w="3261"/>
      </w:tblGrid>
      <w:tr w:rsidR="0072506B" w:rsidRPr="0072506B" w:rsidTr="00213685">
        <w:trPr>
          <w:tblHeader/>
        </w:trPr>
        <w:tc>
          <w:tcPr>
            <w:tcW w:w="7797"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261"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rPr>
          <w:tblHeader/>
        </w:trPr>
        <w:tc>
          <w:tcPr>
            <w:tcW w:w="2411"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409"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261" w:type="dxa"/>
            <w:shd w:val="clear" w:color="auto" w:fill="auto"/>
          </w:tcPr>
          <w:p w:rsidR="0072506B" w:rsidRPr="0072506B" w:rsidRDefault="0072506B" w:rsidP="0072506B">
            <w:r w:rsidRPr="0072506B">
              <w:t>5</w:t>
            </w:r>
          </w:p>
        </w:tc>
      </w:tr>
      <w:tr w:rsidR="0072506B" w:rsidRPr="0072506B" w:rsidTr="00213685">
        <w:tc>
          <w:tcPr>
            <w:tcW w:w="2411"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72506B">
              <w:lastRenderedPageBreak/>
              <w:t>связи, отвода канализационных стоков, очистки и уборки объектов недвижимости</w:t>
            </w:r>
          </w:p>
        </w:tc>
        <w:tc>
          <w:tcPr>
            <w:tcW w:w="2409" w:type="dxa"/>
            <w:shd w:val="clear" w:color="auto" w:fill="auto"/>
          </w:tcPr>
          <w:p w:rsidR="0072506B" w:rsidRPr="0072506B" w:rsidRDefault="0072506B" w:rsidP="0072506B">
            <w:r w:rsidRPr="0072506B">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w:t>
            </w:r>
            <w:r w:rsidRPr="0072506B">
              <w:lastRenderedPageBreak/>
              <w:t>связи, телефонные станции, канализация</w:t>
            </w:r>
          </w:p>
        </w:tc>
        <w:tc>
          <w:tcPr>
            <w:tcW w:w="3969" w:type="dxa"/>
            <w:shd w:val="clear" w:color="auto" w:fill="auto"/>
          </w:tcPr>
          <w:p w:rsidR="0072506B" w:rsidRPr="0072506B" w:rsidRDefault="0072506B" w:rsidP="0072506B">
            <w:r w:rsidRPr="0072506B">
              <w:lastRenderedPageBreak/>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61" w:type="dxa"/>
            <w:shd w:val="clear" w:color="auto" w:fill="auto"/>
          </w:tcPr>
          <w:p w:rsidR="0072506B" w:rsidRPr="0072506B" w:rsidRDefault="0072506B" w:rsidP="0072506B">
            <w:r w:rsidRPr="0072506B">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72506B" w:rsidRPr="0072506B" w:rsidRDefault="0072506B" w:rsidP="0072506B">
            <w:r w:rsidRPr="0072506B">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1" w:type="dxa"/>
          </w:tcPr>
          <w:p w:rsidR="0072506B" w:rsidRPr="0072506B" w:rsidRDefault="0072506B" w:rsidP="0072506B">
            <w:r w:rsidRPr="0072506B">
              <w:lastRenderedPageBreak/>
              <w:t>Гостиничное обслуживание 4.7.</w:t>
            </w:r>
          </w:p>
        </w:tc>
        <w:tc>
          <w:tcPr>
            <w:tcW w:w="2977" w:type="dxa"/>
          </w:tcPr>
          <w:p w:rsidR="0072506B" w:rsidRPr="0072506B" w:rsidRDefault="0072506B" w:rsidP="0072506B">
            <w:r w:rsidRPr="0072506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shd w:val="clear" w:color="auto" w:fill="auto"/>
          </w:tcPr>
          <w:p w:rsidR="0072506B" w:rsidRPr="0072506B" w:rsidRDefault="0072506B" w:rsidP="0072506B">
            <w:r w:rsidRPr="0072506B">
              <w:t>Гостиницы</w:t>
            </w:r>
          </w:p>
        </w:tc>
        <w:tc>
          <w:tcPr>
            <w:tcW w:w="3969" w:type="dxa"/>
            <w:shd w:val="clear" w:color="auto" w:fill="auto"/>
          </w:tcPr>
          <w:p w:rsidR="0072506B" w:rsidRPr="0072506B" w:rsidRDefault="0072506B" w:rsidP="0072506B">
            <w:r w:rsidRPr="0072506B">
              <w:t>1. Минимальная площадь земельного участка – 400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- 4.</w:t>
            </w:r>
          </w:p>
          <w:p w:rsidR="0072506B" w:rsidRPr="0072506B" w:rsidRDefault="0072506B" w:rsidP="0072506B">
            <w:r w:rsidRPr="0072506B">
              <w:t>4.Максимальный процент застройки  - 60.</w:t>
            </w:r>
          </w:p>
          <w:p w:rsidR="0072506B" w:rsidRPr="0072506B" w:rsidRDefault="0072506B" w:rsidP="0072506B"/>
        </w:tc>
        <w:tc>
          <w:tcPr>
            <w:tcW w:w="3261"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1" w:type="dxa"/>
          </w:tcPr>
          <w:p w:rsidR="0072506B" w:rsidRPr="0072506B" w:rsidRDefault="00457304" w:rsidP="0072506B">
            <w:r>
              <w:t xml:space="preserve">Хранение </w:t>
            </w:r>
            <w:r w:rsidR="005C4E19">
              <w:t>автотранспорта 2.7.1</w:t>
            </w:r>
          </w:p>
        </w:tc>
        <w:tc>
          <w:tcPr>
            <w:tcW w:w="2977" w:type="dxa"/>
          </w:tcPr>
          <w:p w:rsidR="0072506B" w:rsidRPr="0072506B" w:rsidRDefault="0072506B" w:rsidP="0072506B">
            <w:r w:rsidRPr="0072506B">
              <w:t xml:space="preserve">Размещение постоянных или временных гаражей с несколькими стояночными местами, стоянок (парковок), гаражей, в том числе </w:t>
            </w:r>
            <w:r w:rsidRPr="0072506B">
              <w:lastRenderedPageBreak/>
              <w:t xml:space="preserve">многоярусных, не указанных в </w:t>
            </w:r>
            <w:hyperlink w:anchor="Par172" w:tooltip="Объекты гаражного назначения" w:history="1">
              <w:r w:rsidRPr="0072506B">
                <w:t>коде 2.7.1</w:t>
              </w:r>
            </w:hyperlink>
          </w:p>
        </w:tc>
        <w:tc>
          <w:tcPr>
            <w:tcW w:w="2409" w:type="dxa"/>
            <w:shd w:val="clear" w:color="auto" w:fill="auto"/>
          </w:tcPr>
          <w:p w:rsidR="0072506B" w:rsidRPr="0072506B" w:rsidRDefault="0072506B" w:rsidP="0072506B">
            <w:r w:rsidRPr="0072506B">
              <w:lastRenderedPageBreak/>
              <w:t xml:space="preserve">Гостевые автостоянки для временного характера индивидуальных </w:t>
            </w:r>
            <w:r w:rsidRPr="0072506B">
              <w:lastRenderedPageBreak/>
              <w:t>легковых автомобилей</w:t>
            </w:r>
          </w:p>
        </w:tc>
        <w:tc>
          <w:tcPr>
            <w:tcW w:w="3969" w:type="dxa"/>
            <w:shd w:val="clear" w:color="auto" w:fill="auto"/>
          </w:tcPr>
          <w:p w:rsidR="0072506B" w:rsidRPr="0072506B" w:rsidRDefault="0072506B" w:rsidP="0072506B">
            <w:r w:rsidRPr="0072506B">
              <w:lastRenderedPageBreak/>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lastRenderedPageBreak/>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61"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3.   УСЛОВНО РАЗРЕШЁННЫЕ ВИДЫ И ПАРАМЕТРЫ ИСПОЛЬЗОВАНИЯ ЗЕМЕЛЬНЫХ УЧАСТКОВ И ОБЪЕКТОВ КАПИТАЛЬНОГО СТРОИТЕЛЬСТВА</w:t>
      </w:r>
    </w:p>
    <w:p w:rsidR="0072506B" w:rsidRPr="0072506B" w:rsidRDefault="0072506B" w:rsidP="0072506B"/>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72506B" w:rsidRPr="0072506B" w:rsidTr="00213685">
        <w:trPr>
          <w:tblHeader/>
        </w:trPr>
        <w:tc>
          <w:tcPr>
            <w:tcW w:w="7797"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261"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rPr>
          <w:trHeight w:val="275"/>
          <w:tblHeader/>
        </w:trPr>
        <w:tc>
          <w:tcPr>
            <w:tcW w:w="2411"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409"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261" w:type="dxa"/>
            <w:shd w:val="clear" w:color="auto" w:fill="auto"/>
          </w:tcPr>
          <w:p w:rsidR="0072506B" w:rsidRPr="0072506B" w:rsidRDefault="0072506B" w:rsidP="0072506B">
            <w:r w:rsidRPr="0072506B">
              <w:t>5</w:t>
            </w:r>
          </w:p>
        </w:tc>
      </w:tr>
      <w:tr w:rsidR="0072506B" w:rsidRPr="0072506B" w:rsidTr="00213685">
        <w:tc>
          <w:tcPr>
            <w:tcW w:w="2411" w:type="dxa"/>
          </w:tcPr>
          <w:p w:rsidR="0072506B" w:rsidRPr="0072506B" w:rsidRDefault="0072506B" w:rsidP="0072506B">
            <w:r w:rsidRPr="0072506B">
              <w:t>Здравоохранение 3.4</w:t>
            </w:r>
          </w:p>
        </w:tc>
        <w:tc>
          <w:tcPr>
            <w:tcW w:w="2977" w:type="dxa"/>
          </w:tcPr>
          <w:p w:rsidR="0072506B" w:rsidRPr="0072506B" w:rsidRDefault="0072506B" w:rsidP="0072506B">
            <w:r w:rsidRPr="0072506B">
              <w:t>Размещение объектов капитального строительства, предназначенных для оказания гражданам медицинской помощи</w:t>
            </w:r>
          </w:p>
          <w:p w:rsidR="0072506B" w:rsidRPr="0072506B" w:rsidRDefault="0072506B" w:rsidP="0072506B"/>
        </w:tc>
        <w:tc>
          <w:tcPr>
            <w:tcW w:w="2409" w:type="dxa"/>
            <w:shd w:val="clear" w:color="auto" w:fill="auto"/>
          </w:tcPr>
          <w:p w:rsidR="0072506B" w:rsidRPr="0072506B" w:rsidRDefault="0072506B" w:rsidP="0072506B">
            <w:r w:rsidRPr="0072506B">
              <w:t>Аптеки, молочные кухни и раздаточные пункты</w:t>
            </w:r>
          </w:p>
        </w:tc>
        <w:tc>
          <w:tcPr>
            <w:tcW w:w="3969" w:type="dxa"/>
            <w:shd w:val="clear" w:color="auto" w:fill="auto"/>
          </w:tcPr>
          <w:p w:rsidR="0072506B" w:rsidRPr="0072506B" w:rsidRDefault="0072506B" w:rsidP="0072506B">
            <w:r w:rsidRPr="0072506B">
              <w:t>1. Максимальная площадь земельного участка – 3000 кв.м.</w:t>
            </w:r>
          </w:p>
          <w:p w:rsidR="0072506B" w:rsidRPr="0072506B" w:rsidRDefault="0072506B" w:rsidP="0072506B">
            <w:r w:rsidRPr="0072506B">
              <w:t xml:space="preserve">2. Минимальный отступ от границ земельного участка –3 м. </w:t>
            </w:r>
          </w:p>
          <w:p w:rsidR="0072506B" w:rsidRPr="0072506B" w:rsidRDefault="0072506B" w:rsidP="0072506B">
            <w:r w:rsidRPr="0072506B">
              <w:t xml:space="preserve">3.Максимальное количество этажей </w:t>
            </w:r>
          </w:p>
          <w:p w:rsidR="0072506B" w:rsidRPr="0072506B" w:rsidRDefault="0072506B" w:rsidP="0072506B">
            <w:r w:rsidRPr="0072506B">
              <w:t>- 3.</w:t>
            </w:r>
          </w:p>
          <w:p w:rsidR="0072506B" w:rsidRPr="0072506B" w:rsidRDefault="0072506B" w:rsidP="0072506B">
            <w:r w:rsidRPr="0072506B">
              <w:t>4.Максимальный процент застройки  - 60.</w:t>
            </w:r>
          </w:p>
        </w:tc>
        <w:tc>
          <w:tcPr>
            <w:tcW w:w="3261" w:type="dxa"/>
            <w:vMerge w:val="restart"/>
            <w:shd w:val="clear" w:color="auto" w:fill="auto"/>
          </w:tcPr>
          <w:p w:rsidR="0072506B" w:rsidRPr="0072506B" w:rsidRDefault="0072506B" w:rsidP="0072506B">
            <w:r w:rsidRPr="0072506B">
              <w:t>Отдельно стоящие, для обслуживания зоны.</w:t>
            </w:r>
          </w:p>
          <w:p w:rsidR="0072506B" w:rsidRPr="0072506B" w:rsidRDefault="0072506B" w:rsidP="0072506B">
            <w:r w:rsidRPr="0072506B">
              <w:t xml:space="preserve">Строительство осуществлять в соответствии с СП 42.13330.2016, со строительными нормами и правилами, СП, техническими регламентами, </w:t>
            </w:r>
            <w:r w:rsidRPr="0072506B">
              <w:lastRenderedPageBreak/>
              <w:t>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Магазины 4.4</w:t>
            </w:r>
          </w:p>
        </w:tc>
        <w:tc>
          <w:tcPr>
            <w:tcW w:w="2977" w:type="dxa"/>
          </w:tcPr>
          <w:p w:rsidR="0072506B" w:rsidRPr="0072506B" w:rsidRDefault="0072506B" w:rsidP="0072506B">
            <w:r w:rsidRPr="0072506B">
              <w:t>Размещение объектов, предназначенных для продажи товаров, торговая площадь которых составляет до 5000 кв. м</w:t>
            </w:r>
          </w:p>
          <w:p w:rsidR="0072506B" w:rsidRPr="0072506B" w:rsidRDefault="0072506B" w:rsidP="0072506B"/>
        </w:tc>
        <w:tc>
          <w:tcPr>
            <w:tcW w:w="2409" w:type="dxa"/>
            <w:shd w:val="clear" w:color="auto" w:fill="auto"/>
          </w:tcPr>
          <w:p w:rsidR="0072506B" w:rsidRPr="0072506B" w:rsidRDefault="0072506B" w:rsidP="0072506B">
            <w:r w:rsidRPr="0072506B">
              <w:t>Предприятия розничной и мелкооптовой торговли.</w:t>
            </w:r>
          </w:p>
          <w:p w:rsidR="0072506B" w:rsidRPr="0072506B" w:rsidRDefault="0072506B" w:rsidP="0072506B">
            <w:r w:rsidRPr="0072506B">
              <w:t>Предприятия мелкорозничной торговли во временных сооружениях (киоски, павильоны, палатки).</w:t>
            </w:r>
          </w:p>
          <w:p w:rsidR="0072506B" w:rsidRPr="0072506B" w:rsidRDefault="0072506B" w:rsidP="0072506B"/>
        </w:tc>
        <w:tc>
          <w:tcPr>
            <w:tcW w:w="3969" w:type="dxa"/>
            <w:shd w:val="clear" w:color="auto" w:fill="auto"/>
          </w:tcPr>
          <w:p w:rsidR="0072506B" w:rsidRPr="0072506B" w:rsidRDefault="0072506B" w:rsidP="0072506B">
            <w:r w:rsidRPr="0072506B">
              <w:t xml:space="preserve">1.Минимальная площадь земельного участка - 400 кв. м. </w:t>
            </w:r>
          </w:p>
          <w:p w:rsidR="0072506B" w:rsidRPr="0072506B" w:rsidRDefault="0072506B" w:rsidP="0072506B">
            <w:r w:rsidRPr="0072506B">
              <w:t>Максимальная площадь  земельного участка - 2500 кв.м.</w:t>
            </w:r>
          </w:p>
          <w:p w:rsidR="0072506B" w:rsidRPr="0072506B" w:rsidRDefault="0072506B" w:rsidP="0072506B">
            <w:r w:rsidRPr="0072506B">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72506B" w:rsidRPr="0072506B" w:rsidRDefault="0072506B" w:rsidP="0072506B">
            <w:r w:rsidRPr="0072506B">
              <w:t>2.Минимальный отступ от границ земельного участка –3 м.</w:t>
            </w:r>
          </w:p>
          <w:p w:rsidR="0072506B" w:rsidRPr="0072506B" w:rsidRDefault="0072506B" w:rsidP="0072506B">
            <w:r w:rsidRPr="0072506B">
              <w:t>3.Максимальное количество этажей - 2.</w:t>
            </w:r>
          </w:p>
          <w:p w:rsidR="0072506B" w:rsidRPr="0072506B" w:rsidRDefault="0072506B" w:rsidP="0072506B">
            <w:r w:rsidRPr="0072506B">
              <w:t>Максимальная высота зданий, строений сооружений –  10 м.;</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r w:rsidRPr="0072506B">
              <w:t>Иные параметры:</w:t>
            </w:r>
          </w:p>
          <w:p w:rsidR="0072506B" w:rsidRPr="0072506B" w:rsidRDefault="0072506B" w:rsidP="0072506B">
            <w:r w:rsidRPr="0072506B">
              <w:t>Максимальная высота оград – 1,5 м.</w:t>
            </w:r>
          </w:p>
          <w:p w:rsidR="0072506B" w:rsidRPr="0072506B" w:rsidRDefault="0072506B" w:rsidP="0072506B">
            <w:r w:rsidRPr="0072506B">
              <w:t>Торговая площадь – до 200 кв.м.</w:t>
            </w:r>
          </w:p>
          <w:p w:rsidR="0072506B" w:rsidRPr="0072506B" w:rsidRDefault="0072506B" w:rsidP="0072506B">
            <w:r w:rsidRPr="0072506B">
              <w:t xml:space="preserve">Минимальный процент </w:t>
            </w:r>
          </w:p>
          <w:p w:rsidR="0072506B" w:rsidRPr="0072506B" w:rsidRDefault="0072506B" w:rsidP="0072506B">
            <w:r w:rsidRPr="0072506B">
              <w:t>Размер земельного участка определяется из расчета 0,08 га на 100 кв.м. торговой площади</w:t>
            </w:r>
          </w:p>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Объекты торговли (торговые центры, торгово-развлекательные центры (комплексы)</w:t>
            </w:r>
          </w:p>
          <w:p w:rsidR="0072506B" w:rsidRPr="0072506B" w:rsidRDefault="0072506B" w:rsidP="0072506B">
            <w:r w:rsidRPr="0072506B">
              <w:t>4.2.</w:t>
            </w:r>
          </w:p>
        </w:tc>
        <w:tc>
          <w:tcPr>
            <w:tcW w:w="2977" w:type="dxa"/>
          </w:tcPr>
          <w:p w:rsidR="0072506B" w:rsidRPr="0072506B" w:rsidRDefault="0072506B" w:rsidP="0072506B">
            <w:r w:rsidRPr="0072506B">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 w:history="1">
              <w:r w:rsidRPr="0072506B">
                <w:t>кодами 4.5</w:t>
              </w:r>
            </w:hyperlink>
            <w:r w:rsidRPr="0072506B">
              <w:t xml:space="preserve"> - </w:t>
            </w:r>
            <w:hyperlink r:id="rId11" w:history="1">
              <w:r w:rsidRPr="0072506B">
                <w:t>4.9</w:t>
              </w:r>
            </w:hyperlink>
            <w:r w:rsidRPr="0072506B">
              <w:t>;</w:t>
            </w:r>
          </w:p>
          <w:p w:rsidR="0072506B" w:rsidRPr="0072506B" w:rsidRDefault="0072506B" w:rsidP="0072506B">
            <w:r w:rsidRPr="0072506B">
              <w:t>размещение гаражей и (или) стоянок для автомобилей сотрудников и посетителей торгового центра</w:t>
            </w:r>
          </w:p>
          <w:p w:rsidR="0072506B" w:rsidRPr="0072506B" w:rsidRDefault="0072506B" w:rsidP="0072506B"/>
        </w:tc>
        <w:tc>
          <w:tcPr>
            <w:tcW w:w="2409" w:type="dxa"/>
            <w:shd w:val="clear" w:color="auto" w:fill="auto"/>
          </w:tcPr>
          <w:p w:rsidR="0072506B" w:rsidRPr="0072506B" w:rsidRDefault="0072506B" w:rsidP="0072506B">
            <w:r w:rsidRPr="0072506B">
              <w:t>Торговый центр</w:t>
            </w:r>
          </w:p>
          <w:p w:rsidR="0072506B" w:rsidRPr="0072506B" w:rsidRDefault="0072506B" w:rsidP="0072506B"/>
        </w:tc>
        <w:tc>
          <w:tcPr>
            <w:tcW w:w="3969" w:type="dxa"/>
            <w:shd w:val="clear" w:color="auto" w:fill="auto"/>
          </w:tcPr>
          <w:p w:rsidR="0072506B" w:rsidRPr="0072506B" w:rsidRDefault="0072506B" w:rsidP="0072506B">
            <w:r w:rsidRPr="0072506B">
              <w:t>1.Минимальная площадь земельного участка- 3000 кв.м.</w:t>
            </w:r>
          </w:p>
          <w:p w:rsidR="0072506B" w:rsidRPr="0072506B" w:rsidRDefault="0072506B" w:rsidP="0072506B">
            <w:r w:rsidRPr="0072506B">
              <w:t>Максимальная площадь земельного участка  20000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этажей –2.</w:t>
            </w:r>
          </w:p>
          <w:p w:rsidR="0072506B" w:rsidRPr="0072506B" w:rsidRDefault="0072506B" w:rsidP="0072506B">
            <w:r w:rsidRPr="0072506B">
              <w:t>Максимальная высота зданий, строений, сооружений – 10 м.</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r w:rsidRPr="0072506B">
              <w:t>Иные параметры:</w:t>
            </w:r>
          </w:p>
          <w:p w:rsidR="0072506B" w:rsidRPr="0072506B" w:rsidRDefault="0072506B" w:rsidP="0072506B">
            <w:r w:rsidRPr="0072506B">
              <w:t>Торговая площадь одного торгового места не более 200 кв. м.</w:t>
            </w:r>
          </w:p>
          <w:p w:rsidR="0072506B" w:rsidRPr="0072506B" w:rsidRDefault="0072506B" w:rsidP="0072506B"/>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Коммунальное обслуживание 3.1.</w:t>
            </w:r>
          </w:p>
        </w:tc>
        <w:tc>
          <w:tcPr>
            <w:tcW w:w="2977" w:type="dxa"/>
          </w:tcPr>
          <w:p w:rsidR="0072506B" w:rsidRPr="0072506B" w:rsidRDefault="0072506B" w:rsidP="0072506B">
            <w:r w:rsidRPr="0072506B">
              <w:t xml:space="preserve">Размещение объектов капитального строительства в целях обеспечения физических и юридических лиц </w:t>
            </w:r>
            <w:r w:rsidRPr="0072506B">
              <w:lastRenderedPageBreak/>
              <w:t>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p w:rsidR="0072506B" w:rsidRPr="0072506B" w:rsidRDefault="0072506B" w:rsidP="0072506B"/>
          <w:p w:rsidR="0072506B" w:rsidRPr="0072506B" w:rsidRDefault="0072506B" w:rsidP="0072506B"/>
        </w:tc>
        <w:tc>
          <w:tcPr>
            <w:tcW w:w="2409" w:type="dxa"/>
            <w:shd w:val="clear" w:color="auto" w:fill="auto"/>
          </w:tcPr>
          <w:p w:rsidR="0072506B" w:rsidRPr="0072506B" w:rsidRDefault="0072506B" w:rsidP="0072506B">
            <w:r w:rsidRPr="0072506B">
              <w:lastRenderedPageBreak/>
              <w:t>Жилищно-эксплуатационные организации (административное здание)</w:t>
            </w:r>
          </w:p>
        </w:tc>
        <w:tc>
          <w:tcPr>
            <w:tcW w:w="3969" w:type="dxa"/>
            <w:vMerge w:val="restart"/>
            <w:shd w:val="clear" w:color="auto" w:fill="auto"/>
          </w:tcPr>
          <w:p w:rsidR="0072506B" w:rsidRPr="0072506B" w:rsidRDefault="0072506B" w:rsidP="0072506B">
            <w:r w:rsidRPr="0072506B">
              <w:t>1.Максимальная площадь земельного участка – 2000 кв.м.</w:t>
            </w:r>
          </w:p>
          <w:p w:rsidR="0072506B" w:rsidRPr="0072506B" w:rsidRDefault="0072506B" w:rsidP="0072506B">
            <w:r w:rsidRPr="0072506B">
              <w:t>2.Минимальный отступ от границ земельного участка –3 м.</w:t>
            </w:r>
          </w:p>
          <w:p w:rsidR="0072506B" w:rsidRPr="0072506B" w:rsidRDefault="0072506B" w:rsidP="0072506B">
            <w:r w:rsidRPr="0072506B">
              <w:lastRenderedPageBreak/>
              <w:t>3.Максимальное количество этажей – 2.</w:t>
            </w:r>
          </w:p>
          <w:p w:rsidR="0072506B" w:rsidRPr="0072506B" w:rsidRDefault="0072506B" w:rsidP="0072506B">
            <w:r w:rsidRPr="0072506B">
              <w:t>4.Максимальный процент застройки -60.</w:t>
            </w:r>
          </w:p>
          <w:p w:rsidR="0072506B" w:rsidRPr="0072506B" w:rsidRDefault="0072506B" w:rsidP="0072506B">
            <w:r w:rsidRPr="0072506B">
              <w:t>Иные параметры:</w:t>
            </w:r>
          </w:p>
          <w:p w:rsidR="0072506B" w:rsidRPr="0072506B" w:rsidRDefault="0072506B" w:rsidP="0072506B">
            <w:r w:rsidRPr="0072506B">
              <w:t>Минимальный процент озеленения – 20.</w:t>
            </w:r>
          </w:p>
          <w:p w:rsidR="0072506B" w:rsidRPr="0072506B" w:rsidRDefault="0072506B" w:rsidP="0072506B">
            <w:r w:rsidRPr="0072506B">
              <w:t>Максимальная высота оград – 1,5 м.</w:t>
            </w:r>
          </w:p>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Общественное управление 3.8</w:t>
            </w:r>
          </w:p>
        </w:tc>
        <w:tc>
          <w:tcPr>
            <w:tcW w:w="2977" w:type="dxa"/>
          </w:tcPr>
          <w:p w:rsidR="0072506B" w:rsidRPr="0072506B" w:rsidRDefault="0072506B" w:rsidP="0072506B">
            <w:r w:rsidRPr="0072506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506B" w:rsidRPr="0072506B" w:rsidRDefault="0072506B" w:rsidP="0072506B"/>
        </w:tc>
        <w:tc>
          <w:tcPr>
            <w:tcW w:w="2409" w:type="dxa"/>
            <w:shd w:val="clear" w:color="auto" w:fill="auto"/>
          </w:tcPr>
          <w:p w:rsidR="0072506B" w:rsidRPr="0072506B" w:rsidRDefault="0072506B" w:rsidP="0072506B">
            <w:r w:rsidRPr="0072506B">
              <w:t>Административно-хозяйственные и общественные учрежденния и организации районного и локального уровня</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Деловое управление 4.1</w:t>
            </w:r>
          </w:p>
        </w:tc>
        <w:tc>
          <w:tcPr>
            <w:tcW w:w="2977" w:type="dxa"/>
          </w:tcPr>
          <w:p w:rsidR="0072506B" w:rsidRPr="0072506B" w:rsidRDefault="0072506B" w:rsidP="0072506B">
            <w:r w:rsidRPr="0072506B">
              <w:t xml:space="preserve">Размещение объектов капитального строительства с целью: </w:t>
            </w:r>
            <w:r w:rsidRPr="0072506B">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09" w:type="dxa"/>
            <w:shd w:val="clear" w:color="auto" w:fill="auto"/>
          </w:tcPr>
          <w:p w:rsidR="0072506B" w:rsidRPr="0072506B" w:rsidRDefault="0072506B" w:rsidP="0072506B">
            <w:r w:rsidRPr="0072506B">
              <w:lastRenderedPageBreak/>
              <w:t>Административные здания с офисными помещениями</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Среднее и высшее профессиональное образование 3.5.2</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rsidRPr="0072506B">
              <w:lastRenderedPageBreak/>
              <w:t>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09" w:type="dxa"/>
            <w:shd w:val="clear" w:color="auto" w:fill="auto"/>
          </w:tcPr>
          <w:p w:rsidR="0072506B" w:rsidRPr="0072506B" w:rsidRDefault="0072506B" w:rsidP="0072506B">
            <w:r w:rsidRPr="0072506B">
              <w:lastRenderedPageBreak/>
              <w:t xml:space="preserve">Учреждения среднего специального и профессионального образования без учебно-лабораторных и учебно-производственных  </w:t>
            </w:r>
            <w:r w:rsidRPr="0072506B">
              <w:lastRenderedPageBreak/>
              <w:t>корпусов и мастерских</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Социальное обслуживание .3.2</w:t>
            </w:r>
          </w:p>
        </w:tc>
        <w:tc>
          <w:tcPr>
            <w:tcW w:w="2977" w:type="dxa"/>
          </w:tcPr>
          <w:p w:rsidR="00457304" w:rsidRPr="00457304" w:rsidRDefault="00457304" w:rsidP="00457304">
            <w:r w:rsidRPr="00457304">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w:t>
            </w:r>
            <w:r w:rsidRPr="00457304">
              <w:lastRenderedPageBreak/>
              <w:t>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72506B" w:rsidRPr="0072506B" w:rsidRDefault="0072506B" w:rsidP="0072506B"/>
        </w:tc>
        <w:tc>
          <w:tcPr>
            <w:tcW w:w="2409" w:type="dxa"/>
            <w:shd w:val="clear" w:color="auto" w:fill="auto"/>
          </w:tcPr>
          <w:p w:rsidR="0072506B" w:rsidRPr="0072506B" w:rsidRDefault="0072506B" w:rsidP="0072506B">
            <w:r w:rsidRPr="0072506B">
              <w:lastRenderedPageBreak/>
              <w:t>Учреждения социальной защиты</w:t>
            </w:r>
            <w:r w:rsidR="00457304">
              <w:t>, предприятия связи.</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Культурное развитие 3.6.</w:t>
            </w:r>
          </w:p>
        </w:tc>
        <w:tc>
          <w:tcPr>
            <w:tcW w:w="2977" w:type="dxa"/>
          </w:tcPr>
          <w:p w:rsidR="0072506B" w:rsidRPr="0072506B" w:rsidRDefault="0072506B" w:rsidP="0072506B">
            <w:r w:rsidRPr="0072506B">
              <w:t xml:space="preserve">Размещение объектов капитального строительства, </w:t>
            </w:r>
            <w:r w:rsidRPr="0072506B">
              <w:lastRenderedPageBreak/>
              <w:t>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2506B" w:rsidRPr="0072506B" w:rsidRDefault="0072506B" w:rsidP="0072506B">
            <w:r w:rsidRPr="0072506B">
              <w:t>устройство площадок для празднеств и гуляний;</w:t>
            </w:r>
          </w:p>
          <w:p w:rsidR="0072506B" w:rsidRPr="0072506B" w:rsidRDefault="0072506B" w:rsidP="0072506B"/>
        </w:tc>
        <w:tc>
          <w:tcPr>
            <w:tcW w:w="2409" w:type="dxa"/>
            <w:shd w:val="clear" w:color="auto" w:fill="auto"/>
          </w:tcPr>
          <w:p w:rsidR="0072506B" w:rsidRPr="0072506B" w:rsidRDefault="0072506B" w:rsidP="0072506B">
            <w:r w:rsidRPr="0072506B">
              <w:lastRenderedPageBreak/>
              <w:t xml:space="preserve">Учреждения культуры и искусства местного </w:t>
            </w:r>
            <w:r w:rsidRPr="0072506B">
              <w:lastRenderedPageBreak/>
              <w:t>и районного значения</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Религиозное использование 3.7.</w:t>
            </w:r>
          </w:p>
        </w:tc>
        <w:tc>
          <w:tcPr>
            <w:tcW w:w="2977" w:type="dxa"/>
          </w:tcPr>
          <w:p w:rsidR="0072506B" w:rsidRPr="0072506B" w:rsidRDefault="0072506B" w:rsidP="0072506B">
            <w:r w:rsidRPr="0072506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506B" w:rsidRPr="0072506B" w:rsidRDefault="0072506B" w:rsidP="0072506B"/>
        </w:tc>
        <w:tc>
          <w:tcPr>
            <w:tcW w:w="2409" w:type="dxa"/>
            <w:shd w:val="clear" w:color="auto" w:fill="auto"/>
          </w:tcPr>
          <w:p w:rsidR="0072506B" w:rsidRPr="0072506B" w:rsidRDefault="0072506B" w:rsidP="0072506B">
            <w:r w:rsidRPr="0072506B">
              <w:t>Конфессиональные объекты</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Общественное питание 4.6.</w:t>
            </w:r>
          </w:p>
        </w:tc>
        <w:tc>
          <w:tcPr>
            <w:tcW w:w="2977" w:type="dxa"/>
          </w:tcPr>
          <w:p w:rsidR="0072506B" w:rsidRPr="0072506B" w:rsidRDefault="0072506B" w:rsidP="0072506B">
            <w:r w:rsidRPr="0072506B">
              <w:t xml:space="preserve">Размещение объектов капитального строительства в целях устройства мест общественного питания </w:t>
            </w:r>
            <w:r w:rsidRPr="0072506B">
              <w:lastRenderedPageBreak/>
              <w:t>(рестораны, кафе, столовые, закусочные, бары)</w:t>
            </w:r>
          </w:p>
        </w:tc>
        <w:tc>
          <w:tcPr>
            <w:tcW w:w="2409" w:type="dxa"/>
            <w:shd w:val="clear" w:color="auto" w:fill="auto"/>
          </w:tcPr>
          <w:p w:rsidR="0072506B" w:rsidRPr="0072506B" w:rsidRDefault="0072506B" w:rsidP="0072506B">
            <w:r w:rsidRPr="0072506B">
              <w:lastRenderedPageBreak/>
              <w:t>Предприятия общественного питания</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Бытовое обслуживание 3.3.</w:t>
            </w:r>
          </w:p>
        </w:tc>
        <w:tc>
          <w:tcPr>
            <w:tcW w:w="2977" w:type="dxa"/>
          </w:tcPr>
          <w:p w:rsidR="0072506B" w:rsidRPr="0072506B" w:rsidRDefault="0072506B" w:rsidP="0072506B">
            <w:r w:rsidRPr="0072506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shd w:val="clear" w:color="auto" w:fill="auto"/>
          </w:tcPr>
          <w:p w:rsidR="0072506B" w:rsidRPr="0072506B" w:rsidRDefault="0072506B" w:rsidP="0072506B">
            <w:r w:rsidRPr="0072506B">
              <w:t>Объекты бытового обслуживания</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457304" w:rsidP="0072506B">
            <w:r>
              <w:t>Хранение автотранспорта</w:t>
            </w:r>
            <w:r w:rsidR="0072506B" w:rsidRPr="0072506B">
              <w:t xml:space="preserve"> 2.7.1.</w:t>
            </w:r>
          </w:p>
        </w:tc>
        <w:tc>
          <w:tcPr>
            <w:tcW w:w="2977" w:type="dxa"/>
          </w:tcPr>
          <w:p w:rsidR="0072506B" w:rsidRPr="0072506B" w:rsidRDefault="0072506B" w:rsidP="0072506B">
            <w:r w:rsidRPr="0072506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09" w:type="dxa"/>
            <w:shd w:val="clear" w:color="auto" w:fill="auto"/>
          </w:tcPr>
          <w:p w:rsidR="0072506B" w:rsidRPr="0072506B" w:rsidRDefault="0072506B" w:rsidP="0072506B">
            <w:r w:rsidRPr="0072506B">
              <w:t>Гаражи</w:t>
            </w:r>
          </w:p>
        </w:tc>
        <w:tc>
          <w:tcPr>
            <w:tcW w:w="3969" w:type="dxa"/>
            <w:shd w:val="clear" w:color="auto" w:fill="auto"/>
          </w:tcPr>
          <w:p w:rsidR="0072506B" w:rsidRPr="0072506B" w:rsidRDefault="0072506B" w:rsidP="0072506B">
            <w:r w:rsidRPr="0072506B">
              <w:t>1. Максимальная площадь земельного участка -   45 кв.м. (допуск ± 10% от площади для постановки на государственный кадастровый учет) на одно машиноместо.</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lastRenderedPageBreak/>
              <w:t>4. Максимальный процент застройки не устанавливается</w:t>
            </w:r>
          </w:p>
        </w:tc>
        <w:tc>
          <w:tcPr>
            <w:tcW w:w="3261"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Ж-3 ЗОНА ЗАСТРОЙКИ МНОГОЭТАЖНЫМИ ЖИЛЫМИ ДОМАМИ</w:t>
      </w:r>
    </w:p>
    <w:p w:rsidR="0072506B" w:rsidRPr="0072506B" w:rsidRDefault="0072506B" w:rsidP="0072506B">
      <w:r w:rsidRPr="0072506B">
        <w:t>Зона предназначена  для застройки многоквартирными многоэтажными (4-5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72506B" w:rsidRPr="0072506B" w:rsidRDefault="0072506B" w:rsidP="0072506B"/>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p w:rsidR="0072506B" w:rsidRPr="0072506B" w:rsidRDefault="0072506B" w:rsidP="0072506B"/>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49"/>
      </w:tblGrid>
      <w:tr w:rsidR="0072506B" w:rsidRPr="0072506B" w:rsidTr="00213685">
        <w:trPr>
          <w:tblHeader/>
        </w:trPr>
        <w:tc>
          <w:tcPr>
            <w:tcW w:w="7763"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4015" w:type="dxa"/>
            <w:vMerge w:val="restart"/>
            <w:shd w:val="clear" w:color="auto" w:fill="auto"/>
          </w:tcPr>
          <w:p w:rsidR="0072506B" w:rsidRPr="0072506B" w:rsidRDefault="0072506B" w:rsidP="0072506B">
            <w:r w:rsidRPr="0072506B">
              <w:t>ПАРАМЕТРЫ РАЗРЕШЕННОГО ИСПОЛЬЗОВАНИЯ</w:t>
            </w:r>
          </w:p>
        </w:tc>
        <w:tc>
          <w:tcPr>
            <w:tcW w:w="3249"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331" w:type="dxa"/>
          </w:tcPr>
          <w:p w:rsidR="0072506B" w:rsidRPr="0072506B" w:rsidRDefault="0072506B" w:rsidP="0072506B">
            <w:r w:rsidRPr="0072506B">
              <w:t>ВИДЫ ИСПОЛЬЗОВАНИЯЗЕМЕЛЬНОГО УЧАСТКА</w:t>
            </w:r>
          </w:p>
        </w:tc>
        <w:tc>
          <w:tcPr>
            <w:tcW w:w="3022" w:type="dxa"/>
          </w:tcPr>
          <w:p w:rsidR="0072506B" w:rsidRPr="0072506B" w:rsidRDefault="0072506B" w:rsidP="0072506B">
            <w:r w:rsidRPr="0072506B">
              <w:t>ОПИСАНИЕ ВИДА РАЗРЕШЕННОГО ИСПОЛЬЗОВАНИЯ ЗЕМЕЛЬНОГО УЧАСТКА</w:t>
            </w:r>
          </w:p>
        </w:tc>
        <w:tc>
          <w:tcPr>
            <w:tcW w:w="2410" w:type="dxa"/>
            <w:shd w:val="clear" w:color="auto" w:fill="auto"/>
          </w:tcPr>
          <w:p w:rsidR="0072506B" w:rsidRPr="0072506B" w:rsidRDefault="0072506B" w:rsidP="0072506B">
            <w:r w:rsidRPr="0072506B">
              <w:t>ОБЪЕКТЫ КАПИТАЛЬНОГО СТРОИТЕЛЬСТВА И ИНЫЕ ВИДЫ ОБЪЕКТОВ</w:t>
            </w:r>
          </w:p>
        </w:tc>
        <w:tc>
          <w:tcPr>
            <w:tcW w:w="4015" w:type="dxa"/>
            <w:vMerge/>
            <w:shd w:val="clear" w:color="auto" w:fill="auto"/>
          </w:tcPr>
          <w:p w:rsidR="0072506B" w:rsidRPr="0072506B" w:rsidRDefault="0072506B" w:rsidP="0072506B"/>
        </w:tc>
        <w:tc>
          <w:tcPr>
            <w:tcW w:w="3249" w:type="dxa"/>
            <w:vMerge/>
            <w:shd w:val="clear" w:color="auto" w:fill="auto"/>
          </w:tcPr>
          <w:p w:rsidR="0072506B" w:rsidRPr="0072506B" w:rsidRDefault="0072506B" w:rsidP="0072506B"/>
        </w:tc>
      </w:tr>
      <w:tr w:rsidR="0072506B" w:rsidRPr="0072506B" w:rsidTr="00213685">
        <w:trPr>
          <w:trHeight w:val="214"/>
          <w:tblHeader/>
        </w:trPr>
        <w:tc>
          <w:tcPr>
            <w:tcW w:w="2331" w:type="dxa"/>
          </w:tcPr>
          <w:p w:rsidR="0072506B" w:rsidRPr="0072506B" w:rsidRDefault="0072506B" w:rsidP="0072506B">
            <w:r w:rsidRPr="0072506B">
              <w:t>1</w:t>
            </w:r>
          </w:p>
        </w:tc>
        <w:tc>
          <w:tcPr>
            <w:tcW w:w="3022" w:type="dxa"/>
          </w:tcPr>
          <w:p w:rsidR="0072506B" w:rsidRPr="0072506B" w:rsidRDefault="0072506B" w:rsidP="0072506B">
            <w:r w:rsidRPr="0072506B">
              <w:t>2</w:t>
            </w:r>
          </w:p>
        </w:tc>
        <w:tc>
          <w:tcPr>
            <w:tcW w:w="2410" w:type="dxa"/>
            <w:shd w:val="clear" w:color="auto" w:fill="auto"/>
          </w:tcPr>
          <w:p w:rsidR="0072506B" w:rsidRPr="0072506B" w:rsidRDefault="0072506B" w:rsidP="0072506B">
            <w:r w:rsidRPr="0072506B">
              <w:t>3</w:t>
            </w:r>
          </w:p>
        </w:tc>
        <w:tc>
          <w:tcPr>
            <w:tcW w:w="4015" w:type="dxa"/>
            <w:shd w:val="clear" w:color="auto" w:fill="auto"/>
          </w:tcPr>
          <w:p w:rsidR="0072506B" w:rsidRPr="0072506B" w:rsidRDefault="0072506B" w:rsidP="0072506B">
            <w:r w:rsidRPr="0072506B">
              <w:t>4</w:t>
            </w:r>
          </w:p>
        </w:tc>
        <w:tc>
          <w:tcPr>
            <w:tcW w:w="3249" w:type="dxa"/>
            <w:shd w:val="clear" w:color="auto" w:fill="auto"/>
          </w:tcPr>
          <w:p w:rsidR="0072506B" w:rsidRPr="0072506B" w:rsidRDefault="0072506B" w:rsidP="0072506B">
            <w:r w:rsidRPr="0072506B">
              <w:t>5</w:t>
            </w:r>
          </w:p>
        </w:tc>
      </w:tr>
      <w:tr w:rsidR="0072506B" w:rsidRPr="0072506B" w:rsidTr="00213685">
        <w:trPr>
          <w:trHeight w:val="214"/>
        </w:trPr>
        <w:tc>
          <w:tcPr>
            <w:tcW w:w="2331" w:type="dxa"/>
            <w:vMerge w:val="restart"/>
          </w:tcPr>
          <w:p w:rsidR="0072506B" w:rsidRPr="0072506B" w:rsidRDefault="002E6EA3" w:rsidP="0072506B">
            <w:r w:rsidRPr="0072506B">
              <w:t>Средне этажная</w:t>
            </w:r>
            <w:r w:rsidR="0072506B" w:rsidRPr="0072506B">
              <w:t xml:space="preserve"> жилая застройка 2.5.</w:t>
            </w:r>
          </w:p>
        </w:tc>
        <w:tc>
          <w:tcPr>
            <w:tcW w:w="3022" w:type="dxa"/>
            <w:vMerge w:val="restart"/>
          </w:tcPr>
          <w:p w:rsidR="0072506B" w:rsidRPr="0072506B" w:rsidRDefault="0072506B" w:rsidP="0072506B">
            <w:r w:rsidRPr="0072506B">
              <w:t xml:space="preserve">Размещение жилых домов, предназначенных для разделения на квартиры, каждая из которых пригодна для постоянного </w:t>
            </w:r>
            <w:r w:rsidRPr="0072506B">
              <w:lastRenderedPageBreak/>
              <w:t>проживания (жилые дома высотой не выше пяти надземных этажей, разделенных на две и более квартиры);</w:t>
            </w:r>
          </w:p>
          <w:p w:rsidR="0072506B" w:rsidRPr="0072506B" w:rsidRDefault="0072506B" w:rsidP="0072506B">
            <w:r w:rsidRPr="0072506B">
              <w:t>благоустройство и озеленение;</w:t>
            </w:r>
          </w:p>
          <w:p w:rsidR="0072506B" w:rsidRPr="0072506B" w:rsidRDefault="0072506B" w:rsidP="0072506B">
            <w:r w:rsidRPr="0072506B">
              <w:t>размещение подземных гаражей и автостоянок;</w:t>
            </w:r>
          </w:p>
          <w:p w:rsidR="0072506B" w:rsidRPr="0072506B" w:rsidRDefault="0072506B" w:rsidP="0072506B">
            <w:r w:rsidRPr="0072506B">
              <w:t>обустройство спортивных и детских площадок, площадок отдыха;</w:t>
            </w:r>
          </w:p>
          <w:p w:rsidR="0072506B" w:rsidRPr="0072506B" w:rsidRDefault="0072506B" w:rsidP="0072506B">
            <w:r w:rsidRPr="0072506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shd w:val="clear" w:color="auto" w:fill="auto"/>
          </w:tcPr>
          <w:p w:rsidR="0072506B" w:rsidRPr="0072506B" w:rsidRDefault="0072506B" w:rsidP="0072506B">
            <w:r w:rsidRPr="0072506B">
              <w:lastRenderedPageBreak/>
              <w:t>Многоквартирные жилые дома.</w:t>
            </w:r>
          </w:p>
          <w:p w:rsidR="0072506B" w:rsidRPr="0072506B" w:rsidRDefault="0072506B" w:rsidP="0072506B">
            <w:r w:rsidRPr="0072506B">
              <w:t>Объекты благоустройства и озеленения.</w:t>
            </w:r>
          </w:p>
          <w:p w:rsidR="0072506B" w:rsidRPr="0072506B" w:rsidRDefault="0072506B" w:rsidP="0072506B">
            <w:r w:rsidRPr="0072506B">
              <w:lastRenderedPageBreak/>
              <w:t>Подземные гаражи и автостоянки.</w:t>
            </w:r>
          </w:p>
          <w:p w:rsidR="0072506B" w:rsidRPr="0072506B" w:rsidRDefault="0072506B" w:rsidP="0072506B">
            <w:r w:rsidRPr="0072506B">
              <w:t>Спортивные и детские площадки, площадки отдыха.</w:t>
            </w:r>
          </w:p>
          <w:p w:rsidR="0072506B" w:rsidRPr="0072506B" w:rsidRDefault="0072506B" w:rsidP="0072506B">
            <w:r w:rsidRPr="0072506B">
              <w:t>Объекты обслуживания жилой застройки во встроенных, пристроенных и встроенно-пристроенных помещениях многоквартирного дом</w:t>
            </w:r>
          </w:p>
        </w:tc>
        <w:tc>
          <w:tcPr>
            <w:tcW w:w="4015" w:type="dxa"/>
            <w:vMerge w:val="restart"/>
            <w:shd w:val="clear" w:color="auto" w:fill="auto"/>
          </w:tcPr>
          <w:p w:rsidR="0072506B" w:rsidRPr="0072506B" w:rsidRDefault="0072506B" w:rsidP="0072506B">
            <w:r w:rsidRPr="0072506B">
              <w:lastRenderedPageBreak/>
              <w:t>1.Минимальная площадь земельного участка – 1800 кв.м.</w:t>
            </w:r>
          </w:p>
          <w:p w:rsidR="0072506B" w:rsidRPr="0072506B" w:rsidRDefault="0072506B" w:rsidP="0072506B">
            <w:r w:rsidRPr="0072506B">
              <w:t>2. Минимальный отступ от границ земельного участка не устанавливается.</w:t>
            </w:r>
          </w:p>
          <w:p w:rsidR="0072506B" w:rsidRPr="0072506B" w:rsidRDefault="0072506B" w:rsidP="0072506B">
            <w:r w:rsidRPr="0072506B">
              <w:lastRenderedPageBreak/>
              <w:t>3.Минимальное количество этажей - 4</w:t>
            </w:r>
          </w:p>
          <w:p w:rsidR="0072506B" w:rsidRPr="0072506B" w:rsidRDefault="0072506B" w:rsidP="0072506B">
            <w:r w:rsidRPr="0072506B">
              <w:t xml:space="preserve"> Максимальное количество этажей – 5.</w:t>
            </w:r>
          </w:p>
          <w:p w:rsidR="0072506B" w:rsidRPr="0072506B" w:rsidRDefault="0072506B" w:rsidP="0072506B">
            <w:r w:rsidRPr="0072506B">
              <w:t>4. 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Минимальные разрывы между стенами зданий без окон из жилых комнат – 6 м.</w:t>
            </w:r>
          </w:p>
          <w:p w:rsidR="0072506B" w:rsidRPr="0072506B" w:rsidRDefault="0072506B" w:rsidP="0072506B">
            <w:r w:rsidRPr="0072506B">
              <w:t>Максимальная высота здания (до карниза последнего этажа) – 17 м.</w:t>
            </w:r>
          </w:p>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I-II степени огнейстойкости – 6 м.</w:t>
            </w:r>
          </w:p>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8м.</w:t>
            </w:r>
          </w:p>
          <w:p w:rsidR="0072506B" w:rsidRPr="0072506B" w:rsidRDefault="0072506B" w:rsidP="0072506B">
            <w:r w:rsidRPr="0072506B">
              <w:t>Минимальное расстояние между длинными сторонами жилых зданий, высотой 5 этажей – 25 м.</w:t>
            </w:r>
          </w:p>
          <w:p w:rsidR="0072506B" w:rsidRPr="0072506B" w:rsidRDefault="0072506B" w:rsidP="0072506B"/>
        </w:tc>
        <w:tc>
          <w:tcPr>
            <w:tcW w:w="3249" w:type="dxa"/>
            <w:vMerge w:val="restart"/>
            <w:shd w:val="clear" w:color="auto" w:fill="auto"/>
          </w:tcPr>
          <w:p w:rsidR="0072506B" w:rsidRPr="0072506B" w:rsidRDefault="0072506B" w:rsidP="0072506B">
            <w:r w:rsidRPr="0072506B">
              <w:lastRenderedPageBreak/>
              <w:t xml:space="preserve">Новое строительство, реконструкцию осуществлять по утвержденному проекту </w:t>
            </w:r>
            <w:r w:rsidRPr="0072506B">
              <w:lastRenderedPageBreak/>
              <w:t>планировки, проекту межевания территории.</w:t>
            </w:r>
          </w:p>
          <w:p w:rsidR="0072506B" w:rsidRPr="0072506B" w:rsidRDefault="0072506B" w:rsidP="0072506B">
            <w:r w:rsidRPr="0072506B">
              <w:t>При проектировании руководствоваться СП 55.13330.2016, СП 42.13330.2016,  со строительными нормами и правилами, СП, техническими регламентами.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14"/>
        </w:trPr>
        <w:tc>
          <w:tcPr>
            <w:tcW w:w="2331" w:type="dxa"/>
            <w:vMerge/>
          </w:tcPr>
          <w:p w:rsidR="0072506B" w:rsidRPr="0072506B" w:rsidRDefault="0072506B" w:rsidP="0072506B"/>
        </w:tc>
        <w:tc>
          <w:tcPr>
            <w:tcW w:w="3022" w:type="dxa"/>
            <w:vMerge/>
          </w:tcPr>
          <w:p w:rsidR="0072506B" w:rsidRPr="0072506B" w:rsidRDefault="0072506B" w:rsidP="0072506B"/>
        </w:tc>
        <w:tc>
          <w:tcPr>
            <w:tcW w:w="2410" w:type="dxa"/>
            <w:shd w:val="clear" w:color="auto" w:fill="auto"/>
          </w:tcPr>
          <w:p w:rsidR="0072506B" w:rsidRPr="0072506B" w:rsidRDefault="0072506B" w:rsidP="0072506B">
            <w:r w:rsidRPr="0072506B">
              <w:t>Общежития, связанные с производством и образованием</w:t>
            </w:r>
          </w:p>
        </w:tc>
        <w:tc>
          <w:tcPr>
            <w:tcW w:w="4015" w:type="dxa"/>
            <w:vMerge/>
            <w:shd w:val="clear" w:color="auto" w:fill="auto"/>
          </w:tcPr>
          <w:p w:rsidR="0072506B" w:rsidRPr="0072506B" w:rsidRDefault="0072506B" w:rsidP="0072506B"/>
        </w:tc>
        <w:tc>
          <w:tcPr>
            <w:tcW w:w="3249" w:type="dxa"/>
            <w:vMerge/>
            <w:shd w:val="clear" w:color="auto" w:fill="auto"/>
          </w:tcPr>
          <w:p w:rsidR="0072506B" w:rsidRPr="0072506B" w:rsidRDefault="0072506B" w:rsidP="0072506B"/>
        </w:tc>
      </w:tr>
      <w:tr w:rsidR="0072506B" w:rsidRPr="0072506B" w:rsidTr="00213685">
        <w:tc>
          <w:tcPr>
            <w:tcW w:w="2331" w:type="dxa"/>
          </w:tcPr>
          <w:p w:rsidR="0072506B" w:rsidRPr="0072506B" w:rsidRDefault="00A8247F" w:rsidP="0072506B">
            <w:r>
              <w:t xml:space="preserve">Благоустройство территории </w:t>
            </w:r>
            <w:r w:rsidR="0072506B" w:rsidRPr="0072506B">
              <w:t xml:space="preserve"> 12.0</w:t>
            </w:r>
            <w:r>
              <w:t>.2</w:t>
            </w:r>
          </w:p>
        </w:tc>
        <w:tc>
          <w:tcPr>
            <w:tcW w:w="3022" w:type="dxa"/>
          </w:tcPr>
          <w:p w:rsidR="0072506B" w:rsidRPr="0072506B" w:rsidRDefault="00A8247F" w:rsidP="0072506B">
            <w:r w:rsidRPr="00A8247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10" w:type="dxa"/>
            <w:shd w:val="clear" w:color="auto" w:fill="auto"/>
          </w:tcPr>
          <w:p w:rsidR="0072506B" w:rsidRPr="0072506B" w:rsidRDefault="0072506B" w:rsidP="0072506B">
            <w:r w:rsidRPr="0072506B">
              <w:t>Детские площадки, площадки для отдыха, площадки для выгула собак</w:t>
            </w:r>
          </w:p>
        </w:tc>
        <w:tc>
          <w:tcPr>
            <w:tcW w:w="4015" w:type="dxa"/>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249"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331" w:type="dxa"/>
          </w:tcPr>
          <w:p w:rsidR="0072506B" w:rsidRPr="0072506B" w:rsidRDefault="0072506B" w:rsidP="0072506B">
            <w:r w:rsidRPr="0072506B">
              <w:t>Спорт 5.1.</w:t>
            </w:r>
          </w:p>
        </w:tc>
        <w:tc>
          <w:tcPr>
            <w:tcW w:w="3022" w:type="dxa"/>
          </w:tcPr>
          <w:p w:rsidR="0072506B" w:rsidRPr="0072506B" w:rsidRDefault="0072506B" w:rsidP="0072506B">
            <w:r w:rsidRPr="0072506B">
              <w:t xml:space="preserve">Устройство площадок для занятия спортом и физкультурой (беговые дорожки, спортивные сооружения, теннисные </w:t>
            </w:r>
            <w:r w:rsidRPr="0072506B">
              <w:lastRenderedPageBreak/>
              <w:t xml:space="preserve">корты, поля для спортивной игры) </w:t>
            </w:r>
          </w:p>
          <w:p w:rsidR="0072506B" w:rsidRPr="0072506B" w:rsidRDefault="0072506B" w:rsidP="0072506B"/>
        </w:tc>
        <w:tc>
          <w:tcPr>
            <w:tcW w:w="2410" w:type="dxa"/>
            <w:shd w:val="clear" w:color="auto" w:fill="auto"/>
          </w:tcPr>
          <w:p w:rsidR="0072506B" w:rsidRPr="0072506B" w:rsidRDefault="0072506B" w:rsidP="0072506B">
            <w:r w:rsidRPr="0072506B">
              <w:lastRenderedPageBreak/>
              <w:t>Спортивные площадки</w:t>
            </w:r>
          </w:p>
        </w:tc>
        <w:tc>
          <w:tcPr>
            <w:tcW w:w="4015" w:type="dxa"/>
            <w:vMerge w:val="restart"/>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2000 кв.м.</w:t>
            </w:r>
          </w:p>
          <w:p w:rsidR="0072506B" w:rsidRPr="0072506B" w:rsidRDefault="0072506B" w:rsidP="0072506B">
            <w:r w:rsidRPr="0072506B">
              <w:lastRenderedPageBreak/>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249" w:type="dxa"/>
            <w:vMerge/>
            <w:shd w:val="clear" w:color="auto" w:fill="auto"/>
          </w:tcPr>
          <w:p w:rsidR="0072506B" w:rsidRPr="0072506B" w:rsidRDefault="0072506B" w:rsidP="0072506B"/>
        </w:tc>
      </w:tr>
      <w:tr w:rsidR="0072506B" w:rsidRPr="0072506B" w:rsidTr="00213685">
        <w:tc>
          <w:tcPr>
            <w:tcW w:w="2331" w:type="dxa"/>
          </w:tcPr>
          <w:p w:rsidR="0072506B" w:rsidRPr="0072506B" w:rsidRDefault="0072506B" w:rsidP="0072506B"/>
        </w:tc>
        <w:tc>
          <w:tcPr>
            <w:tcW w:w="3022" w:type="dxa"/>
          </w:tcPr>
          <w:p w:rsidR="0072506B" w:rsidRPr="0072506B" w:rsidRDefault="0072506B" w:rsidP="0072506B"/>
        </w:tc>
        <w:tc>
          <w:tcPr>
            <w:tcW w:w="2410" w:type="dxa"/>
            <w:shd w:val="clear" w:color="auto" w:fill="auto"/>
          </w:tcPr>
          <w:p w:rsidR="0072506B" w:rsidRPr="0072506B" w:rsidRDefault="0072506B" w:rsidP="0072506B"/>
        </w:tc>
        <w:tc>
          <w:tcPr>
            <w:tcW w:w="4015" w:type="dxa"/>
            <w:vMerge/>
            <w:shd w:val="clear" w:color="auto" w:fill="auto"/>
          </w:tcPr>
          <w:p w:rsidR="0072506B" w:rsidRPr="0072506B" w:rsidRDefault="0072506B" w:rsidP="0072506B"/>
        </w:tc>
        <w:tc>
          <w:tcPr>
            <w:tcW w:w="3249" w:type="dxa"/>
            <w:vMerge/>
            <w:shd w:val="clear" w:color="auto" w:fill="auto"/>
          </w:tcPr>
          <w:p w:rsidR="0072506B" w:rsidRPr="0072506B" w:rsidRDefault="0072506B" w:rsidP="0072506B"/>
        </w:tc>
      </w:tr>
      <w:tr w:rsidR="0072506B" w:rsidRPr="0072506B" w:rsidTr="00213685">
        <w:tc>
          <w:tcPr>
            <w:tcW w:w="2331" w:type="dxa"/>
          </w:tcPr>
          <w:p w:rsidR="0072506B" w:rsidRPr="0072506B" w:rsidRDefault="00A8247F" w:rsidP="0072506B">
            <w:r>
              <w:t>Развлекательные мероприятия 4.8.1</w:t>
            </w:r>
          </w:p>
        </w:tc>
        <w:tc>
          <w:tcPr>
            <w:tcW w:w="3022" w:type="dxa"/>
          </w:tcPr>
          <w:p w:rsidR="0072506B" w:rsidRPr="0072506B" w:rsidRDefault="00A8247F" w:rsidP="0072506B">
            <w:r>
              <w:t>Игровые площадки</w:t>
            </w:r>
          </w:p>
          <w:p w:rsidR="0072506B" w:rsidRPr="0072506B" w:rsidRDefault="0072506B" w:rsidP="0072506B"/>
        </w:tc>
        <w:tc>
          <w:tcPr>
            <w:tcW w:w="2410" w:type="dxa"/>
            <w:shd w:val="clear" w:color="auto" w:fill="auto"/>
          </w:tcPr>
          <w:p w:rsidR="0072506B" w:rsidRPr="0072506B" w:rsidRDefault="0072506B" w:rsidP="0072506B">
            <w:r w:rsidRPr="0072506B">
              <w:t>Детские площадки</w:t>
            </w:r>
          </w:p>
        </w:tc>
        <w:tc>
          <w:tcPr>
            <w:tcW w:w="4015"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249" w:type="dxa"/>
            <w:shd w:val="clear" w:color="auto" w:fill="auto"/>
          </w:tcPr>
          <w:p w:rsidR="0072506B" w:rsidRPr="0072506B" w:rsidRDefault="0072506B" w:rsidP="0072506B"/>
        </w:tc>
      </w:tr>
      <w:tr w:rsidR="0072506B" w:rsidRPr="0072506B" w:rsidTr="00213685">
        <w:tc>
          <w:tcPr>
            <w:tcW w:w="2331" w:type="dxa"/>
          </w:tcPr>
          <w:p w:rsidR="0072506B" w:rsidRPr="0072506B" w:rsidRDefault="0072506B" w:rsidP="0072506B">
            <w:r w:rsidRPr="0072506B">
              <w:t>Дошкольное, начальное и среднее общее образование 3.5.1.</w:t>
            </w:r>
          </w:p>
          <w:p w:rsidR="0072506B" w:rsidRPr="0072506B" w:rsidRDefault="0072506B" w:rsidP="0072506B"/>
        </w:tc>
        <w:tc>
          <w:tcPr>
            <w:tcW w:w="3022" w:type="dxa"/>
          </w:tcPr>
          <w:p w:rsidR="0072506B" w:rsidRPr="0072506B" w:rsidRDefault="0072506B" w:rsidP="0072506B">
            <w:r w:rsidRPr="0072506B">
              <w:lastRenderedPageBreak/>
              <w:t xml:space="preserve">Размещение объектов капитального строительства, предназначенных для </w:t>
            </w:r>
            <w:r w:rsidRPr="0072506B">
              <w:lastRenderedPageBreak/>
              <w:t>воспитания, образования и просвещения (детские ясли, детские сады, школы, лицеи, гимназии,  колледжи, художественные, музыкальные школы и училища, образовательные кружки)</w:t>
            </w:r>
          </w:p>
        </w:tc>
        <w:tc>
          <w:tcPr>
            <w:tcW w:w="2410" w:type="dxa"/>
            <w:shd w:val="clear" w:color="auto" w:fill="auto"/>
          </w:tcPr>
          <w:p w:rsidR="0072506B" w:rsidRPr="0072506B" w:rsidRDefault="0072506B" w:rsidP="0072506B">
            <w:r w:rsidRPr="0072506B">
              <w:lastRenderedPageBreak/>
              <w:t>Объекты дошкольного образования.</w:t>
            </w:r>
          </w:p>
          <w:p w:rsidR="0072506B" w:rsidRPr="0072506B" w:rsidRDefault="0072506B" w:rsidP="0072506B">
            <w:r w:rsidRPr="0072506B">
              <w:lastRenderedPageBreak/>
              <w:t>Объекты начального и  среднего общего образования.</w:t>
            </w:r>
          </w:p>
          <w:p w:rsidR="0072506B" w:rsidRPr="0072506B" w:rsidRDefault="0072506B" w:rsidP="0072506B">
            <w:r w:rsidRPr="0072506B">
              <w:t>Внешкольное образование</w:t>
            </w:r>
          </w:p>
          <w:p w:rsidR="0072506B" w:rsidRPr="0072506B" w:rsidRDefault="0072506B" w:rsidP="0072506B"/>
        </w:tc>
        <w:tc>
          <w:tcPr>
            <w:tcW w:w="4015" w:type="dxa"/>
            <w:shd w:val="clear" w:color="auto" w:fill="auto"/>
          </w:tcPr>
          <w:p w:rsidR="0072506B" w:rsidRPr="0072506B" w:rsidRDefault="0072506B" w:rsidP="0072506B">
            <w:r w:rsidRPr="0072506B">
              <w:lastRenderedPageBreak/>
              <w:t>1.Минимальная площадь земельного участка- 400 кв.м.</w:t>
            </w:r>
          </w:p>
          <w:p w:rsidR="0072506B" w:rsidRPr="0072506B" w:rsidRDefault="0072506B" w:rsidP="0072506B">
            <w:r w:rsidRPr="0072506B">
              <w:t>Максимальная площадь земельного участка- 60000 кв.м.</w:t>
            </w:r>
          </w:p>
          <w:p w:rsidR="0072506B" w:rsidRPr="0072506B" w:rsidRDefault="0072506B" w:rsidP="0072506B">
            <w:r w:rsidRPr="0072506B">
              <w:lastRenderedPageBreak/>
              <w:t>2.Минимальный отступ от границ земельного участка –3 м.</w:t>
            </w:r>
          </w:p>
          <w:p w:rsidR="0072506B" w:rsidRPr="0072506B" w:rsidRDefault="0072506B" w:rsidP="0072506B">
            <w:r w:rsidRPr="0072506B">
              <w:t>3.Максимальное количество этажей – 2.</w:t>
            </w:r>
          </w:p>
          <w:p w:rsidR="0072506B" w:rsidRPr="0072506B" w:rsidRDefault="0072506B" w:rsidP="0072506B">
            <w:r w:rsidRPr="0072506B">
              <w:t>4.Максимальный процент застройки земельного участка – 50.</w:t>
            </w:r>
          </w:p>
          <w:p w:rsidR="0072506B" w:rsidRPr="0072506B" w:rsidRDefault="0072506B" w:rsidP="0072506B">
            <w:r w:rsidRPr="0072506B">
              <w:t>Минимальное расстояние от стен детских дошкольных учреждений и общеобразовательных школ до красных линий – 25 м.</w:t>
            </w:r>
          </w:p>
          <w:p w:rsidR="0072506B" w:rsidRPr="0072506B" w:rsidRDefault="0072506B" w:rsidP="0072506B"/>
          <w:p w:rsidR="0072506B" w:rsidRPr="0072506B" w:rsidRDefault="0072506B" w:rsidP="0072506B"/>
        </w:tc>
        <w:tc>
          <w:tcPr>
            <w:tcW w:w="3249" w:type="dxa"/>
            <w:shd w:val="clear" w:color="auto" w:fill="auto"/>
          </w:tcPr>
          <w:p w:rsidR="0072506B" w:rsidRPr="0072506B" w:rsidRDefault="0072506B" w:rsidP="0072506B">
            <w:r w:rsidRPr="0072506B">
              <w:lastRenderedPageBreak/>
              <w:t xml:space="preserve">Новое строительство и реконструкцию осуществлять в соответствии со СП 42.13330.2016, со </w:t>
            </w:r>
            <w:r w:rsidRPr="0072506B">
              <w:lastRenderedPageBreak/>
              <w:t>строительными нормами и правилами, СП, техническими регламентами, по утвержденному проекту планировки, проекту межевания территории.</w:t>
            </w:r>
          </w:p>
          <w:p w:rsidR="0072506B" w:rsidRPr="0072506B" w:rsidRDefault="0072506B" w:rsidP="0072506B">
            <w:r w:rsidRPr="0072506B">
              <w:t>Земельный участок объекта основного вида использования неделим.</w:t>
            </w:r>
          </w:p>
          <w:p w:rsidR="0072506B" w:rsidRPr="0072506B" w:rsidRDefault="0072506B" w:rsidP="0072506B">
            <w:r w:rsidRPr="0072506B">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72506B" w:rsidRPr="0072506B" w:rsidRDefault="0072506B" w:rsidP="0072506B">
            <w:r w:rsidRPr="0072506B">
              <w:t>Перепрофилирование объектов недопустимо.</w:t>
            </w:r>
          </w:p>
          <w:p w:rsidR="0072506B" w:rsidRPr="0072506B" w:rsidRDefault="0072506B" w:rsidP="0072506B">
            <w:r w:rsidRPr="0072506B">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331" w:type="dxa"/>
          </w:tcPr>
          <w:p w:rsidR="0072506B" w:rsidRPr="0072506B" w:rsidRDefault="0072506B" w:rsidP="0072506B">
            <w:r w:rsidRPr="0072506B">
              <w:lastRenderedPageBreak/>
              <w:t>Среднее и высшее профессиональное образование 3.5.2.</w:t>
            </w:r>
          </w:p>
        </w:tc>
        <w:tc>
          <w:tcPr>
            <w:tcW w:w="3022" w:type="dxa"/>
          </w:tcPr>
          <w:p w:rsidR="0072506B" w:rsidRPr="0072506B" w:rsidRDefault="0072506B" w:rsidP="0072506B">
            <w:r w:rsidRPr="0072506B">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rsidRPr="0072506B">
              <w:lastRenderedPageBreak/>
              <w:t>специалистов и иные организации, осуществляющие деятельность по образованию и просвещению)</w:t>
            </w:r>
          </w:p>
        </w:tc>
        <w:tc>
          <w:tcPr>
            <w:tcW w:w="2410" w:type="dxa"/>
            <w:shd w:val="clear" w:color="auto" w:fill="auto"/>
          </w:tcPr>
          <w:p w:rsidR="0072506B" w:rsidRPr="0072506B" w:rsidRDefault="0072506B" w:rsidP="0072506B">
            <w:r w:rsidRPr="0072506B">
              <w:lastRenderedPageBreak/>
              <w:t>Многопрофильные учреждения народного образования</w:t>
            </w:r>
          </w:p>
        </w:tc>
        <w:tc>
          <w:tcPr>
            <w:tcW w:w="4015" w:type="dxa"/>
            <w:vMerge w:val="restart"/>
            <w:shd w:val="clear" w:color="auto" w:fill="auto"/>
          </w:tcPr>
          <w:p w:rsidR="0072506B" w:rsidRPr="0072506B" w:rsidRDefault="0072506B" w:rsidP="0072506B">
            <w:r w:rsidRPr="0072506B">
              <w:t>1.Минимальная площадь земельного участка – 400 кв.м.</w:t>
            </w:r>
          </w:p>
          <w:p w:rsidR="0072506B" w:rsidRPr="0072506B" w:rsidRDefault="0072506B" w:rsidP="0072506B">
            <w:r w:rsidRPr="0072506B">
              <w:t>Максимальная площадь земельного участка- 60000 кв.м.</w:t>
            </w:r>
          </w:p>
          <w:p w:rsidR="0072506B" w:rsidRPr="0072506B" w:rsidRDefault="0072506B" w:rsidP="0072506B">
            <w:r w:rsidRPr="0072506B">
              <w:t>2.Минимальный отступ от границ земельного участка –3 м.</w:t>
            </w:r>
          </w:p>
          <w:p w:rsidR="0072506B" w:rsidRPr="0072506B" w:rsidRDefault="0072506B" w:rsidP="0072506B">
            <w:r w:rsidRPr="0072506B">
              <w:t>3.Максимальное количество этажей – 2.</w:t>
            </w:r>
          </w:p>
          <w:p w:rsidR="0072506B" w:rsidRPr="0072506B" w:rsidRDefault="0072506B" w:rsidP="0072506B">
            <w:r w:rsidRPr="0072506B">
              <w:t>4.Максимальный процент застройки земельного участка – 50.</w:t>
            </w:r>
          </w:p>
          <w:p w:rsidR="0072506B" w:rsidRPr="0072506B" w:rsidRDefault="0072506B" w:rsidP="0072506B"/>
        </w:tc>
        <w:tc>
          <w:tcPr>
            <w:tcW w:w="3249"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331" w:type="dxa"/>
          </w:tcPr>
          <w:p w:rsidR="0072506B" w:rsidRPr="0072506B" w:rsidRDefault="0072506B" w:rsidP="0072506B">
            <w:r w:rsidRPr="0072506B">
              <w:t>Амбулаторно-</w:t>
            </w:r>
            <w:r w:rsidR="00A66C2E">
              <w:t>поликлиническое обслуживание 3.4</w:t>
            </w:r>
            <w:r w:rsidRPr="0072506B">
              <w:t>.1.</w:t>
            </w:r>
          </w:p>
        </w:tc>
        <w:tc>
          <w:tcPr>
            <w:tcW w:w="3022" w:type="dxa"/>
          </w:tcPr>
          <w:p w:rsidR="0072506B" w:rsidRPr="0072506B" w:rsidRDefault="0072506B" w:rsidP="0072506B">
            <w:r w:rsidRPr="0072506B">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2410" w:type="dxa"/>
            <w:shd w:val="clear" w:color="auto" w:fill="auto"/>
          </w:tcPr>
          <w:p w:rsidR="0072506B" w:rsidRPr="0072506B" w:rsidRDefault="0072506B" w:rsidP="0072506B">
            <w:r w:rsidRPr="0072506B">
              <w:t>Пункты оказания первой медицинской помощи</w:t>
            </w:r>
          </w:p>
        </w:tc>
        <w:tc>
          <w:tcPr>
            <w:tcW w:w="4015" w:type="dxa"/>
            <w:vMerge/>
            <w:shd w:val="clear" w:color="auto" w:fill="auto"/>
          </w:tcPr>
          <w:p w:rsidR="0072506B" w:rsidRPr="0072506B" w:rsidRDefault="0072506B" w:rsidP="0072506B"/>
        </w:tc>
        <w:tc>
          <w:tcPr>
            <w:tcW w:w="3249" w:type="dxa"/>
            <w:vMerge/>
            <w:shd w:val="clear" w:color="auto" w:fill="auto"/>
          </w:tcPr>
          <w:p w:rsidR="0072506B" w:rsidRPr="0072506B" w:rsidRDefault="0072506B" w:rsidP="0072506B"/>
        </w:tc>
      </w:tr>
      <w:tr w:rsidR="0072506B" w:rsidRPr="0072506B" w:rsidTr="00213685">
        <w:tc>
          <w:tcPr>
            <w:tcW w:w="2331" w:type="dxa"/>
          </w:tcPr>
          <w:p w:rsidR="0072506B" w:rsidRPr="0072506B" w:rsidRDefault="0072506B" w:rsidP="0072506B">
            <w:r w:rsidRPr="0072506B">
              <w:t>Общественное управление 3.8.</w:t>
            </w:r>
          </w:p>
        </w:tc>
        <w:tc>
          <w:tcPr>
            <w:tcW w:w="3022" w:type="dxa"/>
          </w:tcPr>
          <w:p w:rsidR="0072506B" w:rsidRPr="0072506B" w:rsidRDefault="0072506B" w:rsidP="0072506B">
            <w:r w:rsidRPr="0072506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410" w:type="dxa"/>
            <w:shd w:val="clear" w:color="auto" w:fill="auto"/>
          </w:tcPr>
          <w:p w:rsidR="0072506B" w:rsidRPr="0072506B" w:rsidRDefault="0072506B" w:rsidP="0072506B">
            <w:r w:rsidRPr="0072506B">
              <w:t>Отделения, участковые пункты полиции</w:t>
            </w:r>
          </w:p>
        </w:tc>
        <w:tc>
          <w:tcPr>
            <w:tcW w:w="4015" w:type="dxa"/>
            <w:vMerge/>
            <w:shd w:val="clear" w:color="auto" w:fill="auto"/>
          </w:tcPr>
          <w:p w:rsidR="0072506B" w:rsidRPr="0072506B" w:rsidRDefault="0072506B" w:rsidP="0072506B"/>
        </w:tc>
        <w:tc>
          <w:tcPr>
            <w:tcW w:w="3249" w:type="dxa"/>
            <w:vMerge/>
            <w:shd w:val="clear" w:color="auto" w:fill="auto"/>
          </w:tcPr>
          <w:p w:rsidR="0072506B" w:rsidRPr="0072506B" w:rsidRDefault="0072506B" w:rsidP="0072506B"/>
        </w:tc>
      </w:tr>
      <w:tr w:rsidR="0072506B" w:rsidRPr="0072506B" w:rsidTr="00213685">
        <w:tc>
          <w:tcPr>
            <w:tcW w:w="2331" w:type="dxa"/>
          </w:tcPr>
          <w:p w:rsidR="0072506B" w:rsidRPr="0072506B" w:rsidRDefault="0072506B" w:rsidP="0072506B">
            <w:r w:rsidRPr="0072506B">
              <w:lastRenderedPageBreak/>
              <w:t>Коммунальное обслуживание 3.1.</w:t>
            </w:r>
          </w:p>
          <w:p w:rsidR="0072506B" w:rsidRPr="0072506B" w:rsidRDefault="0072506B" w:rsidP="0072506B"/>
        </w:tc>
        <w:tc>
          <w:tcPr>
            <w:tcW w:w="3022"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72506B" w:rsidRPr="0072506B" w:rsidRDefault="0072506B" w:rsidP="0072506B">
            <w:r w:rsidRPr="0072506B">
              <w:t>Объекты электро-теплоснабжения, водоснабжения, водоотведения, объекты телефонизации и связи, контейнерная площадка</w:t>
            </w:r>
          </w:p>
        </w:tc>
        <w:tc>
          <w:tcPr>
            <w:tcW w:w="4015" w:type="dxa"/>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4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331" w:type="dxa"/>
          </w:tcPr>
          <w:p w:rsidR="0072506B" w:rsidRPr="0072506B" w:rsidRDefault="0072506B" w:rsidP="0072506B">
            <w:r w:rsidRPr="0072506B">
              <w:t>Автомобильный транспорт 7.2.</w:t>
            </w:r>
          </w:p>
        </w:tc>
        <w:tc>
          <w:tcPr>
            <w:tcW w:w="3022" w:type="dxa"/>
          </w:tcPr>
          <w:p w:rsidR="0072506B" w:rsidRPr="0072506B" w:rsidRDefault="0072506B" w:rsidP="0072506B">
            <w:r w:rsidRPr="0072506B">
              <w:t>Размещение автомобильных дорог и технически связанных с ними сооружений;</w:t>
            </w:r>
          </w:p>
          <w:p w:rsidR="0072506B" w:rsidRPr="0072506B" w:rsidRDefault="0072506B" w:rsidP="0072506B">
            <w:r w:rsidRPr="0072506B">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72506B">
              <w:lastRenderedPageBreak/>
              <w:t>предназначенных для размещения постов органов внутренних дел, ответственных за безопасность дорожного движения;</w:t>
            </w:r>
          </w:p>
          <w:p w:rsidR="0072506B" w:rsidRPr="0072506B" w:rsidRDefault="0072506B" w:rsidP="0072506B"/>
        </w:tc>
        <w:tc>
          <w:tcPr>
            <w:tcW w:w="2410" w:type="dxa"/>
            <w:shd w:val="clear" w:color="auto" w:fill="auto"/>
          </w:tcPr>
          <w:p w:rsidR="0072506B" w:rsidRPr="0072506B" w:rsidRDefault="0072506B" w:rsidP="0072506B">
            <w:r w:rsidRPr="0072506B">
              <w:lastRenderedPageBreak/>
              <w:t>Автомобильные дороги и технически связанные с ними сооружения;</w:t>
            </w:r>
          </w:p>
          <w:p w:rsidR="0072506B" w:rsidRPr="0072506B" w:rsidRDefault="0072506B" w:rsidP="0072506B">
            <w:r w:rsidRPr="0072506B">
              <w:t>Остановочные пункты</w:t>
            </w:r>
          </w:p>
          <w:p w:rsidR="0072506B" w:rsidRPr="0072506B" w:rsidRDefault="0072506B" w:rsidP="0072506B">
            <w:r w:rsidRPr="0072506B">
              <w:t xml:space="preserve">Объекты, предназначенных для размещения постов органов внутренних дел, ответственных за </w:t>
            </w:r>
            <w:r w:rsidRPr="0072506B">
              <w:lastRenderedPageBreak/>
              <w:t>безопасность дорожного движения;</w:t>
            </w:r>
          </w:p>
          <w:p w:rsidR="0072506B" w:rsidRPr="0072506B" w:rsidRDefault="0072506B" w:rsidP="0072506B"/>
        </w:tc>
        <w:tc>
          <w:tcPr>
            <w:tcW w:w="4015" w:type="dxa"/>
            <w:shd w:val="clear" w:color="auto" w:fill="auto"/>
          </w:tcPr>
          <w:p w:rsidR="0072506B" w:rsidRPr="0072506B" w:rsidRDefault="0072506B" w:rsidP="0072506B">
            <w:r w:rsidRPr="0072506B">
              <w:lastRenderedPageBreak/>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4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72506B" w:rsidRPr="0072506B" w:rsidRDefault="0072506B" w:rsidP="0072506B"/>
    <w:p w:rsidR="0072506B" w:rsidRPr="0072506B" w:rsidRDefault="0072506B" w:rsidP="0072506B">
      <w:r w:rsidRPr="0072506B">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409"/>
        <w:gridCol w:w="3969"/>
        <w:gridCol w:w="3261"/>
      </w:tblGrid>
      <w:tr w:rsidR="0072506B" w:rsidRPr="0072506B" w:rsidTr="00213685">
        <w:trPr>
          <w:tblHeader/>
        </w:trPr>
        <w:tc>
          <w:tcPr>
            <w:tcW w:w="7797"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261"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rPr>
          <w:tblHeader/>
        </w:trPr>
        <w:tc>
          <w:tcPr>
            <w:tcW w:w="2411"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409"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261" w:type="dxa"/>
            <w:shd w:val="clear" w:color="auto" w:fill="auto"/>
          </w:tcPr>
          <w:p w:rsidR="0072506B" w:rsidRPr="0072506B" w:rsidRDefault="0072506B" w:rsidP="0072506B">
            <w:r w:rsidRPr="0072506B">
              <w:t>5</w:t>
            </w:r>
          </w:p>
        </w:tc>
      </w:tr>
      <w:tr w:rsidR="0072506B" w:rsidRPr="0072506B" w:rsidTr="00213685">
        <w:tc>
          <w:tcPr>
            <w:tcW w:w="2411"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72506B">
              <w:lastRenderedPageBreak/>
              <w:t>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72506B" w:rsidRPr="0072506B" w:rsidRDefault="0072506B" w:rsidP="0072506B">
            <w:r w:rsidRPr="0072506B">
              <w:lastRenderedPageBreak/>
              <w:t xml:space="preserve">Котельные, водозаборы, очистные сооружения, насосные станции, водопроводы, линии электропередач, </w:t>
            </w:r>
            <w:r w:rsidRPr="0072506B">
              <w:lastRenderedPageBreak/>
              <w:t>трансформаторные подстанции, газопроводы, линии связи, телефонные станции, канализация</w:t>
            </w:r>
          </w:p>
        </w:tc>
        <w:tc>
          <w:tcPr>
            <w:tcW w:w="3969" w:type="dxa"/>
            <w:shd w:val="clear" w:color="auto" w:fill="auto"/>
          </w:tcPr>
          <w:p w:rsidR="0072506B" w:rsidRPr="0072506B" w:rsidRDefault="0072506B" w:rsidP="0072506B">
            <w:r w:rsidRPr="0072506B">
              <w:lastRenderedPageBreak/>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lastRenderedPageBreak/>
              <w:t>4. Максимальный процент застройки не устанавливается.</w:t>
            </w:r>
          </w:p>
        </w:tc>
        <w:tc>
          <w:tcPr>
            <w:tcW w:w="3261" w:type="dxa"/>
            <w:shd w:val="clear" w:color="auto" w:fill="auto"/>
          </w:tcPr>
          <w:p w:rsidR="0072506B" w:rsidRPr="0072506B" w:rsidRDefault="0072506B" w:rsidP="0072506B">
            <w:r w:rsidRPr="0072506B">
              <w:lastRenderedPageBreak/>
              <w:t xml:space="preserve">Строительство осуществлять в соответствии с СП  42.13330.2016, со строительными нормами и правилами, техническими регламентами, по утвержденному проекту </w:t>
            </w:r>
            <w:r w:rsidRPr="0072506B">
              <w:lastRenderedPageBreak/>
              <w:t>планировки, проекту межевания территории.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1" w:type="dxa"/>
          </w:tcPr>
          <w:p w:rsidR="0072506B" w:rsidRPr="0072506B" w:rsidRDefault="0072506B" w:rsidP="0072506B">
            <w:r w:rsidRPr="0072506B">
              <w:lastRenderedPageBreak/>
              <w:t>Гостиничное обслуживание 4.7.</w:t>
            </w:r>
          </w:p>
        </w:tc>
        <w:tc>
          <w:tcPr>
            <w:tcW w:w="2977" w:type="dxa"/>
          </w:tcPr>
          <w:p w:rsidR="0072506B" w:rsidRPr="0072506B" w:rsidRDefault="0072506B" w:rsidP="0072506B">
            <w:r w:rsidRPr="0072506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shd w:val="clear" w:color="auto" w:fill="auto"/>
          </w:tcPr>
          <w:p w:rsidR="0072506B" w:rsidRPr="0072506B" w:rsidRDefault="0072506B" w:rsidP="0072506B">
            <w:r w:rsidRPr="0072506B">
              <w:t>Гостиницы</w:t>
            </w:r>
          </w:p>
        </w:tc>
        <w:tc>
          <w:tcPr>
            <w:tcW w:w="3969" w:type="dxa"/>
            <w:shd w:val="clear" w:color="auto" w:fill="auto"/>
          </w:tcPr>
          <w:p w:rsidR="0072506B" w:rsidRPr="0072506B" w:rsidRDefault="0072506B" w:rsidP="0072506B">
            <w:r w:rsidRPr="0072506B">
              <w:t>1. Минимальная площадь участка – 400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- 4.</w:t>
            </w:r>
          </w:p>
          <w:p w:rsidR="0072506B" w:rsidRPr="0072506B" w:rsidRDefault="0072506B" w:rsidP="0072506B">
            <w:r w:rsidRPr="0072506B">
              <w:t>4.Максимальный процент застройки  - 60.</w:t>
            </w:r>
          </w:p>
          <w:p w:rsidR="0072506B" w:rsidRPr="0072506B" w:rsidRDefault="0072506B" w:rsidP="0072506B"/>
        </w:tc>
        <w:tc>
          <w:tcPr>
            <w:tcW w:w="3261"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1" w:type="dxa"/>
          </w:tcPr>
          <w:p w:rsidR="0072506B" w:rsidRPr="0072506B" w:rsidRDefault="00A66C2E" w:rsidP="0072506B">
            <w:r w:rsidRPr="00A66C2E">
              <w:t>Служебные гаражи</w:t>
            </w:r>
            <w:r w:rsidRPr="0072506B">
              <w:t xml:space="preserve"> </w:t>
            </w:r>
            <w:r w:rsidR="0072506B" w:rsidRPr="0072506B">
              <w:t>4.9.</w:t>
            </w:r>
          </w:p>
        </w:tc>
        <w:tc>
          <w:tcPr>
            <w:tcW w:w="2977" w:type="dxa"/>
          </w:tcPr>
          <w:p w:rsidR="0072506B" w:rsidRPr="0072506B" w:rsidRDefault="0072506B" w:rsidP="008D2CC8">
            <w:r w:rsidRPr="0072506B">
              <w:t xml:space="preserve">Размещение постоянных гаражей с несколькими стояночными местами, стоянок (парковок), </w:t>
            </w:r>
            <w:r w:rsidRPr="0072506B">
              <w:lastRenderedPageBreak/>
              <w:t xml:space="preserve">гаражей, в том числе многоярусных, не указанных в </w:t>
            </w:r>
            <w:hyperlink w:anchor="Par172" w:tooltip="Объекты гаражного назначения" w:history="1">
              <w:r w:rsidRPr="0072506B">
                <w:t>коде 2.7.1</w:t>
              </w:r>
            </w:hyperlink>
          </w:p>
        </w:tc>
        <w:tc>
          <w:tcPr>
            <w:tcW w:w="2409" w:type="dxa"/>
            <w:shd w:val="clear" w:color="auto" w:fill="auto"/>
          </w:tcPr>
          <w:p w:rsidR="0072506B" w:rsidRPr="0072506B" w:rsidRDefault="0072506B" w:rsidP="0072506B">
            <w:r w:rsidRPr="0072506B">
              <w:lastRenderedPageBreak/>
              <w:t xml:space="preserve">Гостевые автостоянки для временного характера </w:t>
            </w:r>
            <w:r w:rsidRPr="0072506B">
              <w:lastRenderedPageBreak/>
              <w:t>индивидуальных легковых автомобилей</w:t>
            </w:r>
          </w:p>
        </w:tc>
        <w:tc>
          <w:tcPr>
            <w:tcW w:w="3969" w:type="dxa"/>
            <w:shd w:val="clear" w:color="auto" w:fill="auto"/>
          </w:tcPr>
          <w:p w:rsidR="0072506B" w:rsidRPr="0072506B" w:rsidRDefault="0072506B" w:rsidP="0072506B">
            <w:r w:rsidRPr="0072506B">
              <w:lastRenderedPageBreak/>
              <w:t>1.Предельные размеры земельных участков не устанавливаются.</w:t>
            </w:r>
          </w:p>
          <w:p w:rsidR="0072506B" w:rsidRPr="0072506B" w:rsidRDefault="0072506B" w:rsidP="0072506B">
            <w:r w:rsidRPr="0072506B">
              <w:lastRenderedPageBreak/>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61"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3. УСЛОВНО РАЗРЕШЁННЫЕ ВИДЫ И ПАРАМЕТРЫ ИСПОЛЬЗОВАНИЯ ЗЕМЕЛЬНЫХ УЧАСТКОВ И ОБЪЕКТОВ КАПИТАЛЬНОГО СТРОИТЕЛЬСТВА</w:t>
      </w:r>
    </w:p>
    <w:p w:rsidR="0072506B" w:rsidRPr="0072506B" w:rsidRDefault="0072506B" w:rsidP="0072506B"/>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72506B" w:rsidRPr="0072506B" w:rsidTr="00213685">
        <w:trPr>
          <w:tblHeader/>
        </w:trPr>
        <w:tc>
          <w:tcPr>
            <w:tcW w:w="7797"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261"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rPr>
          <w:trHeight w:val="275"/>
          <w:tblHeader/>
        </w:trPr>
        <w:tc>
          <w:tcPr>
            <w:tcW w:w="2411"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409"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261" w:type="dxa"/>
            <w:shd w:val="clear" w:color="auto" w:fill="auto"/>
          </w:tcPr>
          <w:p w:rsidR="0072506B" w:rsidRPr="0072506B" w:rsidRDefault="0072506B" w:rsidP="0072506B">
            <w:r w:rsidRPr="0072506B">
              <w:t>5</w:t>
            </w:r>
          </w:p>
        </w:tc>
      </w:tr>
      <w:tr w:rsidR="0072506B" w:rsidRPr="0072506B" w:rsidTr="00213685">
        <w:tc>
          <w:tcPr>
            <w:tcW w:w="2411" w:type="dxa"/>
          </w:tcPr>
          <w:p w:rsidR="0072506B" w:rsidRPr="0072506B" w:rsidRDefault="0072506B" w:rsidP="0072506B">
            <w:r w:rsidRPr="0072506B">
              <w:t>Здравоохранение 3.4</w:t>
            </w:r>
          </w:p>
        </w:tc>
        <w:tc>
          <w:tcPr>
            <w:tcW w:w="2977" w:type="dxa"/>
          </w:tcPr>
          <w:p w:rsidR="0072506B" w:rsidRPr="0072506B" w:rsidRDefault="0072506B" w:rsidP="0072506B">
            <w:r w:rsidRPr="0072506B">
              <w:t>Размещение объектов капитального строительства, предназначенных для оказания гражданам медицинской помощи</w:t>
            </w:r>
          </w:p>
          <w:p w:rsidR="0072506B" w:rsidRPr="0072506B" w:rsidRDefault="0072506B" w:rsidP="0072506B"/>
        </w:tc>
        <w:tc>
          <w:tcPr>
            <w:tcW w:w="2409" w:type="dxa"/>
            <w:shd w:val="clear" w:color="auto" w:fill="auto"/>
          </w:tcPr>
          <w:p w:rsidR="0072506B" w:rsidRPr="0072506B" w:rsidRDefault="0072506B" w:rsidP="0072506B">
            <w:r w:rsidRPr="0072506B">
              <w:lastRenderedPageBreak/>
              <w:t>Аптеки, молочные кухни и раздаточные пункты</w:t>
            </w:r>
          </w:p>
        </w:tc>
        <w:tc>
          <w:tcPr>
            <w:tcW w:w="3969" w:type="dxa"/>
            <w:shd w:val="clear" w:color="auto" w:fill="auto"/>
          </w:tcPr>
          <w:p w:rsidR="0072506B" w:rsidRPr="0072506B" w:rsidRDefault="0072506B" w:rsidP="0072506B">
            <w:r w:rsidRPr="0072506B">
              <w:t>1. Максимальная площадь земельного участка – 3000 кв.м.</w:t>
            </w:r>
          </w:p>
          <w:p w:rsidR="0072506B" w:rsidRPr="0072506B" w:rsidRDefault="0072506B" w:rsidP="0072506B">
            <w:r w:rsidRPr="0072506B">
              <w:t xml:space="preserve">2. Минимальный отступ от границ земельного участка –3 м. </w:t>
            </w:r>
          </w:p>
          <w:p w:rsidR="0072506B" w:rsidRPr="0072506B" w:rsidRDefault="0072506B" w:rsidP="0072506B">
            <w:r w:rsidRPr="0072506B">
              <w:t xml:space="preserve">3.Максимальное количество этажей </w:t>
            </w:r>
          </w:p>
          <w:p w:rsidR="0072506B" w:rsidRPr="0072506B" w:rsidRDefault="0072506B" w:rsidP="0072506B">
            <w:r w:rsidRPr="0072506B">
              <w:t>- 3.</w:t>
            </w:r>
          </w:p>
          <w:p w:rsidR="0072506B" w:rsidRPr="0072506B" w:rsidRDefault="0072506B" w:rsidP="0072506B">
            <w:r w:rsidRPr="0072506B">
              <w:lastRenderedPageBreak/>
              <w:t>4.Максимальный процент застройки  - 60.</w:t>
            </w:r>
          </w:p>
        </w:tc>
        <w:tc>
          <w:tcPr>
            <w:tcW w:w="3261" w:type="dxa"/>
            <w:vMerge w:val="restart"/>
            <w:shd w:val="clear" w:color="auto" w:fill="auto"/>
          </w:tcPr>
          <w:p w:rsidR="0072506B" w:rsidRPr="0072506B" w:rsidRDefault="0072506B" w:rsidP="0072506B">
            <w:r w:rsidRPr="0072506B">
              <w:lastRenderedPageBreak/>
              <w:t>Отдельно стоящие, для обслуживания зоны.</w:t>
            </w:r>
          </w:p>
          <w:p w:rsidR="0072506B" w:rsidRPr="0072506B" w:rsidRDefault="0072506B" w:rsidP="0072506B">
            <w:r w:rsidRPr="0072506B">
              <w:t xml:space="preserve">Строительство осуществлять в соответствии с СП  42.13330.2016, со строительными нормами и </w:t>
            </w:r>
            <w:r w:rsidRPr="0072506B">
              <w:lastRenderedPageBreak/>
              <w:t>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Магазины 4.4</w:t>
            </w:r>
          </w:p>
        </w:tc>
        <w:tc>
          <w:tcPr>
            <w:tcW w:w="2977" w:type="dxa"/>
          </w:tcPr>
          <w:p w:rsidR="0072506B" w:rsidRPr="0072506B" w:rsidRDefault="0072506B" w:rsidP="0072506B">
            <w:r w:rsidRPr="0072506B">
              <w:t>Размещение объектов, предназначенных для продажи товаров, торговая площадь которых составляет до 5000 кв. м</w:t>
            </w:r>
          </w:p>
          <w:p w:rsidR="0072506B" w:rsidRPr="0072506B" w:rsidRDefault="0072506B" w:rsidP="0072506B"/>
        </w:tc>
        <w:tc>
          <w:tcPr>
            <w:tcW w:w="2409" w:type="dxa"/>
            <w:shd w:val="clear" w:color="auto" w:fill="auto"/>
          </w:tcPr>
          <w:p w:rsidR="0072506B" w:rsidRPr="0072506B" w:rsidRDefault="0072506B" w:rsidP="0072506B">
            <w:r w:rsidRPr="0072506B">
              <w:t>Предприятия розничной и мелкооптовой торговли.</w:t>
            </w:r>
          </w:p>
          <w:p w:rsidR="0072506B" w:rsidRPr="0072506B" w:rsidRDefault="0072506B" w:rsidP="0072506B">
            <w:r w:rsidRPr="0072506B">
              <w:t>Предприятия мелкорозничной торговли во временных сооружениях (киоски, павильоны, палатки).</w:t>
            </w:r>
          </w:p>
          <w:p w:rsidR="0072506B" w:rsidRPr="0072506B" w:rsidRDefault="0072506B" w:rsidP="0072506B"/>
        </w:tc>
        <w:tc>
          <w:tcPr>
            <w:tcW w:w="3969" w:type="dxa"/>
            <w:shd w:val="clear" w:color="auto" w:fill="auto"/>
          </w:tcPr>
          <w:p w:rsidR="0072506B" w:rsidRPr="0072506B" w:rsidRDefault="0072506B" w:rsidP="0072506B">
            <w:r w:rsidRPr="0072506B">
              <w:t xml:space="preserve">1.Минимальная площадь земельного участка - 400 кв. м. </w:t>
            </w:r>
          </w:p>
          <w:p w:rsidR="0072506B" w:rsidRPr="0072506B" w:rsidRDefault="0072506B" w:rsidP="0072506B">
            <w:r w:rsidRPr="0072506B">
              <w:t>Максимальная площадь земельного участка - 2500 кв.м.</w:t>
            </w:r>
          </w:p>
          <w:p w:rsidR="0072506B" w:rsidRPr="0072506B" w:rsidRDefault="0072506B" w:rsidP="0072506B">
            <w:r w:rsidRPr="0072506B">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72506B" w:rsidRPr="0072506B" w:rsidRDefault="0072506B" w:rsidP="0072506B">
            <w:r w:rsidRPr="0072506B">
              <w:t>2.Минимальный отступ от границ земельного участка –3 м.</w:t>
            </w:r>
          </w:p>
          <w:p w:rsidR="0072506B" w:rsidRPr="0072506B" w:rsidRDefault="0072506B" w:rsidP="0072506B">
            <w:r w:rsidRPr="0072506B">
              <w:t>3.Максимальное количество этажей - 2.</w:t>
            </w:r>
          </w:p>
          <w:p w:rsidR="0072506B" w:rsidRPr="0072506B" w:rsidRDefault="0072506B" w:rsidP="0072506B">
            <w:r w:rsidRPr="0072506B">
              <w:t>Максимальная высота зданий, строений сооружений –  10 м.;</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r w:rsidRPr="0072506B">
              <w:t>Иные параметры:</w:t>
            </w:r>
          </w:p>
          <w:p w:rsidR="0072506B" w:rsidRPr="0072506B" w:rsidRDefault="0072506B" w:rsidP="0072506B">
            <w:r w:rsidRPr="0072506B">
              <w:t>Максимальная высота оград – 1,5 м.</w:t>
            </w:r>
          </w:p>
          <w:p w:rsidR="0072506B" w:rsidRPr="0072506B" w:rsidRDefault="0072506B" w:rsidP="0072506B">
            <w:r w:rsidRPr="0072506B">
              <w:t>Торговая площадь – до 200 кв.м.</w:t>
            </w:r>
          </w:p>
          <w:p w:rsidR="0072506B" w:rsidRPr="0072506B" w:rsidRDefault="0072506B" w:rsidP="0072506B">
            <w:r w:rsidRPr="0072506B">
              <w:t xml:space="preserve">Минимальный процент </w:t>
            </w:r>
          </w:p>
          <w:p w:rsidR="0072506B" w:rsidRPr="0072506B" w:rsidRDefault="0072506B" w:rsidP="0072506B">
            <w:r w:rsidRPr="0072506B">
              <w:lastRenderedPageBreak/>
              <w:t>Размер земельного участка определяется из расчета 0,08 га на 100 кв.м. торговой площади</w:t>
            </w:r>
          </w:p>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Коммунальное обслуживание 3.1.</w:t>
            </w:r>
          </w:p>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p w:rsidR="0072506B" w:rsidRPr="0072506B" w:rsidRDefault="0072506B" w:rsidP="0072506B"/>
          <w:p w:rsidR="0072506B" w:rsidRPr="0072506B" w:rsidRDefault="0072506B" w:rsidP="0072506B"/>
        </w:tc>
        <w:tc>
          <w:tcPr>
            <w:tcW w:w="2409" w:type="dxa"/>
            <w:shd w:val="clear" w:color="auto" w:fill="auto"/>
          </w:tcPr>
          <w:p w:rsidR="0072506B" w:rsidRPr="0072506B" w:rsidRDefault="0072506B" w:rsidP="0072506B">
            <w:r w:rsidRPr="0072506B">
              <w:t>Жилищно-эксплуатационные организации (административное здание)</w:t>
            </w:r>
          </w:p>
        </w:tc>
        <w:tc>
          <w:tcPr>
            <w:tcW w:w="3969" w:type="dxa"/>
            <w:vMerge w:val="restart"/>
            <w:shd w:val="clear" w:color="auto" w:fill="auto"/>
          </w:tcPr>
          <w:p w:rsidR="0072506B" w:rsidRPr="0072506B" w:rsidRDefault="0072506B" w:rsidP="0072506B">
            <w:r w:rsidRPr="0072506B">
              <w:t>1.Максимальная площадь земельного участка – 2000 кв.м.</w:t>
            </w:r>
          </w:p>
          <w:p w:rsidR="0072506B" w:rsidRPr="0072506B" w:rsidRDefault="0072506B" w:rsidP="0072506B">
            <w:r w:rsidRPr="0072506B">
              <w:t>2.Минимальный отступ от границ земельного участка –3 м.</w:t>
            </w:r>
          </w:p>
          <w:p w:rsidR="0072506B" w:rsidRPr="0072506B" w:rsidRDefault="0072506B" w:rsidP="0072506B">
            <w:r w:rsidRPr="0072506B">
              <w:t>3.Максимальное количество этажей – 2.</w:t>
            </w:r>
          </w:p>
          <w:p w:rsidR="0072506B" w:rsidRPr="0072506B" w:rsidRDefault="0072506B" w:rsidP="0072506B">
            <w:r w:rsidRPr="0072506B">
              <w:t>4.Максимальный процент застройки -60.</w:t>
            </w:r>
          </w:p>
          <w:p w:rsidR="0072506B" w:rsidRPr="0072506B" w:rsidRDefault="0072506B" w:rsidP="0072506B">
            <w:r w:rsidRPr="0072506B">
              <w:t>Иные параметры:</w:t>
            </w:r>
          </w:p>
          <w:p w:rsidR="0072506B" w:rsidRPr="0072506B" w:rsidRDefault="0072506B" w:rsidP="0072506B">
            <w:r w:rsidRPr="0072506B">
              <w:t>Минимальный процент озеленения – 20.</w:t>
            </w:r>
          </w:p>
          <w:p w:rsidR="0072506B" w:rsidRPr="0072506B" w:rsidRDefault="0072506B" w:rsidP="0072506B">
            <w:r w:rsidRPr="0072506B">
              <w:t>Максимальная высота оград – 1,5 м.</w:t>
            </w:r>
          </w:p>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Общественное управление 3.8.</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размещения органов государственной власти, органов местного </w:t>
            </w:r>
            <w:r w:rsidRPr="0072506B">
              <w:lastRenderedPageBreak/>
              <w:t>самоуправления, судов, а также организаций, непосредственно обеспечивающих их деятельность;</w:t>
            </w:r>
          </w:p>
          <w:p w:rsidR="0072506B" w:rsidRPr="0072506B" w:rsidRDefault="0072506B" w:rsidP="0072506B"/>
        </w:tc>
        <w:tc>
          <w:tcPr>
            <w:tcW w:w="2409" w:type="dxa"/>
            <w:shd w:val="clear" w:color="auto" w:fill="auto"/>
          </w:tcPr>
          <w:p w:rsidR="0072506B" w:rsidRPr="0072506B" w:rsidRDefault="0072506B" w:rsidP="0072506B">
            <w:r w:rsidRPr="0072506B">
              <w:lastRenderedPageBreak/>
              <w:t>Административно-хозяйственные и общественные учрежденния и организации районного и локального уровня</w:t>
            </w:r>
          </w:p>
        </w:tc>
        <w:tc>
          <w:tcPr>
            <w:tcW w:w="3969" w:type="dxa"/>
            <w:vMerge/>
            <w:shd w:val="clear" w:color="auto" w:fill="auto"/>
          </w:tcPr>
          <w:p w:rsidR="0072506B" w:rsidRPr="0072506B" w:rsidRDefault="0072506B" w:rsidP="0072506B"/>
        </w:tc>
        <w:tc>
          <w:tcPr>
            <w:tcW w:w="3261" w:type="dxa"/>
            <w:vMerge w:val="restart"/>
            <w:shd w:val="clear" w:color="auto" w:fill="auto"/>
          </w:tcPr>
          <w:p w:rsidR="0072506B" w:rsidRPr="0072506B" w:rsidRDefault="0072506B" w:rsidP="0072506B">
            <w:r w:rsidRPr="0072506B">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72506B">
              <w:lastRenderedPageBreak/>
              <w:t>статьях 43-48 настоящих Правил.</w:t>
            </w:r>
          </w:p>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Деловое управление 4.1.</w:t>
            </w:r>
          </w:p>
        </w:tc>
        <w:tc>
          <w:tcPr>
            <w:tcW w:w="2977" w:type="dxa"/>
          </w:tcPr>
          <w:p w:rsidR="0072506B" w:rsidRPr="0072506B" w:rsidRDefault="0072506B" w:rsidP="0072506B">
            <w:r w:rsidRPr="0072506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09" w:type="dxa"/>
            <w:shd w:val="clear" w:color="auto" w:fill="auto"/>
          </w:tcPr>
          <w:p w:rsidR="0072506B" w:rsidRPr="0072506B" w:rsidRDefault="0072506B" w:rsidP="0072506B">
            <w:r w:rsidRPr="0072506B">
              <w:t>Административные здания с офисными помещениями</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Среднее и высшее профессиональное образование 3.5.2</w:t>
            </w:r>
          </w:p>
        </w:tc>
        <w:tc>
          <w:tcPr>
            <w:tcW w:w="2977" w:type="dxa"/>
          </w:tcPr>
          <w:p w:rsidR="0072506B" w:rsidRPr="0072506B" w:rsidRDefault="0072506B" w:rsidP="0072506B">
            <w:r w:rsidRPr="0072506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09" w:type="dxa"/>
            <w:shd w:val="clear" w:color="auto" w:fill="auto"/>
          </w:tcPr>
          <w:p w:rsidR="0072506B" w:rsidRPr="0072506B" w:rsidRDefault="0072506B" w:rsidP="0072506B">
            <w:r w:rsidRPr="0072506B">
              <w:t>Учреждения среднего специального и профессионального образования без учебно-лабороторных и учебно-производственных  корпусов и мастерских</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Социальное обслуживание .3.2.</w:t>
            </w:r>
          </w:p>
        </w:tc>
        <w:tc>
          <w:tcPr>
            <w:tcW w:w="2977" w:type="dxa"/>
          </w:tcPr>
          <w:p w:rsidR="00A66C2E" w:rsidRPr="00A66C2E" w:rsidRDefault="00A66C2E" w:rsidP="00A66C2E">
            <w:r w:rsidRPr="00A66C2E">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зданий, </w:t>
            </w:r>
            <w:r w:rsidRPr="00A66C2E">
              <w:lastRenderedPageBreak/>
              <w:t>предназначенных для размещения пунктов оказания услуг почтовой, телеграфной, междугородней и международной телефонной связи</w:t>
            </w:r>
          </w:p>
          <w:p w:rsidR="0072506B" w:rsidRPr="0072506B" w:rsidRDefault="0072506B" w:rsidP="0072506B"/>
        </w:tc>
        <w:tc>
          <w:tcPr>
            <w:tcW w:w="2409" w:type="dxa"/>
            <w:shd w:val="clear" w:color="auto" w:fill="auto"/>
          </w:tcPr>
          <w:p w:rsidR="0072506B" w:rsidRPr="0072506B" w:rsidRDefault="0072506B" w:rsidP="0072506B">
            <w:r w:rsidRPr="0072506B">
              <w:lastRenderedPageBreak/>
              <w:t>Учреждения социальной защиты</w:t>
            </w:r>
            <w:r w:rsidR="00A66C2E">
              <w:t>, предприятия связи</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Культурное развитие 3.6.</w:t>
            </w:r>
          </w:p>
        </w:tc>
        <w:tc>
          <w:tcPr>
            <w:tcW w:w="2977" w:type="dxa"/>
          </w:tcPr>
          <w:p w:rsidR="0072506B" w:rsidRPr="0072506B" w:rsidRDefault="0072506B" w:rsidP="0072506B">
            <w:r w:rsidRPr="0072506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2506B" w:rsidRPr="0072506B" w:rsidRDefault="0072506B" w:rsidP="0072506B">
            <w:r w:rsidRPr="0072506B">
              <w:t>устройство площадок для празднеств и гуляний;</w:t>
            </w:r>
          </w:p>
          <w:p w:rsidR="0072506B" w:rsidRPr="0072506B" w:rsidRDefault="0072506B" w:rsidP="0072506B"/>
        </w:tc>
        <w:tc>
          <w:tcPr>
            <w:tcW w:w="2409" w:type="dxa"/>
            <w:shd w:val="clear" w:color="auto" w:fill="auto"/>
          </w:tcPr>
          <w:p w:rsidR="0072506B" w:rsidRPr="0072506B" w:rsidRDefault="0072506B" w:rsidP="0072506B">
            <w:r w:rsidRPr="0072506B">
              <w:t>Учреждения культуры и искусства местного и районного значения</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Религиозное использование 3.7.</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w:t>
            </w:r>
            <w:r w:rsidRPr="0072506B">
              <w:lastRenderedPageBreak/>
              <w:t>отправления религиозных обрядов (церкви, соборы, храмы, часовни, монастыри, мечети, молельные дома);</w:t>
            </w:r>
          </w:p>
          <w:p w:rsidR="0072506B" w:rsidRPr="0072506B" w:rsidRDefault="0072506B" w:rsidP="0072506B"/>
        </w:tc>
        <w:tc>
          <w:tcPr>
            <w:tcW w:w="2409" w:type="dxa"/>
            <w:shd w:val="clear" w:color="auto" w:fill="auto"/>
          </w:tcPr>
          <w:p w:rsidR="0072506B" w:rsidRPr="0072506B" w:rsidRDefault="0072506B" w:rsidP="0072506B">
            <w:r w:rsidRPr="0072506B">
              <w:lastRenderedPageBreak/>
              <w:t>Конфессиональные объекты</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Общественное питание 4.6.</w:t>
            </w:r>
          </w:p>
        </w:tc>
        <w:tc>
          <w:tcPr>
            <w:tcW w:w="2977" w:type="dxa"/>
          </w:tcPr>
          <w:p w:rsidR="0072506B" w:rsidRPr="0072506B" w:rsidRDefault="0072506B" w:rsidP="0072506B">
            <w:r w:rsidRPr="0072506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72506B" w:rsidRPr="0072506B" w:rsidRDefault="0072506B" w:rsidP="0072506B">
            <w:r w:rsidRPr="0072506B">
              <w:t>Предприятия общественного питания</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Бытовое обслуживание 3.3.</w:t>
            </w:r>
          </w:p>
        </w:tc>
        <w:tc>
          <w:tcPr>
            <w:tcW w:w="2977" w:type="dxa"/>
          </w:tcPr>
          <w:p w:rsidR="0072506B" w:rsidRPr="0072506B" w:rsidRDefault="0072506B" w:rsidP="0072506B">
            <w:r w:rsidRPr="0072506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shd w:val="clear" w:color="auto" w:fill="auto"/>
          </w:tcPr>
          <w:p w:rsidR="0072506B" w:rsidRPr="0072506B" w:rsidRDefault="0072506B" w:rsidP="0072506B">
            <w:r w:rsidRPr="0072506B">
              <w:t>Объекты бытового обслуживания</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A66C2E" w:rsidP="0072506B">
            <w:r>
              <w:lastRenderedPageBreak/>
              <w:t>Хранение автотранспорта</w:t>
            </w:r>
            <w:r w:rsidR="0072506B" w:rsidRPr="0072506B">
              <w:t xml:space="preserve"> 2.7.1.</w:t>
            </w:r>
          </w:p>
        </w:tc>
        <w:tc>
          <w:tcPr>
            <w:tcW w:w="2977" w:type="dxa"/>
          </w:tcPr>
          <w:p w:rsidR="0072506B" w:rsidRPr="0072506B" w:rsidRDefault="0072506B" w:rsidP="0072506B">
            <w:r w:rsidRPr="0072506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09" w:type="dxa"/>
            <w:shd w:val="clear" w:color="auto" w:fill="auto"/>
          </w:tcPr>
          <w:p w:rsidR="0072506B" w:rsidRPr="0072506B" w:rsidRDefault="0072506B" w:rsidP="0072506B">
            <w:r w:rsidRPr="0072506B">
              <w:t>Гаражи</w:t>
            </w:r>
          </w:p>
        </w:tc>
        <w:tc>
          <w:tcPr>
            <w:tcW w:w="3969" w:type="dxa"/>
            <w:shd w:val="clear" w:color="auto" w:fill="auto"/>
          </w:tcPr>
          <w:p w:rsidR="0072506B" w:rsidRPr="0072506B" w:rsidRDefault="0072506B" w:rsidP="0072506B">
            <w:r w:rsidRPr="0072506B">
              <w:t>1. Максимальная площадь земельного участка -  45 кв.м. (допуск ± 10% от площади для постановки на государственный кадастровый учет) на одно машиноместо.</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A66C2E" w:rsidP="00A66C2E">
            <w:r>
              <w:t xml:space="preserve">Служебные гаражи </w:t>
            </w:r>
            <w:r w:rsidR="0072506B" w:rsidRPr="0072506B">
              <w:t>4.9.</w:t>
            </w:r>
          </w:p>
        </w:tc>
        <w:tc>
          <w:tcPr>
            <w:tcW w:w="2977" w:type="dxa"/>
          </w:tcPr>
          <w:p w:rsidR="0072506B" w:rsidRPr="0072506B" w:rsidRDefault="0072506B" w:rsidP="0072506B">
            <w:r w:rsidRPr="0072506B">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72506B">
                <w:t>коде 2.7.1</w:t>
              </w:r>
            </w:hyperlink>
          </w:p>
        </w:tc>
        <w:tc>
          <w:tcPr>
            <w:tcW w:w="2409" w:type="dxa"/>
            <w:shd w:val="clear" w:color="auto" w:fill="auto"/>
          </w:tcPr>
          <w:p w:rsidR="0072506B" w:rsidRPr="0072506B" w:rsidRDefault="0072506B" w:rsidP="0072506B">
            <w:r w:rsidRPr="0072506B">
              <w:t>Автостоянки для временного хранения индивидуальных легковых автомобилей</w:t>
            </w:r>
          </w:p>
        </w:tc>
        <w:tc>
          <w:tcPr>
            <w:tcW w:w="3969" w:type="dxa"/>
            <w:shd w:val="clear" w:color="auto" w:fill="auto"/>
          </w:tcPr>
          <w:p w:rsidR="0072506B" w:rsidRPr="0072506B" w:rsidRDefault="0072506B" w:rsidP="0072506B">
            <w:r w:rsidRPr="0072506B">
              <w:t>1.Максимальная площадь земельного участка – 2000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61"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p w:rsidR="0072506B" w:rsidRPr="0072506B" w:rsidRDefault="0072506B" w:rsidP="0072506B">
      <w:r w:rsidRPr="0072506B">
        <w:t>ОБЩЕСТВЕННО-ДЕЛОВЫЕ ЗОНЫ</w:t>
      </w:r>
    </w:p>
    <w:p w:rsidR="0072506B" w:rsidRPr="0072506B" w:rsidRDefault="0072506B" w:rsidP="0072506B">
      <w:r w:rsidRPr="0072506B">
        <w:lastRenderedPageBreak/>
        <w:t>Параметры общественно-деловой застройки определяются в соответствии со СП 42.13330.2016, а также другими действующими нормативными документами.</w:t>
      </w:r>
    </w:p>
    <w:p w:rsidR="0072506B" w:rsidRPr="0072506B" w:rsidRDefault="0072506B" w:rsidP="0072506B">
      <w:r w:rsidRPr="0072506B">
        <w:t>ОД-1 ЗОНА ДЕЛОВОГО, ОБЩЕСТВЕННОГО И КОММЕРЧЕСКОГО НАЗНАЧЕНИЯ</w:t>
      </w:r>
    </w:p>
    <w:p w:rsidR="0072506B" w:rsidRPr="0072506B" w:rsidRDefault="0072506B" w:rsidP="0072506B">
      <w:r w:rsidRPr="0072506B">
        <w:t>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72506B" w:rsidRPr="0072506B" w:rsidRDefault="0072506B" w:rsidP="0072506B">
      <w:r w:rsidRPr="0072506B">
        <w:t>ОСНОВНЫЕ ВИДЫ И ПАРАМЕТРЫ РАЗРЕШЁННОГО ИСПОЛЬЗОВАНИЯ ЗЕМЕЛЬНЫХ УЧАСТКОВ И ОБЪЕКТОВ КАПИТАЛЬНОГО СТРОИТЕЛЬСТВА</w:t>
      </w:r>
    </w:p>
    <w:p w:rsidR="0072506B" w:rsidRPr="0072506B" w:rsidRDefault="0072506B" w:rsidP="0072506B"/>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72506B" w:rsidRPr="0072506B" w:rsidTr="00213685">
        <w:trPr>
          <w:tblHeader/>
        </w:trPr>
        <w:tc>
          <w:tcPr>
            <w:tcW w:w="7797" w:type="dxa"/>
            <w:gridSpan w:val="3"/>
            <w:vAlign w:val="center"/>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72506B" w:rsidRPr="0072506B" w:rsidRDefault="0072506B" w:rsidP="0072506B">
            <w:r w:rsidRPr="0072506B">
              <w:t>ПАРАМЕТРЫ РАЗРЕШЕННОГО ИСПОЛЬЗОВАНИЯ</w:t>
            </w:r>
          </w:p>
        </w:tc>
        <w:tc>
          <w:tcPr>
            <w:tcW w:w="3261" w:type="dxa"/>
            <w:vMerge w:val="restart"/>
            <w:shd w:val="clear" w:color="auto" w:fill="auto"/>
            <w:vAlign w:val="center"/>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vAlign w:val="center"/>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vAlign w:val="center"/>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vAlign w:val="center"/>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vAlign w:val="center"/>
          </w:tcPr>
          <w:p w:rsidR="0072506B" w:rsidRPr="0072506B" w:rsidRDefault="0072506B" w:rsidP="0072506B"/>
        </w:tc>
        <w:tc>
          <w:tcPr>
            <w:tcW w:w="3261" w:type="dxa"/>
            <w:vMerge/>
            <w:shd w:val="clear" w:color="auto" w:fill="auto"/>
            <w:vAlign w:val="center"/>
          </w:tcPr>
          <w:p w:rsidR="0072506B" w:rsidRPr="0072506B" w:rsidRDefault="0072506B" w:rsidP="0072506B"/>
        </w:tc>
      </w:tr>
      <w:tr w:rsidR="0072506B" w:rsidRPr="0072506B" w:rsidTr="00213685">
        <w:trPr>
          <w:tblHeader/>
        </w:trPr>
        <w:tc>
          <w:tcPr>
            <w:tcW w:w="2411" w:type="dxa"/>
            <w:vAlign w:val="center"/>
          </w:tcPr>
          <w:p w:rsidR="0072506B" w:rsidRPr="0072506B" w:rsidRDefault="0072506B" w:rsidP="0072506B">
            <w:r w:rsidRPr="0072506B">
              <w:t>1</w:t>
            </w:r>
          </w:p>
        </w:tc>
        <w:tc>
          <w:tcPr>
            <w:tcW w:w="2977" w:type="dxa"/>
            <w:vAlign w:val="center"/>
          </w:tcPr>
          <w:p w:rsidR="0072506B" w:rsidRPr="0072506B" w:rsidRDefault="0072506B" w:rsidP="0072506B">
            <w:r w:rsidRPr="0072506B">
              <w:t>2</w:t>
            </w:r>
          </w:p>
        </w:tc>
        <w:tc>
          <w:tcPr>
            <w:tcW w:w="2409" w:type="dxa"/>
            <w:shd w:val="clear" w:color="auto" w:fill="auto"/>
            <w:vAlign w:val="center"/>
          </w:tcPr>
          <w:p w:rsidR="0072506B" w:rsidRPr="0072506B" w:rsidRDefault="0072506B" w:rsidP="0072506B">
            <w:r w:rsidRPr="0072506B">
              <w:t>3</w:t>
            </w:r>
          </w:p>
        </w:tc>
        <w:tc>
          <w:tcPr>
            <w:tcW w:w="3969" w:type="dxa"/>
            <w:shd w:val="clear" w:color="auto" w:fill="auto"/>
            <w:vAlign w:val="center"/>
          </w:tcPr>
          <w:p w:rsidR="0072506B" w:rsidRPr="0072506B" w:rsidRDefault="0072506B" w:rsidP="0072506B">
            <w:r w:rsidRPr="0072506B">
              <w:t>4</w:t>
            </w:r>
          </w:p>
        </w:tc>
        <w:tc>
          <w:tcPr>
            <w:tcW w:w="3261" w:type="dxa"/>
            <w:shd w:val="clear" w:color="auto" w:fill="auto"/>
            <w:vAlign w:val="center"/>
          </w:tcPr>
          <w:p w:rsidR="0072506B" w:rsidRPr="0072506B" w:rsidRDefault="0072506B" w:rsidP="0072506B">
            <w:r w:rsidRPr="0072506B">
              <w:t>5</w:t>
            </w:r>
          </w:p>
        </w:tc>
      </w:tr>
      <w:tr w:rsidR="0072506B" w:rsidRPr="0072506B" w:rsidTr="00213685">
        <w:trPr>
          <w:trHeight w:val="92"/>
        </w:trPr>
        <w:tc>
          <w:tcPr>
            <w:tcW w:w="2411" w:type="dxa"/>
          </w:tcPr>
          <w:p w:rsidR="0072506B" w:rsidRPr="0072506B" w:rsidRDefault="0072506B" w:rsidP="0072506B">
            <w:r w:rsidRPr="0072506B">
              <w:t>Общественное управление 3.8</w:t>
            </w:r>
          </w:p>
        </w:tc>
        <w:tc>
          <w:tcPr>
            <w:tcW w:w="2977" w:type="dxa"/>
          </w:tcPr>
          <w:p w:rsidR="0072506B" w:rsidRPr="0072506B" w:rsidRDefault="0072506B" w:rsidP="0072506B">
            <w:r w:rsidRPr="0072506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506B" w:rsidRPr="0072506B" w:rsidRDefault="0072506B" w:rsidP="0072506B">
            <w:r w:rsidRPr="0072506B">
              <w:t xml:space="preserve">размещение объектов капитального строительства, предназначенных для размещения органов </w:t>
            </w:r>
            <w:r w:rsidRPr="0072506B">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506B" w:rsidRPr="0072506B" w:rsidRDefault="0072506B" w:rsidP="0072506B">
            <w:r w:rsidRPr="0072506B">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72506B" w:rsidRPr="0072506B" w:rsidRDefault="0072506B" w:rsidP="0072506B"/>
        </w:tc>
        <w:tc>
          <w:tcPr>
            <w:tcW w:w="2409" w:type="dxa"/>
            <w:shd w:val="clear" w:color="auto" w:fill="auto"/>
          </w:tcPr>
          <w:p w:rsidR="0072506B" w:rsidRPr="0072506B" w:rsidRDefault="0072506B" w:rsidP="0072506B">
            <w:r w:rsidRPr="0072506B">
              <w:lastRenderedPageBreak/>
              <w:t>Органы государственной власти, органы местного самоуправления, суды.</w:t>
            </w:r>
          </w:p>
          <w:p w:rsidR="0072506B" w:rsidRPr="0072506B" w:rsidRDefault="0072506B" w:rsidP="0072506B">
            <w:r w:rsidRPr="0072506B">
              <w:t>Организации, непосредственно обеспечивающих деятельность органов государственной власти, органов местного самоуправления, судов;</w:t>
            </w:r>
          </w:p>
          <w:p w:rsidR="0072506B" w:rsidRPr="0072506B" w:rsidRDefault="0072506B" w:rsidP="0072506B">
            <w:r w:rsidRPr="0072506B">
              <w:lastRenderedPageBreak/>
              <w:t>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w:t>
            </w:r>
          </w:p>
        </w:tc>
        <w:tc>
          <w:tcPr>
            <w:tcW w:w="3969" w:type="dxa"/>
            <w:vMerge w:val="restart"/>
            <w:shd w:val="clear" w:color="auto" w:fill="auto"/>
          </w:tcPr>
          <w:p w:rsidR="0072506B" w:rsidRPr="0072506B" w:rsidRDefault="0072506B" w:rsidP="0072506B">
            <w:r w:rsidRPr="0072506B">
              <w:lastRenderedPageBreak/>
              <w:t>1.Минимальная площадь земельного участка – 1500 кв.м.</w:t>
            </w:r>
          </w:p>
          <w:p w:rsidR="0072506B" w:rsidRPr="0072506B" w:rsidRDefault="0072506B" w:rsidP="0072506B">
            <w:r w:rsidRPr="0072506B">
              <w:t>Максимальная площадь земельного участка – 2500 кв.м.</w:t>
            </w:r>
          </w:p>
          <w:p w:rsidR="0072506B" w:rsidRPr="0072506B" w:rsidRDefault="0072506B" w:rsidP="0072506B">
            <w:r w:rsidRPr="0072506B">
              <w:t>Минимальная длина стороны земельного участка по уличному фронту – 30 м</w:t>
            </w:r>
          </w:p>
          <w:p w:rsidR="0072506B" w:rsidRPr="0072506B" w:rsidRDefault="0072506B" w:rsidP="0072506B">
            <w:r w:rsidRPr="0072506B">
              <w:t>Минимальная ширина/глубина –           15 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этажей – 3.</w:t>
            </w:r>
          </w:p>
          <w:p w:rsidR="0072506B" w:rsidRPr="0072506B" w:rsidRDefault="0072506B" w:rsidP="0072506B">
            <w:r w:rsidRPr="0072506B">
              <w:t>4.Максимальный процент застройки – 70.</w:t>
            </w:r>
          </w:p>
          <w:p w:rsidR="0072506B" w:rsidRPr="0072506B" w:rsidRDefault="0072506B" w:rsidP="0072506B">
            <w:r w:rsidRPr="0072506B">
              <w:t>Иные параметры.</w:t>
            </w:r>
          </w:p>
          <w:p w:rsidR="0072506B" w:rsidRPr="0072506B" w:rsidRDefault="0072506B" w:rsidP="0072506B">
            <w:r w:rsidRPr="0072506B">
              <w:lastRenderedPageBreak/>
              <w:t>Минимальный процент озеленения – 10.</w:t>
            </w:r>
          </w:p>
          <w:p w:rsidR="0072506B" w:rsidRPr="0072506B" w:rsidRDefault="0072506B" w:rsidP="0072506B">
            <w:r w:rsidRPr="0072506B">
              <w:t>Максимальная высота оград – 1,5 м при новом строительстве.</w:t>
            </w:r>
          </w:p>
          <w:p w:rsidR="0072506B" w:rsidRPr="0072506B" w:rsidRDefault="0072506B" w:rsidP="0072506B"/>
          <w:p w:rsidR="0072506B" w:rsidRPr="0072506B" w:rsidRDefault="0072506B" w:rsidP="0072506B">
            <w:r w:rsidRPr="0072506B">
              <w:t>Минимальное расстояние между длинными сторонами зданий (для 5-этажных зданий) – 25 м.</w:t>
            </w:r>
          </w:p>
          <w:p w:rsidR="0072506B" w:rsidRPr="0072506B" w:rsidRDefault="0072506B" w:rsidP="0072506B">
            <w:r w:rsidRPr="0072506B">
              <w:t>Минимальные разрывы межды стенами зданий – 6м.</w:t>
            </w:r>
          </w:p>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степени огнестойкости – 6 м.</w:t>
            </w:r>
          </w:p>
          <w:p w:rsidR="0072506B" w:rsidRPr="0072506B" w:rsidRDefault="0072506B" w:rsidP="0072506B"/>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и III степени огнестойкости  и зданиями III  степени огнестойкости – 8 м.</w:t>
            </w:r>
          </w:p>
          <w:p w:rsidR="0072506B" w:rsidRPr="0072506B" w:rsidRDefault="0072506B" w:rsidP="0072506B"/>
        </w:tc>
        <w:tc>
          <w:tcPr>
            <w:tcW w:w="3261" w:type="dxa"/>
            <w:vMerge w:val="restart"/>
            <w:shd w:val="clear" w:color="auto" w:fill="auto"/>
          </w:tcPr>
          <w:p w:rsidR="0072506B" w:rsidRPr="0072506B" w:rsidRDefault="0072506B" w:rsidP="0072506B">
            <w:r w:rsidRPr="0072506B">
              <w:lastRenderedPageBreak/>
              <w:t>Отдельно стоящие.</w:t>
            </w:r>
          </w:p>
          <w:p w:rsidR="0072506B" w:rsidRPr="0072506B" w:rsidRDefault="0072506B" w:rsidP="0072506B">
            <w:r w:rsidRPr="0072506B">
              <w:t>Дополнительные требования к параметрам сооружений и границам земельных участков в соответствии со следующими документами:</w:t>
            </w:r>
          </w:p>
          <w:p w:rsidR="0072506B" w:rsidRPr="0072506B" w:rsidRDefault="0072506B" w:rsidP="0072506B">
            <w:r w:rsidRPr="0072506B">
              <w:t xml:space="preserve">СП 42.13330.2016 СП 118.13330.2012 (Актуализированная редакция </w:t>
            </w:r>
            <w:hyperlink r:id="rId12" w:history="1">
              <w:r w:rsidRPr="0072506B">
                <w:t>СНиП 31-06-2009</w:t>
              </w:r>
            </w:hyperlink>
            <w:r w:rsidRPr="0072506B">
              <w:t xml:space="preserve"> «Общественные здания и сооружения»),  и</w:t>
            </w:r>
          </w:p>
          <w:p w:rsidR="0072506B" w:rsidRPr="0072506B" w:rsidRDefault="0072506B" w:rsidP="0072506B">
            <w:r w:rsidRPr="0072506B">
              <w:t xml:space="preserve">другие действующие нормативные документы и технические регламенты, СП, по утвержденному </w:t>
            </w:r>
            <w:r w:rsidRPr="0072506B">
              <w:lastRenderedPageBreak/>
              <w:t>проекту планировки, проекту межевания территории.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92"/>
        </w:trPr>
        <w:tc>
          <w:tcPr>
            <w:tcW w:w="2411" w:type="dxa"/>
          </w:tcPr>
          <w:p w:rsidR="0072506B" w:rsidRPr="0072506B" w:rsidRDefault="0072506B" w:rsidP="0072506B">
            <w:r w:rsidRPr="0072506B">
              <w:lastRenderedPageBreak/>
              <w:t>Деловое управление</w:t>
            </w:r>
          </w:p>
          <w:p w:rsidR="0072506B" w:rsidRPr="0072506B" w:rsidRDefault="0072506B" w:rsidP="0072506B">
            <w:r w:rsidRPr="0072506B">
              <w:t>4.1.</w:t>
            </w:r>
          </w:p>
        </w:tc>
        <w:tc>
          <w:tcPr>
            <w:tcW w:w="2977" w:type="dxa"/>
          </w:tcPr>
          <w:p w:rsidR="0072506B" w:rsidRPr="0072506B" w:rsidRDefault="0072506B" w:rsidP="0072506B">
            <w:r w:rsidRPr="0072506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72506B">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2506B" w:rsidRPr="0072506B" w:rsidRDefault="0072506B" w:rsidP="0072506B"/>
        </w:tc>
        <w:tc>
          <w:tcPr>
            <w:tcW w:w="2409" w:type="dxa"/>
            <w:shd w:val="clear" w:color="auto" w:fill="auto"/>
          </w:tcPr>
          <w:p w:rsidR="0072506B" w:rsidRPr="0072506B" w:rsidRDefault="0072506B" w:rsidP="0072506B">
            <w:r w:rsidRPr="0072506B">
              <w:lastRenderedPageBreak/>
              <w:t>Объекты управленческой деятельности, не связанной с государственным или муниципальным управлением и оказанием услуг,</w:t>
            </w:r>
          </w:p>
          <w:p w:rsidR="0072506B" w:rsidRPr="0072506B" w:rsidRDefault="0072506B" w:rsidP="0072506B"/>
          <w:p w:rsidR="0072506B" w:rsidRPr="0072506B" w:rsidRDefault="0072506B" w:rsidP="0072506B">
            <w:r w:rsidRPr="0072506B">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rPr>
          <w:trHeight w:val="92"/>
        </w:trPr>
        <w:tc>
          <w:tcPr>
            <w:tcW w:w="2411" w:type="dxa"/>
          </w:tcPr>
          <w:p w:rsidR="0072506B" w:rsidRPr="0072506B" w:rsidRDefault="0072506B" w:rsidP="0072506B">
            <w:r w:rsidRPr="0072506B">
              <w:t>Банковская и страховая деятельность 4.5.</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предназначенных для размещения организаций, оказывающих банковские и страховые услуги</w:t>
            </w:r>
          </w:p>
          <w:p w:rsidR="0072506B" w:rsidRPr="0072506B" w:rsidRDefault="0072506B" w:rsidP="0072506B"/>
        </w:tc>
        <w:tc>
          <w:tcPr>
            <w:tcW w:w="2409" w:type="dxa"/>
            <w:shd w:val="clear" w:color="auto" w:fill="auto"/>
          </w:tcPr>
          <w:p w:rsidR="0072506B" w:rsidRPr="0072506B" w:rsidRDefault="0072506B" w:rsidP="0072506B">
            <w:r w:rsidRPr="0072506B">
              <w:t>Организации, оказывающие банковские и страховые услуги</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rPr>
          <w:trHeight w:val="92"/>
        </w:trPr>
        <w:tc>
          <w:tcPr>
            <w:tcW w:w="2411" w:type="dxa"/>
          </w:tcPr>
          <w:p w:rsidR="0072506B" w:rsidRPr="0072506B" w:rsidRDefault="0072506B" w:rsidP="0072506B">
            <w:r w:rsidRPr="0072506B">
              <w:t>Гостиничное обслуживание</w:t>
            </w:r>
          </w:p>
          <w:p w:rsidR="0072506B" w:rsidRPr="0072506B" w:rsidRDefault="0072506B" w:rsidP="0072506B">
            <w:r w:rsidRPr="0072506B">
              <w:t>4.7.</w:t>
            </w:r>
          </w:p>
        </w:tc>
        <w:tc>
          <w:tcPr>
            <w:tcW w:w="2977" w:type="dxa"/>
          </w:tcPr>
          <w:p w:rsidR="0072506B" w:rsidRPr="0072506B" w:rsidRDefault="0072506B" w:rsidP="0072506B">
            <w:r w:rsidRPr="0072506B">
              <w:t xml:space="preserve">Размещение гостиниц, а также иных зданий, используемых с целью </w:t>
            </w:r>
            <w:r w:rsidRPr="0072506B">
              <w:lastRenderedPageBreak/>
              <w:t>извлечения предпринимательской выгоды из предоставления жилого помещения для временного проживания в них</w:t>
            </w:r>
          </w:p>
          <w:p w:rsidR="0072506B" w:rsidRPr="0072506B" w:rsidRDefault="0072506B" w:rsidP="0072506B"/>
        </w:tc>
        <w:tc>
          <w:tcPr>
            <w:tcW w:w="2409" w:type="dxa"/>
            <w:shd w:val="clear" w:color="auto" w:fill="auto"/>
          </w:tcPr>
          <w:p w:rsidR="0072506B" w:rsidRPr="0072506B" w:rsidRDefault="0072506B" w:rsidP="0072506B">
            <w:r w:rsidRPr="0072506B">
              <w:lastRenderedPageBreak/>
              <w:t>Гостиницы, объекты временного проживания</w:t>
            </w:r>
          </w:p>
        </w:tc>
        <w:tc>
          <w:tcPr>
            <w:tcW w:w="3969" w:type="dxa"/>
            <w:shd w:val="clear" w:color="auto" w:fill="auto"/>
          </w:tcPr>
          <w:p w:rsidR="0072506B" w:rsidRPr="0072506B" w:rsidRDefault="0072506B" w:rsidP="0072506B">
            <w:r w:rsidRPr="0072506B">
              <w:t>1.Минимальная площадь земельного участка – 1500 кв.м.</w:t>
            </w:r>
          </w:p>
          <w:p w:rsidR="0072506B" w:rsidRPr="0072506B" w:rsidRDefault="0072506B" w:rsidP="0072506B">
            <w:r w:rsidRPr="0072506B">
              <w:lastRenderedPageBreak/>
              <w:t>Максимальная площадь земельного участка – 5000 кв.м.</w:t>
            </w:r>
          </w:p>
          <w:p w:rsidR="0072506B" w:rsidRPr="0072506B" w:rsidRDefault="0072506B" w:rsidP="0072506B">
            <w:r w:rsidRPr="0072506B">
              <w:t>Минимальная длина стороны земельного участка по уличному фронту – 30 м</w:t>
            </w:r>
          </w:p>
          <w:p w:rsidR="0072506B" w:rsidRPr="0072506B" w:rsidRDefault="0072506B" w:rsidP="0072506B">
            <w:r w:rsidRPr="0072506B">
              <w:t>Минимальная ширина/глубина – 15 м.</w:t>
            </w:r>
          </w:p>
          <w:p w:rsidR="0072506B" w:rsidRPr="0072506B" w:rsidRDefault="0072506B" w:rsidP="0072506B"/>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этажей – 3.</w:t>
            </w:r>
          </w:p>
          <w:p w:rsidR="0072506B" w:rsidRPr="0072506B" w:rsidRDefault="0072506B" w:rsidP="0072506B">
            <w:r w:rsidRPr="0072506B">
              <w:t>4.Максимальный процент застройки – 70.</w:t>
            </w:r>
          </w:p>
          <w:p w:rsidR="0072506B" w:rsidRPr="0072506B" w:rsidRDefault="0072506B" w:rsidP="0072506B">
            <w:r w:rsidRPr="0072506B">
              <w:t>Иные параметры:</w:t>
            </w:r>
          </w:p>
          <w:p w:rsidR="0072506B" w:rsidRPr="0072506B" w:rsidRDefault="0072506B" w:rsidP="0072506B">
            <w:r w:rsidRPr="0072506B">
              <w:t>Иные параметры.</w:t>
            </w:r>
          </w:p>
          <w:p w:rsidR="0072506B" w:rsidRPr="0072506B" w:rsidRDefault="0072506B" w:rsidP="0072506B">
            <w:r w:rsidRPr="0072506B">
              <w:t>Минимальный процент озеленения – 10.</w:t>
            </w:r>
          </w:p>
          <w:p w:rsidR="0072506B" w:rsidRPr="0072506B" w:rsidRDefault="0072506B" w:rsidP="0072506B">
            <w:r w:rsidRPr="0072506B">
              <w:t>Максимальная высота оград – 1,5 м при новом строительстве.</w:t>
            </w:r>
          </w:p>
          <w:p w:rsidR="0072506B" w:rsidRPr="0072506B" w:rsidRDefault="0072506B" w:rsidP="0072506B"/>
          <w:p w:rsidR="0072506B" w:rsidRPr="0072506B" w:rsidRDefault="0072506B" w:rsidP="0072506B">
            <w:r w:rsidRPr="0072506B">
              <w:t>Минимальное расстояние между длинными сторонами зданий (для 5-этажных зданий) – 25 м.</w:t>
            </w:r>
          </w:p>
          <w:p w:rsidR="0072506B" w:rsidRPr="0072506B" w:rsidRDefault="0072506B" w:rsidP="0072506B">
            <w:r w:rsidRPr="0072506B">
              <w:t>Минимальные разрывы межды стенами зданий – 6м.</w:t>
            </w:r>
          </w:p>
          <w:p w:rsidR="0072506B" w:rsidRPr="0072506B" w:rsidRDefault="0072506B" w:rsidP="0072506B">
            <w:r w:rsidRPr="0072506B">
              <w:lastRenderedPageBreak/>
              <w:t>Минимальное расстояние между жилыми, общественными и вспомогательными зданиями промышленных предприятий I, II степени огнестойкости – 6 м.</w:t>
            </w:r>
          </w:p>
          <w:p w:rsidR="0072506B" w:rsidRPr="0072506B" w:rsidRDefault="0072506B" w:rsidP="0072506B"/>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и III степени огнестойкости  и зданиями III  степени огнестойкости – 8 м.</w:t>
            </w:r>
          </w:p>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rPr>
          <w:trHeight w:val="261"/>
        </w:trPr>
        <w:tc>
          <w:tcPr>
            <w:tcW w:w="2411" w:type="dxa"/>
          </w:tcPr>
          <w:p w:rsidR="0072506B" w:rsidRPr="0072506B" w:rsidRDefault="0072506B" w:rsidP="0072506B">
            <w:r w:rsidRPr="0072506B">
              <w:lastRenderedPageBreak/>
              <w:t>Общественное питание 4.6.</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72506B" w:rsidRPr="0072506B" w:rsidRDefault="008D2CC8" w:rsidP="0072506B">
            <w:r w:rsidRPr="0072506B">
              <w:t>Объекты общественного</w:t>
            </w:r>
            <w:r w:rsidR="0072506B" w:rsidRPr="0072506B">
              <w:t xml:space="preserve"> питания</w:t>
            </w:r>
          </w:p>
          <w:p w:rsidR="0072506B" w:rsidRPr="0072506B" w:rsidRDefault="0072506B" w:rsidP="0072506B"/>
        </w:tc>
        <w:tc>
          <w:tcPr>
            <w:tcW w:w="3969" w:type="dxa"/>
            <w:vMerge w:val="restart"/>
            <w:shd w:val="clear" w:color="auto" w:fill="auto"/>
          </w:tcPr>
          <w:p w:rsidR="0072506B" w:rsidRPr="0072506B" w:rsidRDefault="0072506B" w:rsidP="0072506B">
            <w:r w:rsidRPr="0072506B">
              <w:t>1.Минимальная площадь земельного участка – 1000 кв.м.</w:t>
            </w:r>
          </w:p>
          <w:p w:rsidR="0072506B" w:rsidRPr="0072506B" w:rsidRDefault="0072506B" w:rsidP="0072506B">
            <w:r w:rsidRPr="0072506B">
              <w:t>Максимальная площадь земельного участка – 2000 кв.м.</w:t>
            </w:r>
          </w:p>
          <w:p w:rsidR="0072506B" w:rsidRPr="0072506B" w:rsidRDefault="0072506B" w:rsidP="0072506B">
            <w:r w:rsidRPr="0072506B">
              <w:t>Минимальная длина стороны земельного участка по уличному фронту – 30 м.</w:t>
            </w:r>
          </w:p>
          <w:p w:rsidR="0072506B" w:rsidRPr="0072506B" w:rsidRDefault="0072506B" w:rsidP="0072506B">
            <w:r w:rsidRPr="0072506B">
              <w:t>Минимальная ширина/глубина – 15 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lastRenderedPageBreak/>
              <w:t>3.Максимальное количество этажей – 3.</w:t>
            </w:r>
          </w:p>
          <w:p w:rsidR="0072506B" w:rsidRPr="0072506B" w:rsidRDefault="0072506B" w:rsidP="0072506B">
            <w:r w:rsidRPr="0072506B">
              <w:t>4.Максимальный процент застройки – 70.</w:t>
            </w:r>
          </w:p>
          <w:p w:rsidR="0072506B" w:rsidRPr="0072506B" w:rsidRDefault="0072506B" w:rsidP="0072506B">
            <w:r w:rsidRPr="0072506B">
              <w:t>Иные параметры:</w:t>
            </w:r>
          </w:p>
          <w:p w:rsidR="0072506B" w:rsidRPr="0072506B" w:rsidRDefault="0072506B" w:rsidP="0072506B">
            <w:r w:rsidRPr="0072506B">
              <w:t>Минимальный процент озеленения – 10.</w:t>
            </w:r>
          </w:p>
          <w:p w:rsidR="0072506B" w:rsidRPr="0072506B" w:rsidRDefault="0072506B" w:rsidP="0072506B">
            <w:r w:rsidRPr="0072506B">
              <w:t>Максимальная высота оград – 1,5 м</w:t>
            </w:r>
          </w:p>
          <w:p w:rsidR="0072506B" w:rsidRPr="0072506B" w:rsidRDefault="0072506B" w:rsidP="0072506B">
            <w:r w:rsidRPr="0072506B">
              <w:t>Прачечные самообслуживания не более -  200 кг. белья  в смену;</w:t>
            </w:r>
          </w:p>
          <w:p w:rsidR="0072506B" w:rsidRPr="0072506B" w:rsidRDefault="0072506B" w:rsidP="0072506B">
            <w:r w:rsidRPr="0072506B">
              <w:t>Химчистки самообслуживания не более -  80 кг. вещей в смену</w:t>
            </w:r>
          </w:p>
          <w:p w:rsidR="0072506B" w:rsidRPr="0072506B" w:rsidRDefault="0072506B" w:rsidP="0072506B">
            <w:r w:rsidRPr="0072506B">
              <w:t>Иные параметры.</w:t>
            </w:r>
          </w:p>
          <w:p w:rsidR="0072506B" w:rsidRPr="0072506B" w:rsidRDefault="0072506B" w:rsidP="0072506B">
            <w:r w:rsidRPr="0072506B">
              <w:t>Минимальный процент озеленения – 10.</w:t>
            </w:r>
          </w:p>
          <w:p w:rsidR="0072506B" w:rsidRPr="0072506B" w:rsidRDefault="0072506B" w:rsidP="0072506B">
            <w:r w:rsidRPr="0072506B">
              <w:t>Максимальная высота оград – 1,5 м при новом строительстве.</w:t>
            </w:r>
          </w:p>
          <w:p w:rsidR="0072506B" w:rsidRPr="0072506B" w:rsidRDefault="0072506B" w:rsidP="0072506B"/>
          <w:p w:rsidR="0072506B" w:rsidRPr="0072506B" w:rsidRDefault="0072506B" w:rsidP="0072506B">
            <w:r w:rsidRPr="0072506B">
              <w:t>Минимальное расстояние между длинными сторонами зданий (для 5-этажных зданий) – 25 м.</w:t>
            </w:r>
          </w:p>
          <w:p w:rsidR="0072506B" w:rsidRPr="0072506B" w:rsidRDefault="0072506B" w:rsidP="0072506B">
            <w:r w:rsidRPr="0072506B">
              <w:t>Минимальные разрывы межды стенами зданий – 6м.</w:t>
            </w:r>
          </w:p>
          <w:p w:rsidR="0072506B" w:rsidRPr="0072506B" w:rsidRDefault="0072506B" w:rsidP="0072506B">
            <w:r w:rsidRPr="0072506B">
              <w:t xml:space="preserve">Минимальное расстояние между жилыми, общественными и вспомогательными зданиями </w:t>
            </w:r>
            <w:r w:rsidRPr="0072506B">
              <w:lastRenderedPageBreak/>
              <w:t>промышленных предприятий I, II степени огнестойкости – 6 м.</w:t>
            </w:r>
          </w:p>
          <w:p w:rsidR="0072506B" w:rsidRPr="0072506B" w:rsidRDefault="0072506B" w:rsidP="0072506B"/>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и III степени огнестойкости  и зданиями III  степени огнестойкости – 8 м.</w:t>
            </w:r>
          </w:p>
          <w:p w:rsidR="0072506B" w:rsidRPr="0072506B" w:rsidRDefault="0072506B" w:rsidP="0072506B"/>
          <w:p w:rsidR="0072506B" w:rsidRPr="0072506B" w:rsidRDefault="0072506B" w:rsidP="0072506B"/>
        </w:tc>
        <w:tc>
          <w:tcPr>
            <w:tcW w:w="3261" w:type="dxa"/>
            <w:shd w:val="clear" w:color="auto" w:fill="auto"/>
          </w:tcPr>
          <w:p w:rsidR="0072506B" w:rsidRPr="0072506B" w:rsidRDefault="0072506B" w:rsidP="0072506B">
            <w:r w:rsidRPr="0072506B">
              <w:lastRenderedPageBreak/>
              <w:t>Встроенные и пристроенные в основные виды использования, отдельно стоящие.</w:t>
            </w:r>
          </w:p>
          <w:p w:rsidR="0072506B" w:rsidRPr="0072506B" w:rsidRDefault="0072506B" w:rsidP="0072506B">
            <w:r w:rsidRPr="0072506B">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w:t>
            </w:r>
            <w:r w:rsidRPr="0072506B">
              <w:lastRenderedPageBreak/>
              <w:t xml:space="preserve">поселений»), СП 118.13330.2012 (Актуализированная редакция </w:t>
            </w:r>
            <w:hyperlink r:id="rId13" w:history="1">
              <w:r w:rsidRPr="0072506B">
                <w:t>СНиП 31-06-2009</w:t>
              </w:r>
            </w:hyperlink>
            <w:r w:rsidRPr="0072506B">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548"/>
        </w:trPr>
        <w:tc>
          <w:tcPr>
            <w:tcW w:w="2411" w:type="dxa"/>
          </w:tcPr>
          <w:p w:rsidR="0072506B" w:rsidRPr="0072506B" w:rsidRDefault="0072506B" w:rsidP="0072506B">
            <w:r w:rsidRPr="0072506B">
              <w:lastRenderedPageBreak/>
              <w:t>Бытовое обслуживание 3.3.</w:t>
            </w:r>
          </w:p>
          <w:p w:rsidR="0072506B" w:rsidRPr="0072506B" w:rsidRDefault="0072506B" w:rsidP="0072506B"/>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w:t>
            </w:r>
            <w:r w:rsidRPr="0072506B">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2506B" w:rsidRPr="0072506B" w:rsidRDefault="0072506B" w:rsidP="0072506B"/>
        </w:tc>
        <w:tc>
          <w:tcPr>
            <w:tcW w:w="2409" w:type="dxa"/>
            <w:shd w:val="clear" w:color="auto" w:fill="auto"/>
          </w:tcPr>
          <w:p w:rsidR="0072506B" w:rsidRPr="0072506B" w:rsidRDefault="0072506B" w:rsidP="0072506B">
            <w:r w:rsidRPr="0072506B">
              <w:lastRenderedPageBreak/>
              <w:t xml:space="preserve">Предприятия централизованного выполнения заказов, приемные пункты </w:t>
            </w:r>
            <w:r w:rsidRPr="0072506B">
              <w:lastRenderedPageBreak/>
              <w:t>прачечных самообслуживания, химчисток самообслуживания.</w:t>
            </w:r>
          </w:p>
          <w:p w:rsidR="0072506B" w:rsidRPr="0072506B" w:rsidRDefault="0072506B" w:rsidP="0072506B">
            <w:r w:rsidRPr="0072506B">
              <w:t>Мастерские мелкого ремонта, ателье, бани, парикмахерские, прачечные похоронные бюро</w:t>
            </w:r>
          </w:p>
        </w:tc>
        <w:tc>
          <w:tcPr>
            <w:tcW w:w="3969" w:type="dxa"/>
            <w:vMerge/>
            <w:shd w:val="clear" w:color="auto" w:fill="auto"/>
          </w:tcPr>
          <w:p w:rsidR="0072506B" w:rsidRPr="0072506B" w:rsidRDefault="0072506B" w:rsidP="0072506B"/>
        </w:tc>
        <w:tc>
          <w:tcPr>
            <w:tcW w:w="3261" w:type="dxa"/>
            <w:shd w:val="clear" w:color="auto" w:fill="auto"/>
          </w:tcPr>
          <w:p w:rsidR="0072506B" w:rsidRPr="0072506B" w:rsidRDefault="0072506B" w:rsidP="0072506B">
            <w:r w:rsidRPr="0072506B">
              <w:t xml:space="preserve">Строительство осуществлять в соответствии со СП СП 42.13330.2016(Актуализированная редакция СНиП </w:t>
            </w:r>
            <w:r w:rsidRPr="0072506B">
              <w:lastRenderedPageBreak/>
              <w:t>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548"/>
        </w:trPr>
        <w:tc>
          <w:tcPr>
            <w:tcW w:w="2411" w:type="dxa"/>
          </w:tcPr>
          <w:p w:rsidR="0072506B" w:rsidRPr="0072506B" w:rsidRDefault="0072506B" w:rsidP="0072506B">
            <w:r w:rsidRPr="0072506B">
              <w:lastRenderedPageBreak/>
              <w:t>Магазины 4.4.</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продажи товаров, </w:t>
            </w:r>
            <w:r w:rsidRPr="0072506B">
              <w:lastRenderedPageBreak/>
              <w:t>торговая площадь которых составляет до 5000 кв. м</w:t>
            </w:r>
          </w:p>
          <w:p w:rsidR="0072506B" w:rsidRPr="0072506B" w:rsidRDefault="0072506B" w:rsidP="0072506B"/>
        </w:tc>
        <w:tc>
          <w:tcPr>
            <w:tcW w:w="2409" w:type="dxa"/>
            <w:shd w:val="clear" w:color="auto" w:fill="auto"/>
          </w:tcPr>
          <w:p w:rsidR="0072506B" w:rsidRPr="0072506B" w:rsidRDefault="0072506B" w:rsidP="0072506B">
            <w:r w:rsidRPr="0072506B">
              <w:lastRenderedPageBreak/>
              <w:t>Объекты мелкорозничной торговли</w:t>
            </w:r>
          </w:p>
        </w:tc>
        <w:tc>
          <w:tcPr>
            <w:tcW w:w="3969" w:type="dxa"/>
            <w:shd w:val="clear" w:color="auto" w:fill="auto"/>
          </w:tcPr>
          <w:p w:rsidR="0072506B" w:rsidRPr="0072506B" w:rsidRDefault="0072506B" w:rsidP="0072506B">
            <w:r w:rsidRPr="0072506B">
              <w:t>1.Минимальная площадь земельного участка - 1500 кв.м.</w:t>
            </w:r>
          </w:p>
          <w:p w:rsidR="0072506B" w:rsidRPr="0072506B" w:rsidRDefault="0072506B" w:rsidP="0072506B">
            <w:r w:rsidRPr="0072506B">
              <w:t>Максимальная площадь земельного участка - 6000 кв.м.</w:t>
            </w:r>
          </w:p>
          <w:p w:rsidR="0072506B" w:rsidRPr="0072506B" w:rsidRDefault="0072506B" w:rsidP="0072506B">
            <w:r w:rsidRPr="0072506B">
              <w:lastRenderedPageBreak/>
              <w:t>2.Минимальный отступ от границ земельного участка – 3 м.</w:t>
            </w:r>
          </w:p>
          <w:p w:rsidR="0072506B" w:rsidRPr="0072506B" w:rsidRDefault="0072506B" w:rsidP="0072506B">
            <w:r w:rsidRPr="0072506B">
              <w:t>3.Максимальное количество этажей – 2.</w:t>
            </w:r>
          </w:p>
          <w:p w:rsidR="0072506B" w:rsidRPr="0072506B" w:rsidRDefault="0072506B" w:rsidP="0072506B">
            <w:r w:rsidRPr="0072506B">
              <w:t>Максимальная высота зданий, строений, сооружений –10 м.</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r w:rsidRPr="0072506B">
              <w:t>Иные параметры.</w:t>
            </w:r>
          </w:p>
          <w:p w:rsidR="0072506B" w:rsidRPr="0072506B" w:rsidRDefault="0072506B" w:rsidP="0072506B">
            <w:r w:rsidRPr="0072506B">
              <w:t>Минимальные разрывы между стенами зданий – 6м.</w:t>
            </w:r>
          </w:p>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степени огнестойкости – 6 м.</w:t>
            </w:r>
          </w:p>
          <w:p w:rsidR="0072506B" w:rsidRPr="0072506B" w:rsidRDefault="0072506B" w:rsidP="0072506B"/>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и III степени огнестойкости  и зданиями III  степени огнестойкости – 8 м.</w:t>
            </w:r>
          </w:p>
          <w:p w:rsidR="0072506B" w:rsidRPr="0072506B" w:rsidRDefault="0072506B" w:rsidP="0072506B"/>
        </w:tc>
        <w:tc>
          <w:tcPr>
            <w:tcW w:w="3261" w:type="dxa"/>
            <w:vMerge w:val="restart"/>
            <w:shd w:val="clear" w:color="auto" w:fill="auto"/>
          </w:tcPr>
          <w:p w:rsidR="0072506B" w:rsidRPr="0072506B" w:rsidRDefault="0072506B" w:rsidP="0072506B">
            <w:r w:rsidRPr="0072506B">
              <w:lastRenderedPageBreak/>
              <w:t>Встроенные и пристроенные в основные виды использования, отдельно стоящие</w:t>
            </w:r>
          </w:p>
          <w:p w:rsidR="0072506B" w:rsidRPr="0072506B" w:rsidRDefault="0072506B" w:rsidP="0072506B">
            <w:r w:rsidRPr="0072506B">
              <w:lastRenderedPageBreak/>
              <w:t>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548"/>
        </w:trPr>
        <w:tc>
          <w:tcPr>
            <w:tcW w:w="2411" w:type="dxa"/>
          </w:tcPr>
          <w:p w:rsidR="0072506B" w:rsidRPr="0072506B" w:rsidRDefault="0072506B" w:rsidP="0072506B">
            <w:r w:rsidRPr="0072506B">
              <w:lastRenderedPageBreak/>
              <w:t>Рынки</w:t>
            </w:r>
          </w:p>
          <w:p w:rsidR="0072506B" w:rsidRPr="0072506B" w:rsidRDefault="0072506B" w:rsidP="0072506B">
            <w:r w:rsidRPr="0072506B">
              <w:t>4.3.</w:t>
            </w:r>
          </w:p>
        </w:tc>
        <w:tc>
          <w:tcPr>
            <w:tcW w:w="2977" w:type="dxa"/>
          </w:tcPr>
          <w:p w:rsidR="0072506B" w:rsidRPr="0072506B" w:rsidRDefault="0072506B" w:rsidP="0072506B">
            <w:r w:rsidRPr="0072506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2506B" w:rsidRPr="0072506B" w:rsidRDefault="0072506B" w:rsidP="0072506B">
            <w:r w:rsidRPr="0072506B">
              <w:t>размещение гаражей и (или) стоянок для автомобилей сотрудников и посетителей рынка</w:t>
            </w:r>
          </w:p>
          <w:p w:rsidR="0072506B" w:rsidRPr="0072506B" w:rsidRDefault="0072506B" w:rsidP="0072506B"/>
        </w:tc>
        <w:tc>
          <w:tcPr>
            <w:tcW w:w="2409" w:type="dxa"/>
            <w:shd w:val="clear" w:color="auto" w:fill="auto"/>
          </w:tcPr>
          <w:p w:rsidR="0072506B" w:rsidRPr="0072506B" w:rsidRDefault="0072506B" w:rsidP="0072506B">
            <w:r w:rsidRPr="0072506B">
              <w:t>Сооружения, предназначенные для организации постоянной или временной торговли.</w:t>
            </w:r>
          </w:p>
          <w:p w:rsidR="0072506B" w:rsidRPr="0072506B" w:rsidRDefault="0072506B" w:rsidP="0072506B">
            <w:r w:rsidRPr="0072506B">
              <w:t>Гаражи и (или) стоянок для автомобилей сотрудников и посетителей рынка</w:t>
            </w:r>
          </w:p>
          <w:p w:rsidR="0072506B" w:rsidRPr="0072506B" w:rsidRDefault="0072506B" w:rsidP="0072506B"/>
        </w:tc>
        <w:tc>
          <w:tcPr>
            <w:tcW w:w="3969" w:type="dxa"/>
            <w:shd w:val="clear" w:color="auto" w:fill="auto"/>
          </w:tcPr>
          <w:p w:rsidR="0072506B" w:rsidRPr="0072506B" w:rsidRDefault="0072506B" w:rsidP="0072506B">
            <w:r w:rsidRPr="0072506B">
              <w:t xml:space="preserve">1.Минимальная площадь земельного участка – </w:t>
            </w:r>
            <w:r w:rsidR="00680F89">
              <w:t>100</w:t>
            </w:r>
            <w:r w:rsidRPr="0072506B">
              <w:t xml:space="preserve"> кв.м.</w:t>
            </w:r>
          </w:p>
          <w:p w:rsidR="0072506B" w:rsidRPr="0072506B" w:rsidRDefault="0072506B" w:rsidP="0072506B">
            <w:r w:rsidRPr="0072506B">
              <w:t>Максимальная площадь земельного участка – 2000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этажей –2.</w:t>
            </w:r>
          </w:p>
          <w:p w:rsidR="0072506B" w:rsidRPr="0072506B" w:rsidRDefault="0072506B" w:rsidP="0072506B">
            <w:r w:rsidRPr="0072506B">
              <w:t>Максимальная высота зданий, строений, сооружений – 10 м.</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r w:rsidRPr="0072506B">
              <w:t>Иные параметры:</w:t>
            </w:r>
          </w:p>
          <w:p w:rsidR="0072506B" w:rsidRPr="0072506B" w:rsidRDefault="0072506B" w:rsidP="0072506B">
            <w:r w:rsidRPr="0072506B">
              <w:t>Торговая площадь одного торгового места не более 200 кв. м.</w:t>
            </w:r>
          </w:p>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rPr>
          <w:trHeight w:val="548"/>
        </w:trPr>
        <w:tc>
          <w:tcPr>
            <w:tcW w:w="2411" w:type="dxa"/>
          </w:tcPr>
          <w:p w:rsidR="0072506B" w:rsidRPr="0072506B" w:rsidRDefault="0072506B" w:rsidP="0072506B">
            <w:r w:rsidRPr="0072506B">
              <w:t>Коммунальное обслуживание 3.1.</w:t>
            </w:r>
          </w:p>
        </w:tc>
        <w:tc>
          <w:tcPr>
            <w:tcW w:w="2977" w:type="dxa"/>
          </w:tcPr>
          <w:p w:rsidR="0072506B" w:rsidRPr="0072506B" w:rsidRDefault="0072506B" w:rsidP="0072506B">
            <w:r w:rsidRPr="0072506B">
              <w:t>Размещение зданий или помещений, предназначенных для приема физических и юридических лиц в связи с предоставлением им коммунальных услуг)</w:t>
            </w:r>
          </w:p>
          <w:p w:rsidR="0072506B" w:rsidRPr="0072506B" w:rsidRDefault="0072506B" w:rsidP="0072506B"/>
        </w:tc>
        <w:tc>
          <w:tcPr>
            <w:tcW w:w="2409" w:type="dxa"/>
            <w:shd w:val="clear" w:color="auto" w:fill="auto"/>
          </w:tcPr>
          <w:p w:rsidR="0072506B" w:rsidRPr="0072506B" w:rsidRDefault="0072506B" w:rsidP="0072506B">
            <w:r w:rsidRPr="0072506B">
              <w:t xml:space="preserve">Учреждения жилищно-коммунального хозяйства (кроме пунктов приема вторичного сырья, кладбищ) для жилищно-эксплуатационных  </w:t>
            </w:r>
            <w:r w:rsidRPr="0072506B">
              <w:lastRenderedPageBreak/>
              <w:t>организаций (административные здания), контейнерная площадка</w:t>
            </w:r>
          </w:p>
        </w:tc>
        <w:tc>
          <w:tcPr>
            <w:tcW w:w="3969" w:type="dxa"/>
            <w:shd w:val="clear" w:color="auto" w:fill="auto"/>
          </w:tcPr>
          <w:p w:rsidR="0072506B" w:rsidRPr="0072506B" w:rsidRDefault="0072506B" w:rsidP="0072506B">
            <w:r w:rsidRPr="0072506B">
              <w:lastRenderedPageBreak/>
              <w:t>1.Максимальная площадь земельного участка – 2000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этажей –  2.</w:t>
            </w:r>
          </w:p>
          <w:p w:rsidR="0072506B" w:rsidRPr="0072506B" w:rsidRDefault="0072506B" w:rsidP="0072506B">
            <w:r w:rsidRPr="0072506B">
              <w:t>4.Максимальный процент застройки – 70.</w:t>
            </w:r>
          </w:p>
          <w:p w:rsidR="0072506B" w:rsidRPr="0072506B" w:rsidRDefault="0072506B" w:rsidP="0072506B">
            <w:r w:rsidRPr="0072506B">
              <w:t>Иные параметры:</w:t>
            </w:r>
          </w:p>
          <w:p w:rsidR="0072506B" w:rsidRPr="0072506B" w:rsidRDefault="0072506B" w:rsidP="0072506B">
            <w:r w:rsidRPr="0072506B">
              <w:lastRenderedPageBreak/>
              <w:t>Минимальный процент озеленения – 20.</w:t>
            </w:r>
          </w:p>
          <w:p w:rsidR="0072506B" w:rsidRPr="0072506B" w:rsidRDefault="0072506B" w:rsidP="0072506B">
            <w:r w:rsidRPr="0072506B">
              <w:t>Максимальная высота оград – 1,5.</w:t>
            </w:r>
          </w:p>
          <w:p w:rsidR="0072506B" w:rsidRPr="0072506B" w:rsidRDefault="0072506B" w:rsidP="0072506B">
            <w:r w:rsidRPr="0072506B">
              <w:t>Иные параметры.</w:t>
            </w:r>
          </w:p>
          <w:p w:rsidR="0072506B" w:rsidRPr="0072506B" w:rsidRDefault="0072506B" w:rsidP="0072506B">
            <w:r w:rsidRPr="0072506B">
              <w:t>Минимальные разрывы между стенами зданий – 6м.</w:t>
            </w:r>
          </w:p>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степени огнестойкости – 6 м.</w:t>
            </w:r>
          </w:p>
          <w:p w:rsidR="0072506B" w:rsidRPr="0072506B" w:rsidRDefault="0072506B" w:rsidP="0072506B"/>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и III степени огнестойкости  и зданиями III  степени огнестойкости – 8 м</w:t>
            </w:r>
          </w:p>
        </w:tc>
        <w:tc>
          <w:tcPr>
            <w:tcW w:w="3261" w:type="dxa"/>
            <w:shd w:val="clear" w:color="auto" w:fill="auto"/>
          </w:tcPr>
          <w:p w:rsidR="0072506B" w:rsidRPr="0072506B" w:rsidRDefault="0072506B" w:rsidP="0072506B">
            <w:r w:rsidRPr="0072506B">
              <w:lastRenderedPageBreak/>
              <w:t>Встроенные и пристроенные в основные виды использования, отдельно стоящие.</w:t>
            </w:r>
          </w:p>
          <w:p w:rsidR="0072506B" w:rsidRPr="0072506B" w:rsidRDefault="0072506B" w:rsidP="0072506B">
            <w:r w:rsidRPr="0072506B">
              <w:t xml:space="preserve">Строительство осуществлять в соответствии со СП СП 42.13330.2016(Актуализированная редакция СНиП 2.07.0189* </w:t>
            </w:r>
            <w:r w:rsidRPr="0072506B">
              <w:lastRenderedPageBreak/>
              <w:t xml:space="preserve">«Градостроительство. Планировка и застройка городских и сельских поселений») СП 118.13330.2012 (Актуализированная редакция </w:t>
            </w:r>
            <w:hyperlink r:id="rId14" w:history="1">
              <w:r w:rsidRPr="0072506B">
                <w:t>СНиП 31-06-2009</w:t>
              </w:r>
            </w:hyperlink>
            <w:r w:rsidRPr="0072506B">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548"/>
        </w:trPr>
        <w:tc>
          <w:tcPr>
            <w:tcW w:w="2411" w:type="dxa"/>
          </w:tcPr>
          <w:p w:rsidR="0072506B" w:rsidRPr="0072506B" w:rsidRDefault="0072506B" w:rsidP="0072506B">
            <w:r w:rsidRPr="0072506B">
              <w:lastRenderedPageBreak/>
              <w:t>Социальное обслуживание 3.2</w:t>
            </w:r>
          </w:p>
        </w:tc>
        <w:tc>
          <w:tcPr>
            <w:tcW w:w="2977" w:type="dxa"/>
          </w:tcPr>
          <w:p w:rsidR="00680F89" w:rsidRPr="00680F89" w:rsidRDefault="00680F89" w:rsidP="00680F89">
            <w:r w:rsidRPr="00680F89">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зданий, </w:t>
            </w:r>
            <w:r w:rsidRPr="00680F89">
              <w:lastRenderedPageBreak/>
              <w:t>предназначенных для размещения пунктов оказания услуг почтовой, телеграфной, междугородней и международной телефонной связи</w:t>
            </w:r>
          </w:p>
          <w:p w:rsidR="0072506B" w:rsidRPr="0072506B" w:rsidRDefault="0072506B" w:rsidP="0072506B"/>
        </w:tc>
        <w:tc>
          <w:tcPr>
            <w:tcW w:w="2409" w:type="dxa"/>
            <w:shd w:val="clear" w:color="auto" w:fill="auto"/>
          </w:tcPr>
          <w:p w:rsidR="0072506B" w:rsidRPr="0072506B" w:rsidRDefault="0072506B" w:rsidP="0072506B">
            <w:r w:rsidRPr="0072506B">
              <w:lastRenderedPageBreak/>
              <w:t>Объекты социального обслуживания.</w:t>
            </w:r>
          </w:p>
          <w:p w:rsidR="0072506B" w:rsidRPr="0072506B" w:rsidRDefault="0072506B" w:rsidP="0072506B">
            <w:r w:rsidRPr="0072506B">
              <w:t>Предприятия связи.</w:t>
            </w:r>
          </w:p>
          <w:p w:rsidR="0072506B" w:rsidRPr="0072506B" w:rsidRDefault="0072506B" w:rsidP="0072506B">
            <w:r w:rsidRPr="0072506B">
              <w:t>Благотворительные организации, клубы по интересам</w:t>
            </w:r>
          </w:p>
          <w:p w:rsidR="0072506B" w:rsidRPr="0072506B" w:rsidRDefault="0072506B" w:rsidP="0072506B"/>
        </w:tc>
        <w:tc>
          <w:tcPr>
            <w:tcW w:w="3969" w:type="dxa"/>
            <w:shd w:val="clear" w:color="auto" w:fill="auto"/>
          </w:tcPr>
          <w:p w:rsidR="0072506B" w:rsidRPr="0072506B" w:rsidRDefault="0072506B" w:rsidP="0072506B">
            <w:r w:rsidRPr="0072506B">
              <w:t>1.Минимальная площадь земельных участков – 700 кв.м.</w:t>
            </w:r>
          </w:p>
          <w:p w:rsidR="0072506B" w:rsidRPr="0072506B" w:rsidRDefault="0072506B" w:rsidP="0072506B">
            <w:r w:rsidRPr="0072506B">
              <w:t>2. Минимальный отступ от границ земельного участка – 3 м.</w:t>
            </w:r>
          </w:p>
          <w:p w:rsidR="0072506B" w:rsidRPr="0072506B" w:rsidRDefault="0072506B" w:rsidP="0072506B">
            <w:r w:rsidRPr="0072506B">
              <w:t>3.Максимальное количество этажей – 2.</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r w:rsidRPr="0072506B">
              <w:t>Минимальный процент озеленения – 20.</w:t>
            </w:r>
          </w:p>
          <w:p w:rsidR="0072506B" w:rsidRPr="0072506B" w:rsidRDefault="0072506B" w:rsidP="0072506B">
            <w:r w:rsidRPr="0072506B">
              <w:t>Максимальная высота оград – 1,5 м.</w:t>
            </w:r>
          </w:p>
          <w:p w:rsidR="0072506B" w:rsidRPr="0072506B" w:rsidRDefault="0072506B" w:rsidP="0072506B">
            <w:r w:rsidRPr="0072506B">
              <w:t>Иные параметры.</w:t>
            </w:r>
          </w:p>
          <w:p w:rsidR="0072506B" w:rsidRPr="0072506B" w:rsidRDefault="0072506B" w:rsidP="0072506B">
            <w:r w:rsidRPr="0072506B">
              <w:t>Минимальные разрывы между стенами зданий – 6м.</w:t>
            </w:r>
          </w:p>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степени огнестойкости – 6 м.</w:t>
            </w:r>
          </w:p>
          <w:p w:rsidR="0072506B" w:rsidRPr="0072506B" w:rsidRDefault="0072506B" w:rsidP="0072506B"/>
          <w:p w:rsidR="0072506B" w:rsidRPr="0072506B" w:rsidRDefault="0072506B" w:rsidP="0072506B">
            <w:r w:rsidRPr="0072506B">
              <w:t xml:space="preserve">Минимальное расстояние между жилыми, общественными и вспомогательными зданиями промышленных предприятий I, II и III степени огнестойкости  и </w:t>
            </w:r>
            <w:r w:rsidRPr="0072506B">
              <w:lastRenderedPageBreak/>
              <w:t>зданиями III  степени огнестойкости – 8 м</w:t>
            </w:r>
          </w:p>
        </w:tc>
        <w:tc>
          <w:tcPr>
            <w:tcW w:w="3261" w:type="dxa"/>
            <w:shd w:val="clear" w:color="auto" w:fill="auto"/>
          </w:tcPr>
          <w:p w:rsidR="0072506B" w:rsidRPr="0072506B" w:rsidRDefault="0072506B" w:rsidP="0072506B">
            <w:r w:rsidRPr="0072506B">
              <w:lastRenderedPageBreak/>
              <w:t>Встроенные и пристроенные в основные виды использования, отдельно стоящие.</w:t>
            </w:r>
          </w:p>
          <w:p w:rsidR="0072506B" w:rsidRPr="0072506B" w:rsidRDefault="0072506B" w:rsidP="0072506B">
            <w:r w:rsidRPr="0072506B">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 СП 118.13330.2012 (Актуализированная редакция </w:t>
            </w:r>
            <w:hyperlink r:id="rId15" w:history="1">
              <w:r w:rsidRPr="0072506B">
                <w:t>СНиП 31-06-2009</w:t>
              </w:r>
            </w:hyperlink>
            <w:r w:rsidRPr="0072506B">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72506B" w:rsidRPr="0072506B" w:rsidRDefault="0072506B" w:rsidP="0072506B">
            <w:r w:rsidRPr="0072506B">
              <w:t xml:space="preserve">Использование земельных участков и объектов </w:t>
            </w:r>
            <w:r w:rsidRPr="0072506B">
              <w:lastRenderedPageBreak/>
              <w:t>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7"/>
        </w:trPr>
        <w:tc>
          <w:tcPr>
            <w:tcW w:w="2411" w:type="dxa"/>
          </w:tcPr>
          <w:p w:rsidR="0072506B" w:rsidRPr="0072506B" w:rsidRDefault="0072506B" w:rsidP="0072506B">
            <w:r w:rsidRPr="0072506B">
              <w:lastRenderedPageBreak/>
              <w:t>Образование и просвещение 3.5</w:t>
            </w:r>
          </w:p>
        </w:tc>
        <w:tc>
          <w:tcPr>
            <w:tcW w:w="2977" w:type="dxa"/>
          </w:tcPr>
          <w:p w:rsidR="0072506B" w:rsidRPr="0072506B" w:rsidRDefault="0072506B" w:rsidP="0072506B">
            <w:r w:rsidRPr="0072506B">
              <w:t>Размещение объектов капитального строительства, предназначенных для воспитания, образования и просвещения (художественные,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2409" w:type="dxa"/>
            <w:shd w:val="clear" w:color="auto" w:fill="auto"/>
          </w:tcPr>
          <w:p w:rsidR="0072506B" w:rsidRPr="0072506B" w:rsidRDefault="0072506B" w:rsidP="0072506B">
            <w:r w:rsidRPr="0072506B">
              <w:t>Многопрофильные учреждения дополнительного образования</w:t>
            </w:r>
          </w:p>
        </w:tc>
        <w:tc>
          <w:tcPr>
            <w:tcW w:w="3969" w:type="dxa"/>
            <w:shd w:val="clear" w:color="auto" w:fill="auto"/>
          </w:tcPr>
          <w:p w:rsidR="0072506B" w:rsidRPr="0072506B" w:rsidRDefault="0072506B" w:rsidP="0072506B">
            <w:r w:rsidRPr="0072506B">
              <w:t>1. Минимальная площадь земельных участков – 300 кв.м.</w:t>
            </w:r>
          </w:p>
          <w:p w:rsidR="0072506B" w:rsidRPr="0072506B" w:rsidRDefault="0072506B" w:rsidP="0072506B">
            <w:r w:rsidRPr="0072506B">
              <w:t>Минимальная длина стороны земельного участка по уличному фронту – 30 м</w:t>
            </w:r>
          </w:p>
          <w:p w:rsidR="0072506B" w:rsidRPr="0072506B" w:rsidRDefault="0072506B" w:rsidP="0072506B">
            <w:r w:rsidRPr="0072506B">
              <w:t>Минимальная ширина/глубина – 15 м.2.Минимальный отступ от границ земельного участка – 3 м.</w:t>
            </w:r>
          </w:p>
          <w:p w:rsidR="0072506B" w:rsidRPr="0072506B" w:rsidRDefault="0072506B" w:rsidP="0072506B">
            <w:r w:rsidRPr="0072506B">
              <w:t>3.Максимальное количество этажей –  3.</w:t>
            </w:r>
          </w:p>
          <w:p w:rsidR="0072506B" w:rsidRPr="0072506B" w:rsidRDefault="0072506B" w:rsidP="0072506B">
            <w:r w:rsidRPr="0072506B">
              <w:t>4.Максимальный процент застройки земельного участка – 70.</w:t>
            </w:r>
          </w:p>
          <w:p w:rsidR="0072506B" w:rsidRPr="0072506B" w:rsidRDefault="0072506B" w:rsidP="0072506B">
            <w:r w:rsidRPr="0072506B">
              <w:t>Иные параметры:</w:t>
            </w:r>
          </w:p>
          <w:p w:rsidR="0072506B" w:rsidRPr="0072506B" w:rsidRDefault="0072506B" w:rsidP="0072506B">
            <w:r w:rsidRPr="0072506B">
              <w:t>Минимальный процент озеленения – 10.</w:t>
            </w:r>
          </w:p>
          <w:p w:rsidR="0072506B" w:rsidRPr="0072506B" w:rsidRDefault="0072506B" w:rsidP="0072506B">
            <w:r w:rsidRPr="0072506B">
              <w:t>Максимальная высота оград – 1,5 м</w:t>
            </w:r>
          </w:p>
          <w:p w:rsidR="0072506B" w:rsidRPr="0072506B" w:rsidRDefault="0072506B" w:rsidP="0072506B">
            <w:r w:rsidRPr="0072506B">
              <w:t>Минимальные разрывы между стенами зданий – 6м.</w:t>
            </w:r>
          </w:p>
          <w:p w:rsidR="0072506B" w:rsidRPr="0072506B" w:rsidRDefault="0072506B" w:rsidP="0072506B">
            <w:r w:rsidRPr="0072506B">
              <w:lastRenderedPageBreak/>
              <w:t>Минимальное расстояние между жилыми, общественными и вспомогательными зданиями промышленных предприятий I, II степени огнестойкости – 6 м.</w:t>
            </w:r>
          </w:p>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и III степени огнестойкости  и зданиями III  степени огнестойкости – 8 м</w:t>
            </w:r>
          </w:p>
        </w:tc>
        <w:tc>
          <w:tcPr>
            <w:tcW w:w="3261" w:type="dxa"/>
            <w:shd w:val="clear" w:color="auto" w:fill="auto"/>
          </w:tcPr>
          <w:p w:rsidR="0072506B" w:rsidRPr="0072506B" w:rsidRDefault="0072506B" w:rsidP="0072506B">
            <w:r w:rsidRPr="0072506B">
              <w:lastRenderedPageBreak/>
              <w:t>Встроенные и пристроенные в основные виды использования, отдельно стоящие</w:t>
            </w:r>
          </w:p>
          <w:p w:rsidR="0072506B" w:rsidRPr="0072506B" w:rsidRDefault="0072506B" w:rsidP="0072506B">
            <w:r w:rsidRPr="0072506B">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СанПин 2.4.4. 1251-03 Санитарно-эпидемиологические требования к учреждениям дополнительного образования детей </w:t>
            </w:r>
            <w:r w:rsidRPr="0072506B">
              <w:lastRenderedPageBreak/>
              <w:t>(внешкольные учреждения),  со строительными нормами и правилами, СП, техническими регламентами , по утвержденному проекту планировки, проекту межевания территории.</w:t>
            </w:r>
          </w:p>
          <w:p w:rsidR="0072506B" w:rsidRPr="0072506B" w:rsidRDefault="0072506B" w:rsidP="0072506B">
            <w:r w:rsidRPr="0072506B">
              <w:t>Размещать внешкольные учреждения на территории с учетом транспортной доступности не более 30 мин.</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rPr>
          <w:trHeight w:val="814"/>
        </w:trPr>
        <w:tc>
          <w:tcPr>
            <w:tcW w:w="2411" w:type="dxa"/>
          </w:tcPr>
          <w:p w:rsidR="0072506B" w:rsidRPr="0072506B" w:rsidRDefault="0072506B" w:rsidP="0072506B">
            <w:r w:rsidRPr="0072506B">
              <w:lastRenderedPageBreak/>
              <w:t>Культурное развитие 3.6</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размещения в них музеев, </w:t>
            </w:r>
            <w:r w:rsidRPr="0072506B">
              <w:lastRenderedPageBreak/>
              <w:t>выставочных залов, художественных галерей, домов культуры, библиотек, кинотеатров и кинозалов, театров, филармоний, планетариев;</w:t>
            </w:r>
          </w:p>
          <w:p w:rsidR="0072506B" w:rsidRPr="0072506B" w:rsidRDefault="0072506B" w:rsidP="0072506B">
            <w:r w:rsidRPr="0072506B">
              <w:t>устройство площадок для празднеств и гуляний.</w:t>
            </w:r>
          </w:p>
          <w:p w:rsidR="0072506B" w:rsidRPr="0072506B" w:rsidRDefault="0072506B" w:rsidP="0072506B"/>
          <w:p w:rsidR="0072506B" w:rsidRPr="0072506B" w:rsidRDefault="0072506B" w:rsidP="0072506B"/>
        </w:tc>
        <w:tc>
          <w:tcPr>
            <w:tcW w:w="2409" w:type="dxa"/>
            <w:shd w:val="clear" w:color="auto" w:fill="auto"/>
          </w:tcPr>
          <w:p w:rsidR="0072506B" w:rsidRPr="0072506B" w:rsidRDefault="0072506B" w:rsidP="0072506B">
            <w:r w:rsidRPr="0072506B">
              <w:lastRenderedPageBreak/>
              <w:t>Учреждения культуры и искусства</w:t>
            </w:r>
          </w:p>
        </w:tc>
        <w:tc>
          <w:tcPr>
            <w:tcW w:w="3969" w:type="dxa"/>
            <w:shd w:val="clear" w:color="auto" w:fill="auto"/>
          </w:tcPr>
          <w:p w:rsidR="0072506B" w:rsidRPr="0072506B" w:rsidRDefault="0072506B" w:rsidP="0072506B">
            <w:r w:rsidRPr="0072506B">
              <w:t>1.Минимальная площадь земельного участка – 3000 кв.м.</w:t>
            </w:r>
          </w:p>
          <w:p w:rsidR="0072506B" w:rsidRPr="0072506B" w:rsidRDefault="0072506B" w:rsidP="0072506B">
            <w:r w:rsidRPr="0072506B">
              <w:t>Максимальная площадь земельного участка – 20000 кв.м.</w:t>
            </w:r>
          </w:p>
          <w:p w:rsidR="0072506B" w:rsidRPr="0072506B" w:rsidRDefault="0072506B" w:rsidP="0072506B">
            <w:r w:rsidRPr="0072506B">
              <w:lastRenderedPageBreak/>
              <w:t>2.Минимальный отступ от границ земельного участка – 3 м.</w:t>
            </w:r>
          </w:p>
          <w:p w:rsidR="0072506B" w:rsidRPr="0072506B" w:rsidRDefault="0072506B" w:rsidP="0072506B">
            <w:r w:rsidRPr="0072506B">
              <w:t>3.Максимальное количество этажей –2.</w:t>
            </w:r>
          </w:p>
          <w:p w:rsidR="0072506B" w:rsidRPr="0072506B" w:rsidRDefault="0072506B" w:rsidP="0072506B">
            <w:r w:rsidRPr="0072506B">
              <w:t>Максимальная высота зданий, строений, сооружений – 10 м.</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r w:rsidRPr="0072506B">
              <w:t>Иные параметры.</w:t>
            </w:r>
          </w:p>
          <w:p w:rsidR="0072506B" w:rsidRPr="0072506B" w:rsidRDefault="0072506B" w:rsidP="0072506B">
            <w:r w:rsidRPr="0072506B">
              <w:t>Минимальные разрывы между стенами зданий – 6м.</w:t>
            </w:r>
          </w:p>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степени огнестойкости – 6 м.</w:t>
            </w:r>
          </w:p>
          <w:p w:rsidR="0072506B" w:rsidRPr="0072506B" w:rsidRDefault="0072506B" w:rsidP="0072506B"/>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и III степени огнестойкости  и зданиями III  степени огнестойкости – 8 м</w:t>
            </w:r>
          </w:p>
        </w:tc>
        <w:tc>
          <w:tcPr>
            <w:tcW w:w="3261" w:type="dxa"/>
            <w:vMerge w:val="restart"/>
            <w:shd w:val="clear" w:color="auto" w:fill="auto"/>
          </w:tcPr>
          <w:p w:rsidR="0072506B" w:rsidRPr="0072506B" w:rsidRDefault="0072506B" w:rsidP="0072506B">
            <w:r w:rsidRPr="0072506B">
              <w:lastRenderedPageBreak/>
              <w:t>Встроенные и пристроенные в основные виды использования, отдельно стоящие</w:t>
            </w:r>
          </w:p>
          <w:p w:rsidR="0072506B" w:rsidRPr="0072506B" w:rsidRDefault="0072506B" w:rsidP="0072506B">
            <w:r w:rsidRPr="0072506B">
              <w:lastRenderedPageBreak/>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6" w:history="1">
              <w:r w:rsidRPr="0072506B">
                <w:t>СНиП 31-06-2009</w:t>
              </w:r>
            </w:hyperlink>
            <w:r w:rsidRPr="0072506B">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72506B" w:rsidRPr="0072506B" w:rsidRDefault="0072506B" w:rsidP="0072506B">
            <w:r w:rsidRPr="0072506B">
              <w:t xml:space="preserve">Использование земельных участков и объектов капитального строительства осуществлять с учетом </w:t>
            </w:r>
            <w:r w:rsidRPr="0072506B">
              <w:lastRenderedPageBreak/>
              <w:t>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814"/>
        </w:trPr>
        <w:tc>
          <w:tcPr>
            <w:tcW w:w="2411" w:type="dxa"/>
          </w:tcPr>
          <w:p w:rsidR="0072506B" w:rsidRPr="0072506B" w:rsidRDefault="0072506B" w:rsidP="0072506B">
            <w:r w:rsidRPr="0072506B">
              <w:lastRenderedPageBreak/>
              <w:t>Развлечения 4.8.</w:t>
            </w:r>
          </w:p>
        </w:tc>
        <w:tc>
          <w:tcPr>
            <w:tcW w:w="2977" w:type="dxa"/>
          </w:tcPr>
          <w:p w:rsidR="0072506B" w:rsidRPr="0072506B" w:rsidRDefault="0072506B" w:rsidP="0072506B">
            <w:r w:rsidRPr="0072506B">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2506B" w:rsidRPr="0072506B" w:rsidRDefault="0072506B" w:rsidP="0072506B"/>
        </w:tc>
        <w:tc>
          <w:tcPr>
            <w:tcW w:w="2409" w:type="dxa"/>
            <w:shd w:val="clear" w:color="auto" w:fill="auto"/>
          </w:tcPr>
          <w:p w:rsidR="0072506B" w:rsidRPr="0072506B" w:rsidRDefault="0072506B" w:rsidP="0072506B">
            <w:r w:rsidRPr="0072506B">
              <w:t>Дискотеки и танцевальные площадки, ночные клубы, аквапарки, боулинги, аттракционы, ипподромы, игровые автоматы (кроме игрового оборудования, используемого для проведения азартных игр) и игровые площадки</w:t>
            </w:r>
          </w:p>
          <w:p w:rsidR="0072506B" w:rsidRPr="0072506B" w:rsidRDefault="0072506B" w:rsidP="0072506B"/>
        </w:tc>
        <w:tc>
          <w:tcPr>
            <w:tcW w:w="3969" w:type="dxa"/>
            <w:shd w:val="clear" w:color="auto" w:fill="auto"/>
          </w:tcPr>
          <w:p w:rsidR="0072506B" w:rsidRPr="0072506B" w:rsidRDefault="0072506B" w:rsidP="0072506B">
            <w:r w:rsidRPr="0072506B">
              <w:t>1.Минимальная площадь  земельного участка – 15000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 xml:space="preserve">3.Максимальное количество этажей – 3. </w:t>
            </w:r>
          </w:p>
          <w:p w:rsidR="0072506B" w:rsidRPr="0072506B" w:rsidRDefault="0072506B" w:rsidP="0072506B">
            <w:r w:rsidRPr="0072506B">
              <w:t>4.Максимальный процент застройки не устанавливается</w:t>
            </w:r>
          </w:p>
        </w:tc>
        <w:tc>
          <w:tcPr>
            <w:tcW w:w="3261" w:type="dxa"/>
            <w:vMerge/>
            <w:shd w:val="clear" w:color="auto" w:fill="auto"/>
          </w:tcPr>
          <w:p w:rsidR="0072506B" w:rsidRPr="0072506B" w:rsidRDefault="0072506B" w:rsidP="0072506B"/>
        </w:tc>
      </w:tr>
      <w:tr w:rsidR="0072506B" w:rsidRPr="0072506B" w:rsidTr="00213685">
        <w:trPr>
          <w:trHeight w:val="814"/>
        </w:trPr>
        <w:tc>
          <w:tcPr>
            <w:tcW w:w="2411" w:type="dxa"/>
          </w:tcPr>
          <w:p w:rsidR="0072506B" w:rsidRPr="0072506B" w:rsidRDefault="00680F89" w:rsidP="0072506B">
            <w:r>
              <w:lastRenderedPageBreak/>
              <w:t>Развлекательные мероприятия  4.8.1</w:t>
            </w:r>
          </w:p>
        </w:tc>
        <w:tc>
          <w:tcPr>
            <w:tcW w:w="2977" w:type="dxa"/>
          </w:tcPr>
          <w:p w:rsidR="0072506B" w:rsidRPr="0072506B" w:rsidRDefault="00680F89" w:rsidP="0072506B">
            <w:r>
              <w:t>Игровые площадки</w:t>
            </w:r>
          </w:p>
          <w:p w:rsidR="0072506B" w:rsidRPr="0072506B" w:rsidRDefault="0072506B" w:rsidP="0072506B"/>
        </w:tc>
        <w:tc>
          <w:tcPr>
            <w:tcW w:w="2409" w:type="dxa"/>
            <w:shd w:val="clear" w:color="auto" w:fill="auto"/>
          </w:tcPr>
          <w:p w:rsidR="0072506B" w:rsidRPr="0072506B" w:rsidRDefault="0072506B" w:rsidP="0072506B">
            <w:r w:rsidRPr="0072506B">
              <w:t>Детские площадки</w:t>
            </w:r>
          </w:p>
        </w:tc>
        <w:tc>
          <w:tcPr>
            <w:tcW w:w="396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 xml:space="preserve">3. Предельное количество этажей, предельная высота зданий, </w:t>
            </w:r>
            <w:r w:rsidRPr="0072506B">
              <w:lastRenderedPageBreak/>
              <w:t>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261" w:type="dxa"/>
            <w:shd w:val="clear" w:color="auto" w:fill="auto"/>
          </w:tcPr>
          <w:p w:rsidR="0072506B" w:rsidRPr="0072506B" w:rsidRDefault="0072506B" w:rsidP="0072506B"/>
        </w:tc>
      </w:tr>
      <w:tr w:rsidR="0072506B" w:rsidRPr="0072506B" w:rsidTr="00213685">
        <w:trPr>
          <w:trHeight w:val="2502"/>
        </w:trPr>
        <w:tc>
          <w:tcPr>
            <w:tcW w:w="2411" w:type="dxa"/>
          </w:tcPr>
          <w:p w:rsidR="0072506B" w:rsidRPr="0072506B" w:rsidRDefault="0072506B" w:rsidP="0072506B">
            <w:r w:rsidRPr="0072506B">
              <w:t>Амбулаторно-поликлиническое обслуживание 3.4.1.</w:t>
            </w:r>
          </w:p>
        </w:tc>
        <w:tc>
          <w:tcPr>
            <w:tcW w:w="2977" w:type="dxa"/>
          </w:tcPr>
          <w:p w:rsidR="0072506B" w:rsidRPr="0072506B" w:rsidRDefault="0072506B" w:rsidP="0072506B">
            <w:r w:rsidRPr="0072506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09" w:type="dxa"/>
            <w:shd w:val="clear" w:color="auto" w:fill="auto"/>
          </w:tcPr>
          <w:p w:rsidR="0072506B" w:rsidRPr="0072506B" w:rsidRDefault="0072506B" w:rsidP="0072506B">
            <w:r w:rsidRPr="0072506B">
              <w:t>Пункты оказания первой медицинской помощи, аптеки</w:t>
            </w:r>
          </w:p>
        </w:tc>
        <w:tc>
          <w:tcPr>
            <w:tcW w:w="3969" w:type="dxa"/>
            <w:vMerge w:val="restart"/>
            <w:shd w:val="clear" w:color="auto" w:fill="auto"/>
          </w:tcPr>
          <w:p w:rsidR="0072506B" w:rsidRPr="0072506B" w:rsidRDefault="0072506B" w:rsidP="0072506B">
            <w:r w:rsidRPr="0072506B">
              <w:t>1.Минимальная площадь земельного участка – 3000 кв.м.</w:t>
            </w:r>
          </w:p>
          <w:p w:rsidR="0072506B" w:rsidRPr="0072506B" w:rsidRDefault="0072506B" w:rsidP="0072506B">
            <w:r w:rsidRPr="0072506B">
              <w:t>Максимальная площадь земельного участка – 20000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этажей –4.</w:t>
            </w:r>
          </w:p>
          <w:p w:rsidR="0072506B" w:rsidRPr="0072506B" w:rsidRDefault="0072506B" w:rsidP="0072506B">
            <w:r w:rsidRPr="0072506B">
              <w:t>Максимальная высота зданий, строений, сооружений – 10 м.</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r w:rsidRPr="0072506B">
              <w:t>Иные параметры.</w:t>
            </w:r>
          </w:p>
          <w:p w:rsidR="0072506B" w:rsidRPr="0072506B" w:rsidRDefault="0072506B" w:rsidP="0072506B">
            <w:r w:rsidRPr="0072506B">
              <w:t>Минимальные разрывы между стенами зданий – 6м.</w:t>
            </w:r>
          </w:p>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степени огнестойкости – 6 м.</w:t>
            </w:r>
          </w:p>
          <w:p w:rsidR="0072506B" w:rsidRPr="0072506B" w:rsidRDefault="0072506B" w:rsidP="0072506B"/>
          <w:p w:rsidR="0072506B" w:rsidRPr="0072506B" w:rsidRDefault="0072506B" w:rsidP="0072506B">
            <w:r w:rsidRPr="0072506B">
              <w:lastRenderedPageBreak/>
              <w:t>Минимальное расстояние между жилыми, общественными и вспомогательными зданиями промышленных предприятий I, II и III степени огнестойкости  и зданиями III  степени огнестойкости – 8 м</w:t>
            </w:r>
          </w:p>
        </w:tc>
        <w:tc>
          <w:tcPr>
            <w:tcW w:w="3261" w:type="dxa"/>
            <w:shd w:val="clear" w:color="auto" w:fill="auto"/>
          </w:tcPr>
          <w:p w:rsidR="0072506B" w:rsidRPr="0072506B" w:rsidRDefault="0072506B" w:rsidP="0072506B">
            <w:r w:rsidRPr="0072506B">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rPr>
          <w:trHeight w:val="814"/>
        </w:trPr>
        <w:tc>
          <w:tcPr>
            <w:tcW w:w="2411" w:type="dxa"/>
          </w:tcPr>
          <w:p w:rsidR="0072506B" w:rsidRPr="0072506B" w:rsidRDefault="0072506B" w:rsidP="0072506B">
            <w:r w:rsidRPr="0072506B">
              <w:t>Обеспечение научной деятельности 3.9.</w:t>
            </w:r>
          </w:p>
        </w:tc>
        <w:tc>
          <w:tcPr>
            <w:tcW w:w="2977" w:type="dxa"/>
          </w:tcPr>
          <w:p w:rsidR="0072506B" w:rsidRPr="0072506B" w:rsidRDefault="0072506B" w:rsidP="0072506B">
            <w:r w:rsidRPr="0072506B">
              <w:t xml:space="preserve">Размещение объектов капитального строительства для проведения научных исследований и изысканий, испытаний </w:t>
            </w:r>
            <w:r w:rsidRPr="0072506B">
              <w:lastRenderedPageBreak/>
              <w:t>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09" w:type="dxa"/>
            <w:shd w:val="clear" w:color="auto" w:fill="auto"/>
          </w:tcPr>
          <w:p w:rsidR="0072506B" w:rsidRPr="0072506B" w:rsidRDefault="0072506B" w:rsidP="0072506B">
            <w:r w:rsidRPr="0072506B">
              <w:lastRenderedPageBreak/>
              <w:t xml:space="preserve">Проектные, научно-исследовательские, и изыскательские организации, не требующие создания </w:t>
            </w:r>
            <w:r w:rsidRPr="0072506B">
              <w:lastRenderedPageBreak/>
              <w:t>санитарно-защитной зоны</w:t>
            </w:r>
          </w:p>
        </w:tc>
        <w:tc>
          <w:tcPr>
            <w:tcW w:w="3969" w:type="dxa"/>
            <w:vMerge/>
            <w:shd w:val="clear" w:color="auto" w:fill="auto"/>
          </w:tcPr>
          <w:p w:rsidR="0072506B" w:rsidRPr="0072506B" w:rsidRDefault="0072506B" w:rsidP="0072506B"/>
        </w:tc>
        <w:tc>
          <w:tcPr>
            <w:tcW w:w="3261" w:type="dxa"/>
            <w:shd w:val="clear" w:color="auto" w:fill="auto"/>
          </w:tcPr>
          <w:p w:rsidR="0072506B" w:rsidRPr="0072506B" w:rsidRDefault="0072506B" w:rsidP="0072506B">
            <w:r w:rsidRPr="0072506B">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72506B">
              <w:lastRenderedPageBreak/>
              <w:t>территорий, приведенных  в статьях 43-48 настоящих Правил.</w:t>
            </w:r>
          </w:p>
        </w:tc>
      </w:tr>
      <w:tr w:rsidR="0072506B" w:rsidRPr="0072506B" w:rsidTr="00213685">
        <w:trPr>
          <w:trHeight w:val="814"/>
        </w:trPr>
        <w:tc>
          <w:tcPr>
            <w:tcW w:w="2411" w:type="dxa"/>
          </w:tcPr>
          <w:p w:rsidR="0072506B" w:rsidRPr="0072506B" w:rsidRDefault="0072506B" w:rsidP="0072506B">
            <w:r w:rsidRPr="0072506B">
              <w:lastRenderedPageBreak/>
              <w:t>Среднее и высшее профессиональное образование 3.5.2.</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w:t>
            </w:r>
            <w:r w:rsidRPr="0072506B">
              <w:lastRenderedPageBreak/>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09" w:type="dxa"/>
            <w:shd w:val="clear" w:color="auto" w:fill="auto"/>
          </w:tcPr>
          <w:p w:rsidR="0072506B" w:rsidRPr="0072506B" w:rsidRDefault="0072506B" w:rsidP="0072506B">
            <w:r w:rsidRPr="0072506B">
              <w:lastRenderedPageBreak/>
              <w:t xml:space="preserve">Учреждения среднего специального и профессионального </w:t>
            </w:r>
            <w:r w:rsidRPr="0072506B">
              <w:lastRenderedPageBreak/>
              <w:t>образования без учебно-лабораторных и учебно-производственных корпусов и мастерских</w:t>
            </w:r>
          </w:p>
        </w:tc>
        <w:tc>
          <w:tcPr>
            <w:tcW w:w="3969" w:type="dxa"/>
            <w:vMerge/>
            <w:shd w:val="clear" w:color="auto" w:fill="auto"/>
          </w:tcPr>
          <w:p w:rsidR="0072506B" w:rsidRPr="0072506B" w:rsidRDefault="0072506B" w:rsidP="0072506B"/>
        </w:tc>
        <w:tc>
          <w:tcPr>
            <w:tcW w:w="3261" w:type="dxa"/>
            <w:shd w:val="clear" w:color="auto" w:fill="auto"/>
          </w:tcPr>
          <w:p w:rsidR="0072506B" w:rsidRPr="0072506B" w:rsidRDefault="0072506B" w:rsidP="0072506B">
            <w:r w:rsidRPr="0072506B">
              <w:t xml:space="preserve">Использование земельных участков и объектов капитального строительства осуществлять с учетом </w:t>
            </w:r>
            <w:r w:rsidRPr="0072506B">
              <w:lastRenderedPageBreak/>
              <w:t>режимов зон с особыми условиями использования территорий, приведенных  в статьях 43-48 настоящих Правил.</w:t>
            </w:r>
          </w:p>
        </w:tc>
      </w:tr>
      <w:tr w:rsidR="0072506B" w:rsidRPr="0072506B" w:rsidTr="00213685">
        <w:trPr>
          <w:trHeight w:val="814"/>
        </w:trPr>
        <w:tc>
          <w:tcPr>
            <w:tcW w:w="2411" w:type="dxa"/>
          </w:tcPr>
          <w:p w:rsidR="0072506B" w:rsidRPr="0072506B" w:rsidRDefault="0072506B" w:rsidP="0072506B">
            <w:r w:rsidRPr="0072506B">
              <w:lastRenderedPageBreak/>
              <w:t>Коммунальное обслуживание 3.1.</w:t>
            </w:r>
          </w:p>
          <w:p w:rsidR="0072506B" w:rsidRPr="0072506B" w:rsidRDefault="0072506B" w:rsidP="0072506B"/>
        </w:tc>
        <w:tc>
          <w:tcPr>
            <w:tcW w:w="2977" w:type="dxa"/>
          </w:tcPr>
          <w:p w:rsidR="0072506B" w:rsidRPr="0072506B" w:rsidRDefault="0072506B" w:rsidP="0072506B">
            <w:r w:rsidRPr="0072506B">
              <w:t xml:space="preserve">Размещение объектов капитального строительства в целях обеспечения физических и юридических лиц коммунальными </w:t>
            </w:r>
            <w:r w:rsidRPr="0072506B">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72506B" w:rsidRPr="0072506B" w:rsidRDefault="0072506B" w:rsidP="0072506B">
            <w:r w:rsidRPr="0072506B">
              <w:lastRenderedPageBreak/>
              <w:t xml:space="preserve">Объекты электро-теплоснабжения, водоснабжения, водоотведения, объекты телефонизации и </w:t>
            </w:r>
            <w:r w:rsidRPr="0072506B">
              <w:lastRenderedPageBreak/>
              <w:t>связи, контейнерная площадка</w:t>
            </w:r>
          </w:p>
        </w:tc>
        <w:tc>
          <w:tcPr>
            <w:tcW w:w="3969" w:type="dxa"/>
            <w:shd w:val="clear" w:color="auto" w:fill="auto"/>
          </w:tcPr>
          <w:p w:rsidR="0072506B" w:rsidRPr="0072506B" w:rsidRDefault="0072506B" w:rsidP="0072506B">
            <w:r w:rsidRPr="0072506B">
              <w:lastRenderedPageBreak/>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lastRenderedPageBreak/>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61" w:type="dxa"/>
            <w:shd w:val="clear" w:color="auto" w:fill="auto"/>
          </w:tcPr>
          <w:p w:rsidR="0072506B" w:rsidRPr="0072506B" w:rsidRDefault="0072506B" w:rsidP="0072506B">
            <w:r w:rsidRPr="0072506B">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72506B">
              <w:lastRenderedPageBreak/>
              <w:t>территорий, приведенных  в статьях 43-48 настоящих Правил.</w:t>
            </w:r>
          </w:p>
        </w:tc>
      </w:tr>
      <w:tr w:rsidR="0072506B" w:rsidRPr="0072506B" w:rsidTr="00213685">
        <w:trPr>
          <w:trHeight w:val="814"/>
        </w:trPr>
        <w:tc>
          <w:tcPr>
            <w:tcW w:w="2411" w:type="dxa"/>
          </w:tcPr>
          <w:p w:rsidR="0072506B" w:rsidRPr="0072506B" w:rsidRDefault="0072506B" w:rsidP="0072506B">
            <w:r w:rsidRPr="0072506B">
              <w:lastRenderedPageBreak/>
              <w:t>Автомобильный транспорт 7.2.</w:t>
            </w:r>
          </w:p>
        </w:tc>
        <w:tc>
          <w:tcPr>
            <w:tcW w:w="2977" w:type="dxa"/>
          </w:tcPr>
          <w:p w:rsidR="0072506B" w:rsidRPr="0072506B" w:rsidRDefault="0072506B" w:rsidP="0072506B">
            <w:r w:rsidRPr="0072506B">
              <w:t>Размещение автомобильных дорог и технически связанных с ними сооружений;</w:t>
            </w:r>
          </w:p>
          <w:p w:rsidR="0072506B" w:rsidRPr="0072506B" w:rsidRDefault="0072506B" w:rsidP="0072506B">
            <w:r w:rsidRPr="0072506B">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2506B" w:rsidRPr="0072506B" w:rsidRDefault="0072506B" w:rsidP="0072506B"/>
        </w:tc>
        <w:tc>
          <w:tcPr>
            <w:tcW w:w="2409" w:type="dxa"/>
            <w:shd w:val="clear" w:color="auto" w:fill="auto"/>
          </w:tcPr>
          <w:p w:rsidR="0072506B" w:rsidRPr="0072506B" w:rsidRDefault="0072506B" w:rsidP="0072506B">
            <w:r w:rsidRPr="0072506B">
              <w:lastRenderedPageBreak/>
              <w:t>Автомобильные дороги и технически связанные с ними сооружения;</w:t>
            </w:r>
          </w:p>
          <w:p w:rsidR="0072506B" w:rsidRPr="0072506B" w:rsidRDefault="0072506B" w:rsidP="0072506B">
            <w:r w:rsidRPr="0072506B">
              <w:t>Остановочные пункты</w:t>
            </w:r>
          </w:p>
          <w:p w:rsidR="0072506B" w:rsidRPr="0072506B" w:rsidRDefault="0072506B" w:rsidP="0072506B">
            <w:r w:rsidRPr="0072506B">
              <w:t>Объекты, предназначенных для размещения постов органов внутренних дел, ответственных за безопасность дорожного движения;</w:t>
            </w:r>
          </w:p>
          <w:p w:rsidR="0072506B" w:rsidRPr="0072506B" w:rsidRDefault="0072506B" w:rsidP="0072506B"/>
        </w:tc>
        <w:tc>
          <w:tcPr>
            <w:tcW w:w="3969" w:type="dxa"/>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61"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72506B" w:rsidRPr="0072506B" w:rsidRDefault="0072506B" w:rsidP="0072506B"/>
    <w:p w:rsidR="0072506B" w:rsidRPr="0072506B" w:rsidRDefault="0072506B" w:rsidP="0072506B">
      <w:r w:rsidRPr="0072506B">
        <w:t>ВСПОМОГАТЕЛЬНЫЕ ВИДЫ И ПАРАМЕТРЫ РАЗРЕШЁННОГО ИСПОЛЬЗОВАНИЯ ЗЕМЕЛЬНЫХ УЧАСТКОВ И ОБЪЕКТОВ КАПИТАЛЬНОГО СТРОИТЕЛЬСТВА:</w:t>
      </w:r>
    </w:p>
    <w:p w:rsidR="0072506B" w:rsidRPr="0072506B" w:rsidRDefault="0072506B" w:rsidP="0072506B"/>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72506B" w:rsidRPr="0072506B" w:rsidTr="00213685">
        <w:trPr>
          <w:tblHeader/>
        </w:trPr>
        <w:tc>
          <w:tcPr>
            <w:tcW w:w="7797" w:type="dxa"/>
            <w:gridSpan w:val="3"/>
            <w:vAlign w:val="center"/>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72506B" w:rsidRPr="0072506B" w:rsidRDefault="0072506B" w:rsidP="0072506B">
            <w:r w:rsidRPr="0072506B">
              <w:t>ПАРАМЕТРЫ РАЗРЕШЕННОГО ИСПОЛЬЗОВАНИЯ</w:t>
            </w:r>
          </w:p>
        </w:tc>
        <w:tc>
          <w:tcPr>
            <w:tcW w:w="3261" w:type="dxa"/>
            <w:vMerge w:val="restart"/>
            <w:shd w:val="clear" w:color="auto" w:fill="auto"/>
            <w:vAlign w:val="center"/>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vAlign w:val="center"/>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vAlign w:val="center"/>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vAlign w:val="center"/>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vAlign w:val="center"/>
          </w:tcPr>
          <w:p w:rsidR="0072506B" w:rsidRPr="0072506B" w:rsidRDefault="0072506B" w:rsidP="0072506B"/>
        </w:tc>
        <w:tc>
          <w:tcPr>
            <w:tcW w:w="3261" w:type="dxa"/>
            <w:vMerge/>
            <w:shd w:val="clear" w:color="auto" w:fill="auto"/>
            <w:vAlign w:val="center"/>
          </w:tcPr>
          <w:p w:rsidR="0072506B" w:rsidRPr="0072506B" w:rsidRDefault="0072506B" w:rsidP="0072506B"/>
        </w:tc>
      </w:tr>
      <w:tr w:rsidR="0072506B" w:rsidRPr="0072506B" w:rsidTr="00213685">
        <w:trPr>
          <w:tblHeader/>
        </w:trPr>
        <w:tc>
          <w:tcPr>
            <w:tcW w:w="2411" w:type="dxa"/>
            <w:vAlign w:val="center"/>
          </w:tcPr>
          <w:p w:rsidR="0072506B" w:rsidRPr="0072506B" w:rsidRDefault="0072506B" w:rsidP="0072506B">
            <w:r w:rsidRPr="0072506B">
              <w:t>1</w:t>
            </w:r>
          </w:p>
        </w:tc>
        <w:tc>
          <w:tcPr>
            <w:tcW w:w="2977" w:type="dxa"/>
            <w:vAlign w:val="center"/>
          </w:tcPr>
          <w:p w:rsidR="0072506B" w:rsidRPr="0072506B" w:rsidRDefault="0072506B" w:rsidP="0072506B">
            <w:r w:rsidRPr="0072506B">
              <w:t>2</w:t>
            </w:r>
          </w:p>
        </w:tc>
        <w:tc>
          <w:tcPr>
            <w:tcW w:w="2409" w:type="dxa"/>
            <w:shd w:val="clear" w:color="auto" w:fill="auto"/>
            <w:vAlign w:val="center"/>
          </w:tcPr>
          <w:p w:rsidR="0072506B" w:rsidRPr="0072506B" w:rsidRDefault="0072506B" w:rsidP="0072506B">
            <w:r w:rsidRPr="0072506B">
              <w:t>3</w:t>
            </w:r>
          </w:p>
        </w:tc>
        <w:tc>
          <w:tcPr>
            <w:tcW w:w="3969" w:type="dxa"/>
            <w:shd w:val="clear" w:color="auto" w:fill="auto"/>
            <w:vAlign w:val="center"/>
          </w:tcPr>
          <w:p w:rsidR="0072506B" w:rsidRPr="0072506B" w:rsidRDefault="0072506B" w:rsidP="0072506B">
            <w:r w:rsidRPr="0072506B">
              <w:t>4</w:t>
            </w:r>
          </w:p>
        </w:tc>
        <w:tc>
          <w:tcPr>
            <w:tcW w:w="3261" w:type="dxa"/>
            <w:shd w:val="clear" w:color="auto" w:fill="auto"/>
            <w:vAlign w:val="center"/>
          </w:tcPr>
          <w:p w:rsidR="0072506B" w:rsidRPr="0072506B" w:rsidRDefault="0072506B" w:rsidP="0072506B">
            <w:r w:rsidRPr="0072506B">
              <w:t>5</w:t>
            </w:r>
          </w:p>
        </w:tc>
      </w:tr>
      <w:tr w:rsidR="0072506B" w:rsidRPr="0072506B" w:rsidTr="00213685">
        <w:tc>
          <w:tcPr>
            <w:tcW w:w="2411"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72506B">
              <w:lastRenderedPageBreak/>
              <w:t>связи, отвода канализационных стоков, очистки и уборки объектов недвижимости</w:t>
            </w:r>
          </w:p>
        </w:tc>
        <w:tc>
          <w:tcPr>
            <w:tcW w:w="2409" w:type="dxa"/>
            <w:shd w:val="clear" w:color="auto" w:fill="auto"/>
          </w:tcPr>
          <w:p w:rsidR="0072506B" w:rsidRPr="0072506B" w:rsidRDefault="0072506B" w:rsidP="0072506B">
            <w:r w:rsidRPr="0072506B">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w:t>
            </w:r>
            <w:r w:rsidRPr="0072506B">
              <w:lastRenderedPageBreak/>
              <w:t>связи, телефонные станции, канализация</w:t>
            </w:r>
          </w:p>
        </w:tc>
        <w:tc>
          <w:tcPr>
            <w:tcW w:w="3969" w:type="dxa"/>
            <w:shd w:val="clear" w:color="auto" w:fill="auto"/>
          </w:tcPr>
          <w:p w:rsidR="0072506B" w:rsidRPr="0072506B" w:rsidRDefault="0072506B" w:rsidP="0072506B">
            <w:r w:rsidRPr="0072506B">
              <w:lastRenderedPageBreak/>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3.Максимальное количество этажей- 1.</w:t>
            </w:r>
          </w:p>
          <w:p w:rsidR="0072506B" w:rsidRPr="0072506B" w:rsidRDefault="0072506B" w:rsidP="0072506B">
            <w:r w:rsidRPr="0072506B">
              <w:t>4.Максимальный процент застройки не устанавливается.</w:t>
            </w:r>
          </w:p>
        </w:tc>
        <w:tc>
          <w:tcPr>
            <w:tcW w:w="3261" w:type="dxa"/>
            <w:shd w:val="clear" w:color="auto" w:fill="auto"/>
          </w:tcPr>
          <w:p w:rsidR="0072506B" w:rsidRPr="0072506B" w:rsidRDefault="0072506B" w:rsidP="0072506B">
            <w:r w:rsidRPr="0072506B">
              <w:t xml:space="preserve">Строительство осуществлять в соответствии с СП СП 42.13330.2016(Актуализированная редакция СНиП 2.07.0189* «Градостроительство. Планировка и застройка городских и сельских поселений»), со строительными нормами и </w:t>
            </w:r>
            <w:r w:rsidRPr="0072506B">
              <w:lastRenderedPageBreak/>
              <w:t>правилами, техническими регламентами, по утвержденному проекту планировки, проекту межевания территории.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680F89" w:rsidP="0072506B">
            <w:r>
              <w:lastRenderedPageBreak/>
              <w:t>Служебные гаражи</w:t>
            </w:r>
            <w:r w:rsidR="0072506B" w:rsidRPr="0072506B">
              <w:t xml:space="preserve"> 4.9.</w:t>
            </w:r>
          </w:p>
        </w:tc>
        <w:tc>
          <w:tcPr>
            <w:tcW w:w="2977" w:type="dxa"/>
          </w:tcPr>
          <w:p w:rsidR="0072506B" w:rsidRPr="0072506B" w:rsidRDefault="0072506B" w:rsidP="0072506B">
            <w:r w:rsidRPr="0072506B">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7" w:history="1">
              <w:r w:rsidRPr="0072506B">
                <w:t>коде 2.7.1</w:t>
              </w:r>
            </w:hyperlink>
          </w:p>
          <w:p w:rsidR="0072506B" w:rsidRPr="0072506B" w:rsidRDefault="0072506B" w:rsidP="0072506B"/>
        </w:tc>
        <w:tc>
          <w:tcPr>
            <w:tcW w:w="2409" w:type="dxa"/>
            <w:shd w:val="clear" w:color="auto" w:fill="auto"/>
          </w:tcPr>
          <w:p w:rsidR="0072506B" w:rsidRPr="0072506B" w:rsidRDefault="0072506B" w:rsidP="0072506B">
            <w:r w:rsidRPr="0072506B">
              <w:t>Автомобильные стоянки для временного хранения индивидуальных легковых автомобилей</w:t>
            </w:r>
          </w:p>
          <w:p w:rsidR="0072506B" w:rsidRPr="0072506B" w:rsidRDefault="0072506B" w:rsidP="0072506B"/>
          <w:p w:rsidR="0072506B" w:rsidRPr="0072506B" w:rsidRDefault="0072506B" w:rsidP="0072506B">
            <w:r w:rsidRPr="0072506B">
              <w:t xml:space="preserve">Автостоянки для временного хранения </w:t>
            </w:r>
            <w:r w:rsidRPr="0072506B">
              <w:lastRenderedPageBreak/>
              <w:t>туристических автобусов</w:t>
            </w:r>
          </w:p>
        </w:tc>
        <w:tc>
          <w:tcPr>
            <w:tcW w:w="3969" w:type="dxa"/>
            <w:shd w:val="clear" w:color="auto" w:fill="auto"/>
          </w:tcPr>
          <w:p w:rsidR="0072506B" w:rsidRPr="0072506B" w:rsidRDefault="0072506B" w:rsidP="0072506B">
            <w:r w:rsidRPr="0072506B">
              <w:lastRenderedPageBreak/>
              <w:t>1. Площадь земельного участка для стоянки автомобильного транспорта:</w:t>
            </w:r>
          </w:p>
          <w:p w:rsidR="0072506B" w:rsidRPr="0072506B" w:rsidRDefault="0072506B" w:rsidP="0072506B">
            <w:r w:rsidRPr="0072506B">
              <w:t>- для предприятия общественного питания, коммунально-бытового обслуживания – минимальная - 210кв.м.; максимальная  – 300 кв.м.;</w:t>
            </w:r>
          </w:p>
          <w:p w:rsidR="0072506B" w:rsidRPr="0072506B" w:rsidRDefault="0072506B" w:rsidP="0072506B">
            <w:r w:rsidRPr="0072506B">
              <w:t>- для предприятий бытового обслуживания - минимальная - 50 кв.м.; максимальная – 100 кв.м.;</w:t>
            </w:r>
          </w:p>
          <w:p w:rsidR="0072506B" w:rsidRPr="0072506B" w:rsidRDefault="0072506B" w:rsidP="0072506B">
            <w:r w:rsidRPr="0072506B">
              <w:lastRenderedPageBreak/>
              <w:t>- для учреждений управления – максимальная – 300 кв.м.;</w:t>
            </w:r>
          </w:p>
          <w:p w:rsidR="0072506B" w:rsidRPr="0072506B" w:rsidRDefault="0072506B" w:rsidP="0072506B">
            <w:r w:rsidRPr="0072506B">
              <w:t>- для спортивных сооружений – минимальная – 100 кв.м., максимальная – 300 кв.м.;</w:t>
            </w:r>
          </w:p>
          <w:p w:rsidR="0072506B" w:rsidRPr="0072506B" w:rsidRDefault="0072506B" w:rsidP="0072506B">
            <w:r w:rsidRPr="0072506B">
              <w:t>- для клубных- минимальная  – 900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этажей – 1.</w:t>
            </w:r>
          </w:p>
          <w:p w:rsidR="0072506B" w:rsidRPr="0072506B" w:rsidRDefault="0072506B" w:rsidP="0072506B">
            <w:r w:rsidRPr="0072506B">
              <w:t>4.Максимальный процент застройки - 10.</w:t>
            </w:r>
          </w:p>
          <w:p w:rsidR="0072506B" w:rsidRPr="0072506B" w:rsidRDefault="0072506B" w:rsidP="0072506B">
            <w:r w:rsidRPr="0072506B">
              <w:t>Иные параметры:</w:t>
            </w:r>
          </w:p>
          <w:p w:rsidR="0072506B" w:rsidRPr="0072506B" w:rsidRDefault="0072506B" w:rsidP="0072506B">
            <w:r w:rsidRPr="0072506B">
              <w:t>Расстояние от площадок до окон не менее - 10м.</w:t>
            </w:r>
          </w:p>
          <w:p w:rsidR="0072506B" w:rsidRPr="0072506B" w:rsidRDefault="0072506B" w:rsidP="0072506B"/>
        </w:tc>
        <w:tc>
          <w:tcPr>
            <w:tcW w:w="3261" w:type="dxa"/>
            <w:shd w:val="clear" w:color="auto" w:fill="auto"/>
          </w:tcPr>
          <w:p w:rsidR="0072506B" w:rsidRPr="0072506B" w:rsidRDefault="0072506B" w:rsidP="0072506B">
            <w:r w:rsidRPr="0072506B">
              <w:lastRenderedPageBreak/>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w:t>
            </w:r>
            <w:r w:rsidRPr="0072506B">
              <w:lastRenderedPageBreak/>
              <w:t>соответствии с требованиями к размещению таких объектов ,со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СП,СаНПиН,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72506B" w:rsidRPr="0072506B" w:rsidRDefault="0072506B" w:rsidP="0072506B"/>
    <w:p w:rsidR="0072506B" w:rsidRPr="0072506B" w:rsidRDefault="0072506B" w:rsidP="0072506B">
      <w:r w:rsidRPr="0072506B">
        <w:lastRenderedPageBreak/>
        <w:t>3.   УСЛОВНО РАЗРЕШЁННЫЕ ВИДЫ И ПАРАМЕТРЫ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72506B" w:rsidRPr="0072506B" w:rsidTr="00213685">
        <w:trPr>
          <w:tblHeader/>
        </w:trPr>
        <w:tc>
          <w:tcPr>
            <w:tcW w:w="7797"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261"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rPr>
          <w:tblHeader/>
        </w:trPr>
        <w:tc>
          <w:tcPr>
            <w:tcW w:w="2411"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409"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261" w:type="dxa"/>
            <w:shd w:val="clear" w:color="auto" w:fill="auto"/>
          </w:tcPr>
          <w:p w:rsidR="0072506B" w:rsidRPr="0072506B" w:rsidRDefault="0072506B" w:rsidP="0072506B">
            <w:r w:rsidRPr="0072506B">
              <w:t>5</w:t>
            </w:r>
          </w:p>
        </w:tc>
      </w:tr>
      <w:tr w:rsidR="0072506B" w:rsidRPr="0072506B" w:rsidTr="00213685">
        <w:tc>
          <w:tcPr>
            <w:tcW w:w="2411" w:type="dxa"/>
          </w:tcPr>
          <w:p w:rsidR="0072506B" w:rsidRPr="0072506B" w:rsidRDefault="00680F89" w:rsidP="0072506B">
            <w:r>
              <w:t xml:space="preserve">Объекты </w:t>
            </w:r>
            <w:r w:rsidR="0072506B" w:rsidRPr="0072506B">
              <w:t>дорожного сервиса 4.9.1.</w:t>
            </w:r>
          </w:p>
        </w:tc>
        <w:tc>
          <w:tcPr>
            <w:tcW w:w="2977" w:type="dxa"/>
          </w:tcPr>
          <w:p w:rsidR="0072506B" w:rsidRPr="0072506B" w:rsidRDefault="0072506B" w:rsidP="0072506B">
            <w:r w:rsidRPr="0072506B">
              <w:t>Размещение автозаправочных станций (бензиновых, газовых);</w:t>
            </w:r>
          </w:p>
          <w:p w:rsidR="0072506B" w:rsidRPr="0072506B" w:rsidRDefault="0072506B" w:rsidP="0072506B">
            <w:r w:rsidRPr="0072506B">
              <w:t>размещение магазинов сопутствующей торговли, зданий для организации общественного питания в качестве объектов придорожного сервиса;</w:t>
            </w:r>
          </w:p>
          <w:p w:rsidR="0072506B" w:rsidRPr="0072506B" w:rsidRDefault="0072506B" w:rsidP="0072506B">
            <w:r w:rsidRPr="0072506B">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shd w:val="clear" w:color="auto" w:fill="auto"/>
          </w:tcPr>
          <w:p w:rsidR="0072506B" w:rsidRPr="0072506B" w:rsidRDefault="0072506B" w:rsidP="0072506B">
            <w:r w:rsidRPr="0072506B">
              <w:t>Автозаправочные станции.</w:t>
            </w:r>
          </w:p>
          <w:p w:rsidR="0072506B" w:rsidRPr="0072506B" w:rsidRDefault="0072506B" w:rsidP="0072506B">
            <w:r w:rsidRPr="0072506B">
              <w:t>Магазины сопутствующей торговли.</w:t>
            </w:r>
          </w:p>
          <w:p w:rsidR="0072506B" w:rsidRPr="0072506B" w:rsidRDefault="0072506B" w:rsidP="0072506B">
            <w:r w:rsidRPr="0072506B">
              <w:t>Объекты общественного питания. Автомобильные мойки и прачечные. Мастерские</w:t>
            </w:r>
          </w:p>
        </w:tc>
        <w:tc>
          <w:tcPr>
            <w:tcW w:w="3969" w:type="dxa"/>
            <w:shd w:val="clear" w:color="auto" w:fill="auto"/>
          </w:tcPr>
          <w:p w:rsidR="0072506B" w:rsidRPr="0072506B" w:rsidRDefault="0072506B" w:rsidP="0072506B">
            <w:r w:rsidRPr="0072506B">
              <w:t>1.Минимальная площадь земельного участка - 300  кв. м. Максимальная площадь  земельного участка -  1000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этажей – 1.</w:t>
            </w:r>
          </w:p>
          <w:p w:rsidR="0072506B" w:rsidRPr="0072506B" w:rsidRDefault="0072506B" w:rsidP="0072506B">
            <w:r w:rsidRPr="0072506B">
              <w:t>4.Максимальный процент застройки не устанавливается.</w:t>
            </w:r>
          </w:p>
        </w:tc>
        <w:tc>
          <w:tcPr>
            <w:tcW w:w="3261"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72506B" w:rsidP="0072506B">
            <w:r w:rsidRPr="0072506B">
              <w:t>Объекты торговли (торговые центры, торгово-</w:t>
            </w:r>
            <w:r w:rsidRPr="0072506B">
              <w:lastRenderedPageBreak/>
              <w:t>развлекательные центры (комплексы)</w:t>
            </w:r>
          </w:p>
          <w:p w:rsidR="0072506B" w:rsidRPr="0072506B" w:rsidRDefault="0072506B" w:rsidP="0072506B">
            <w:r w:rsidRPr="0072506B">
              <w:t>4.2.</w:t>
            </w:r>
          </w:p>
        </w:tc>
        <w:tc>
          <w:tcPr>
            <w:tcW w:w="2977" w:type="dxa"/>
          </w:tcPr>
          <w:p w:rsidR="0072506B" w:rsidRPr="0072506B" w:rsidRDefault="0072506B" w:rsidP="0072506B">
            <w:r w:rsidRPr="0072506B">
              <w:lastRenderedPageBreak/>
              <w:t xml:space="preserve">Размещение объектов капитального строительства, общей площадью свыше 5000 кв. </w:t>
            </w:r>
            <w:r w:rsidRPr="0072506B">
              <w:lastRenderedPageBreak/>
              <w:t xml:space="preserve">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8" w:history="1">
              <w:r w:rsidRPr="0072506B">
                <w:t>кодами 4.5</w:t>
              </w:r>
            </w:hyperlink>
            <w:r w:rsidRPr="0072506B">
              <w:t xml:space="preserve"> - </w:t>
            </w:r>
            <w:hyperlink r:id="rId19" w:history="1">
              <w:r w:rsidRPr="0072506B">
                <w:t>4.9</w:t>
              </w:r>
            </w:hyperlink>
            <w:r w:rsidRPr="0072506B">
              <w:t>;</w:t>
            </w:r>
          </w:p>
          <w:p w:rsidR="0072506B" w:rsidRPr="0072506B" w:rsidRDefault="0072506B" w:rsidP="0072506B">
            <w:r w:rsidRPr="0072506B">
              <w:t>размещение гаражей и (или) стоянок для автомобилей сотрудников и посетителей торгового центра</w:t>
            </w:r>
          </w:p>
          <w:p w:rsidR="0072506B" w:rsidRPr="0072506B" w:rsidRDefault="0072506B" w:rsidP="0072506B"/>
        </w:tc>
        <w:tc>
          <w:tcPr>
            <w:tcW w:w="2409" w:type="dxa"/>
            <w:shd w:val="clear" w:color="auto" w:fill="auto"/>
          </w:tcPr>
          <w:p w:rsidR="0072506B" w:rsidRPr="0072506B" w:rsidRDefault="0072506B" w:rsidP="0072506B">
            <w:r w:rsidRPr="0072506B">
              <w:lastRenderedPageBreak/>
              <w:t>Торговые центры</w:t>
            </w:r>
          </w:p>
          <w:p w:rsidR="0072506B" w:rsidRPr="0072506B" w:rsidRDefault="0072506B" w:rsidP="0072506B">
            <w:r w:rsidRPr="0072506B">
              <w:t>Торгово-развлекательные центры</w:t>
            </w:r>
          </w:p>
        </w:tc>
        <w:tc>
          <w:tcPr>
            <w:tcW w:w="3969" w:type="dxa"/>
            <w:vMerge w:val="restart"/>
            <w:shd w:val="clear" w:color="auto" w:fill="auto"/>
          </w:tcPr>
          <w:p w:rsidR="0072506B" w:rsidRPr="0072506B" w:rsidRDefault="0072506B" w:rsidP="0072506B">
            <w:r w:rsidRPr="0072506B">
              <w:t>1.Минимальная площадь земельного участка – 3000 кв.м.</w:t>
            </w:r>
          </w:p>
          <w:p w:rsidR="0072506B" w:rsidRPr="0072506B" w:rsidRDefault="0072506B" w:rsidP="0072506B">
            <w:r w:rsidRPr="0072506B">
              <w:t>Максимальная площадь земельного участка – 20000 кв.м.</w:t>
            </w:r>
          </w:p>
          <w:p w:rsidR="0072506B" w:rsidRPr="0072506B" w:rsidRDefault="0072506B" w:rsidP="0072506B">
            <w:r w:rsidRPr="0072506B">
              <w:lastRenderedPageBreak/>
              <w:t>2.Минимальный отступ от границ земельного участка – 3 м.</w:t>
            </w:r>
          </w:p>
          <w:p w:rsidR="0072506B" w:rsidRPr="0072506B" w:rsidRDefault="0072506B" w:rsidP="0072506B">
            <w:r w:rsidRPr="0072506B">
              <w:t>3.Максимальное количество этажей –2.</w:t>
            </w:r>
          </w:p>
          <w:p w:rsidR="0072506B" w:rsidRPr="0072506B" w:rsidRDefault="0072506B" w:rsidP="0072506B">
            <w:r w:rsidRPr="0072506B">
              <w:t>Максимальная высота зданий, строений, сооружений – 10 м.</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r w:rsidRPr="0072506B">
              <w:t>Иные параметры:</w:t>
            </w:r>
          </w:p>
          <w:p w:rsidR="0072506B" w:rsidRPr="0072506B" w:rsidRDefault="0072506B" w:rsidP="0072506B">
            <w:r w:rsidRPr="0072506B">
              <w:t>Торговая площадь одного торгового места не более 200 кв. м.</w:t>
            </w:r>
          </w:p>
          <w:p w:rsidR="0072506B" w:rsidRPr="0072506B" w:rsidRDefault="0072506B" w:rsidP="0072506B"/>
          <w:p w:rsidR="0072506B" w:rsidRPr="0072506B" w:rsidRDefault="0072506B" w:rsidP="0072506B"/>
        </w:tc>
        <w:tc>
          <w:tcPr>
            <w:tcW w:w="3261" w:type="dxa"/>
            <w:shd w:val="clear" w:color="auto" w:fill="auto"/>
          </w:tcPr>
          <w:p w:rsidR="0072506B" w:rsidRPr="0072506B" w:rsidRDefault="0072506B" w:rsidP="0072506B">
            <w:r w:rsidRPr="0072506B">
              <w:lastRenderedPageBreak/>
              <w:t xml:space="preserve">Использование земельных участков и объектов капитального строительства осуществлять с учетом </w:t>
            </w:r>
            <w:r w:rsidRPr="0072506B">
              <w:lastRenderedPageBreak/>
              <w:t>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Выставочно-ярмарочная деятельность 4.10</w:t>
            </w:r>
          </w:p>
        </w:tc>
        <w:tc>
          <w:tcPr>
            <w:tcW w:w="2977" w:type="dxa"/>
          </w:tcPr>
          <w:p w:rsidR="0072506B" w:rsidRPr="0072506B" w:rsidRDefault="0072506B" w:rsidP="0072506B">
            <w:r w:rsidRPr="0072506B">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w:t>
            </w:r>
            <w:r w:rsidRPr="0072506B">
              <w:lastRenderedPageBreak/>
              <w:t>необходимую для обслуживания указанных мероприятий (застройка экспозиционной площади, организация питания участников мероприятий)</w:t>
            </w:r>
          </w:p>
        </w:tc>
        <w:tc>
          <w:tcPr>
            <w:tcW w:w="2409" w:type="dxa"/>
            <w:shd w:val="clear" w:color="auto" w:fill="auto"/>
          </w:tcPr>
          <w:p w:rsidR="0072506B" w:rsidRPr="0072506B" w:rsidRDefault="0072506B" w:rsidP="0072506B">
            <w:r w:rsidRPr="0072506B">
              <w:lastRenderedPageBreak/>
              <w:t>Торгово-выставочные комплексы</w:t>
            </w:r>
          </w:p>
        </w:tc>
        <w:tc>
          <w:tcPr>
            <w:tcW w:w="3969" w:type="dxa"/>
            <w:vMerge/>
            <w:shd w:val="clear" w:color="auto" w:fill="auto"/>
          </w:tcPr>
          <w:p w:rsidR="0072506B" w:rsidRPr="0072506B" w:rsidRDefault="0072506B" w:rsidP="0072506B"/>
        </w:tc>
        <w:tc>
          <w:tcPr>
            <w:tcW w:w="3261"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72506B" w:rsidP="0072506B">
            <w:r w:rsidRPr="0072506B">
              <w:t>Магазины 4.4.</w:t>
            </w:r>
          </w:p>
        </w:tc>
        <w:tc>
          <w:tcPr>
            <w:tcW w:w="2977" w:type="dxa"/>
          </w:tcPr>
          <w:p w:rsidR="0072506B" w:rsidRPr="0072506B" w:rsidRDefault="0072506B" w:rsidP="0072506B">
            <w:r w:rsidRPr="0072506B">
              <w:t>Размещение объектов капитального строительства, предназначенных для продажи товаров, торговая площадь которых составляет до 5000 кв. м</w:t>
            </w:r>
          </w:p>
          <w:p w:rsidR="0072506B" w:rsidRPr="0072506B" w:rsidRDefault="0072506B" w:rsidP="0072506B"/>
        </w:tc>
        <w:tc>
          <w:tcPr>
            <w:tcW w:w="2409" w:type="dxa"/>
            <w:shd w:val="clear" w:color="auto" w:fill="auto"/>
          </w:tcPr>
          <w:p w:rsidR="0072506B" w:rsidRPr="0072506B" w:rsidRDefault="0072506B" w:rsidP="0072506B">
            <w:r w:rsidRPr="0072506B">
              <w:t>Временные торговые объекты</w:t>
            </w:r>
          </w:p>
        </w:tc>
        <w:tc>
          <w:tcPr>
            <w:tcW w:w="3969" w:type="dxa"/>
            <w:shd w:val="clear" w:color="auto" w:fill="auto"/>
          </w:tcPr>
          <w:p w:rsidR="0072506B" w:rsidRPr="0072506B" w:rsidRDefault="0072506B" w:rsidP="0072506B">
            <w:r w:rsidRPr="0072506B">
              <w:t>1.Минимальная площадь земельного участка - 1500 кв.м.</w:t>
            </w:r>
          </w:p>
          <w:p w:rsidR="0072506B" w:rsidRPr="0072506B" w:rsidRDefault="0072506B" w:rsidP="0072506B">
            <w:r w:rsidRPr="0072506B">
              <w:t>Максимальная площадь земельного участка - 6000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этажей – 2.</w:t>
            </w:r>
          </w:p>
          <w:p w:rsidR="0072506B" w:rsidRPr="0072506B" w:rsidRDefault="0072506B" w:rsidP="0072506B">
            <w:r w:rsidRPr="0072506B">
              <w:t>Максимальная высота зданий, строений, сооружений –10 м.</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tc>
        <w:tc>
          <w:tcPr>
            <w:tcW w:w="3261" w:type="dxa"/>
            <w:shd w:val="clear" w:color="auto" w:fill="auto"/>
          </w:tcPr>
          <w:p w:rsidR="0072506B" w:rsidRPr="0072506B" w:rsidRDefault="0072506B" w:rsidP="0072506B">
            <w:r w:rsidRPr="0072506B">
              <w:t>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72506B" w:rsidRPr="0072506B" w:rsidRDefault="0072506B" w:rsidP="0072506B">
            <w:r w:rsidRPr="0072506B">
              <w:t xml:space="preserve">Использование земельных участков и объектов капитального строительства осуществлять с учетом режимов зон с особыми </w:t>
            </w:r>
            <w:r w:rsidRPr="0072506B">
              <w:lastRenderedPageBreak/>
              <w:t>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Религиозное использование 3.7.</w:t>
            </w:r>
          </w:p>
        </w:tc>
        <w:tc>
          <w:tcPr>
            <w:tcW w:w="2977" w:type="dxa"/>
          </w:tcPr>
          <w:p w:rsidR="0072506B" w:rsidRPr="0072506B" w:rsidRDefault="0072506B" w:rsidP="0072506B">
            <w:r w:rsidRPr="0072506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506B" w:rsidRPr="0072506B" w:rsidRDefault="0072506B" w:rsidP="0072506B"/>
        </w:tc>
        <w:tc>
          <w:tcPr>
            <w:tcW w:w="2409" w:type="dxa"/>
            <w:shd w:val="clear" w:color="auto" w:fill="auto"/>
          </w:tcPr>
          <w:p w:rsidR="0072506B" w:rsidRPr="0072506B" w:rsidRDefault="0072506B" w:rsidP="0072506B">
            <w:r w:rsidRPr="0072506B">
              <w:t>Конфессиональные объекты</w:t>
            </w:r>
          </w:p>
        </w:tc>
        <w:tc>
          <w:tcPr>
            <w:tcW w:w="3969" w:type="dxa"/>
            <w:shd w:val="clear" w:color="auto" w:fill="auto"/>
          </w:tcPr>
          <w:p w:rsidR="0072506B" w:rsidRPr="0072506B" w:rsidRDefault="0072506B" w:rsidP="0072506B">
            <w:r w:rsidRPr="0072506B">
              <w:t>.1.Минимальная площадь земельного участка – 3000 кв.м.</w:t>
            </w:r>
          </w:p>
          <w:p w:rsidR="0072506B" w:rsidRPr="0072506B" w:rsidRDefault="0072506B" w:rsidP="0072506B">
            <w:r w:rsidRPr="0072506B">
              <w:t>Максимальная площадь земельного участка- 20000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3.Предельное количество этажей, предельная высота зданий, строений, сооружений не устанавливается.</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tc>
        <w:tc>
          <w:tcPr>
            <w:tcW w:w="3261"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E205C4" w:rsidP="0072506B">
            <w:r>
              <w:t>Служебные гаражи</w:t>
            </w:r>
            <w:r w:rsidR="0072506B" w:rsidRPr="0072506B">
              <w:t xml:space="preserve"> 4.9.</w:t>
            </w:r>
          </w:p>
        </w:tc>
        <w:tc>
          <w:tcPr>
            <w:tcW w:w="2977" w:type="dxa"/>
          </w:tcPr>
          <w:p w:rsidR="0072506B" w:rsidRPr="0072506B" w:rsidRDefault="0072506B" w:rsidP="0072506B">
            <w:r w:rsidRPr="0072506B">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72506B">
                <w:t>коде 2.7.1</w:t>
              </w:r>
            </w:hyperlink>
          </w:p>
        </w:tc>
        <w:tc>
          <w:tcPr>
            <w:tcW w:w="2409" w:type="dxa"/>
            <w:shd w:val="clear" w:color="auto" w:fill="auto"/>
          </w:tcPr>
          <w:p w:rsidR="0072506B" w:rsidRPr="0072506B" w:rsidRDefault="0072506B" w:rsidP="0072506B">
            <w:r w:rsidRPr="0072506B">
              <w:t>Гаражи легковых автомобилей.</w:t>
            </w:r>
          </w:p>
          <w:p w:rsidR="0072506B" w:rsidRPr="0072506B" w:rsidRDefault="0072506B" w:rsidP="0072506B">
            <w:r w:rsidRPr="0072506B">
              <w:t>Автостоянки для постоянного хранения индивидуальных легковых автомобилей</w:t>
            </w:r>
          </w:p>
        </w:tc>
        <w:tc>
          <w:tcPr>
            <w:tcW w:w="3969" w:type="dxa"/>
            <w:shd w:val="clear" w:color="auto" w:fill="auto"/>
          </w:tcPr>
          <w:p w:rsidR="0072506B" w:rsidRPr="0072506B" w:rsidRDefault="0072506B" w:rsidP="0072506B">
            <w:r w:rsidRPr="0072506B">
              <w:t>1.Минимальная площадь земельного участка - 300  кв. м. Максимальная площадь земельного участка – 1000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этажей – 1.</w:t>
            </w:r>
          </w:p>
          <w:p w:rsidR="0072506B" w:rsidRPr="0072506B" w:rsidRDefault="0072506B" w:rsidP="0072506B">
            <w:r w:rsidRPr="0072506B">
              <w:lastRenderedPageBreak/>
              <w:t>4.Максимальный процент застройки не устанавливается.</w:t>
            </w:r>
          </w:p>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E205C4" w:rsidP="0072506B">
            <w:r>
              <w:t>Блокированная жилая застройка</w:t>
            </w:r>
            <w:r w:rsidR="0072506B" w:rsidRPr="0072506B">
              <w:t xml:space="preserve"> 2.3.</w:t>
            </w:r>
          </w:p>
        </w:tc>
        <w:tc>
          <w:tcPr>
            <w:tcW w:w="2977" w:type="dxa"/>
          </w:tcPr>
          <w:p w:rsidR="0072506B" w:rsidRPr="0072506B" w:rsidRDefault="0072506B" w:rsidP="0072506B">
            <w:r w:rsidRPr="0072506B">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2506B" w:rsidRPr="0072506B" w:rsidRDefault="0072506B" w:rsidP="0072506B">
            <w:r w:rsidRPr="0072506B">
              <w:lastRenderedPageBreak/>
              <w:t>разведение декоративных и плодовых деревьев, овощных и ягодных культур;</w:t>
            </w:r>
          </w:p>
          <w:p w:rsidR="0072506B" w:rsidRPr="0072506B" w:rsidRDefault="0072506B" w:rsidP="0072506B">
            <w:r w:rsidRPr="0072506B">
              <w:t>размещение индивидуальных гаражей и иных вспомогательных сооружений;</w:t>
            </w:r>
          </w:p>
          <w:p w:rsidR="0072506B" w:rsidRPr="0072506B" w:rsidRDefault="0072506B" w:rsidP="0072506B">
            <w:r w:rsidRPr="0072506B">
              <w:t>обустройство спортивных и детских площадок, площадок отдыха</w:t>
            </w:r>
          </w:p>
        </w:tc>
        <w:tc>
          <w:tcPr>
            <w:tcW w:w="2409" w:type="dxa"/>
            <w:shd w:val="clear" w:color="auto" w:fill="auto"/>
          </w:tcPr>
          <w:p w:rsidR="0072506B" w:rsidRPr="0072506B" w:rsidRDefault="0072506B" w:rsidP="0072506B">
            <w:r w:rsidRPr="0072506B">
              <w:lastRenderedPageBreak/>
              <w:t>Индивидуальные блокированные жилые дома.</w:t>
            </w:r>
          </w:p>
          <w:p w:rsidR="0072506B" w:rsidRPr="0072506B" w:rsidRDefault="0072506B" w:rsidP="0072506B">
            <w:r w:rsidRPr="0072506B">
              <w:t>Объекты хранения автотранспорта Подсобные сооружения.</w:t>
            </w:r>
          </w:p>
          <w:p w:rsidR="0072506B" w:rsidRPr="0072506B" w:rsidRDefault="0072506B" w:rsidP="0072506B">
            <w:r w:rsidRPr="0072506B">
              <w:t>Спортивные и детские площадки.</w:t>
            </w:r>
          </w:p>
          <w:p w:rsidR="0072506B" w:rsidRPr="0072506B" w:rsidRDefault="0072506B" w:rsidP="0072506B">
            <w:r w:rsidRPr="0072506B">
              <w:t>Площадки отдыха</w:t>
            </w:r>
          </w:p>
        </w:tc>
        <w:tc>
          <w:tcPr>
            <w:tcW w:w="3969" w:type="dxa"/>
            <w:shd w:val="clear" w:color="auto" w:fill="auto"/>
          </w:tcPr>
          <w:p w:rsidR="0072506B" w:rsidRPr="0072506B" w:rsidRDefault="0072506B" w:rsidP="0072506B">
            <w:r w:rsidRPr="0072506B">
              <w:t>1. Минимальная площадь земельного участка – 400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Допуск  ±10% от площади для постановки на кадастровый учет.</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t>- до верха плоской кровли – 10м.</w:t>
            </w:r>
          </w:p>
          <w:p w:rsidR="0072506B" w:rsidRPr="0072506B" w:rsidRDefault="0072506B" w:rsidP="0072506B">
            <w:r w:rsidRPr="0072506B">
              <w:t>- до конька скатной кровли –  15 м.</w:t>
            </w:r>
          </w:p>
          <w:p w:rsidR="0072506B" w:rsidRPr="0072506B" w:rsidRDefault="0072506B" w:rsidP="0072506B">
            <w:r w:rsidRPr="0072506B">
              <w:t>4.Максимальный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Высота зданий для всех вспомогательных строений:</w:t>
            </w:r>
          </w:p>
          <w:p w:rsidR="0072506B" w:rsidRPr="0072506B" w:rsidRDefault="0072506B" w:rsidP="0072506B">
            <w:r w:rsidRPr="0072506B">
              <w:t>- высота от уровня земли до верха плоской кровли – не более 4м;</w:t>
            </w:r>
          </w:p>
          <w:p w:rsidR="0072506B" w:rsidRPr="0072506B" w:rsidRDefault="0072506B" w:rsidP="0072506B">
            <w:r w:rsidRPr="0072506B">
              <w:t>- до конька скатной кровли – не более 7 м.</w:t>
            </w:r>
          </w:p>
          <w:p w:rsidR="0072506B" w:rsidRPr="0072506B" w:rsidRDefault="0072506B" w:rsidP="0072506B">
            <w:r w:rsidRPr="0072506B">
              <w:lastRenderedPageBreak/>
              <w:t>Ограждения с целью минимального затенения территории соседних земельных участков должны быть сетчатые или решетчатые высотой не более 1,8 м.</w:t>
            </w:r>
          </w:p>
          <w:p w:rsidR="0072506B" w:rsidRPr="0072506B" w:rsidRDefault="0072506B" w:rsidP="0072506B">
            <w:r w:rsidRPr="0072506B">
              <w:t>Минимальное расстояние:</w:t>
            </w:r>
          </w:p>
          <w:p w:rsidR="0072506B" w:rsidRPr="0072506B" w:rsidRDefault="0072506B" w:rsidP="0072506B">
            <w:r w:rsidRPr="0072506B">
              <w:t xml:space="preserve"> - от дома до красной линии улиц – 5 м.</w:t>
            </w:r>
          </w:p>
          <w:p w:rsidR="0072506B" w:rsidRPr="0072506B" w:rsidRDefault="0072506B" w:rsidP="0072506B">
            <w:r w:rsidRPr="0072506B">
              <w:t>- от дома до красной линии проездов – 3 м.</w:t>
            </w:r>
          </w:p>
          <w:p w:rsidR="0072506B" w:rsidRPr="0072506B" w:rsidRDefault="0072506B" w:rsidP="0072506B">
            <w:r w:rsidRPr="0072506B">
              <w:t>- от прочих построек (бань, гаражей др.) до соседнего участка – 1 м.</w:t>
            </w:r>
          </w:p>
          <w:p w:rsidR="0072506B" w:rsidRPr="0072506B" w:rsidRDefault="0072506B" w:rsidP="0072506B"/>
        </w:tc>
        <w:tc>
          <w:tcPr>
            <w:tcW w:w="3261" w:type="dxa"/>
            <w:vMerge w:val="restart"/>
            <w:shd w:val="clear" w:color="auto" w:fill="auto"/>
          </w:tcPr>
          <w:p w:rsidR="0072506B" w:rsidRPr="0072506B" w:rsidRDefault="0072506B" w:rsidP="0072506B">
            <w:r w:rsidRPr="0072506B">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1" w:type="dxa"/>
          </w:tcPr>
          <w:p w:rsidR="0072506B" w:rsidRPr="0072506B" w:rsidRDefault="0072506B" w:rsidP="0072506B">
            <w:r w:rsidRPr="0072506B">
              <w:t>Малоэтажная многоквартирная жилая застройка 2.1.1.</w:t>
            </w:r>
          </w:p>
          <w:p w:rsidR="0072506B" w:rsidRPr="0072506B" w:rsidRDefault="0072506B" w:rsidP="0072506B"/>
        </w:tc>
        <w:tc>
          <w:tcPr>
            <w:tcW w:w="2977" w:type="dxa"/>
          </w:tcPr>
          <w:p w:rsidR="0072506B" w:rsidRPr="0072506B" w:rsidRDefault="0072506B" w:rsidP="0072506B">
            <w:r w:rsidRPr="0072506B">
              <w:t>Размещение малоэтажного многоквартирного жилого дома;</w:t>
            </w:r>
          </w:p>
          <w:p w:rsidR="0072506B" w:rsidRPr="0072506B" w:rsidRDefault="0072506B" w:rsidP="0072506B">
            <w:r w:rsidRPr="0072506B">
              <w:t>разведение декоративных и плодовых деревьев, овощных и ягодных культур;</w:t>
            </w:r>
          </w:p>
          <w:p w:rsidR="0072506B" w:rsidRPr="0072506B" w:rsidRDefault="0072506B" w:rsidP="0072506B">
            <w:r w:rsidRPr="0072506B">
              <w:t>размещение индивидуальных гаражей и иных вспомогательных сооружений;</w:t>
            </w:r>
          </w:p>
          <w:p w:rsidR="0072506B" w:rsidRPr="0072506B" w:rsidRDefault="0072506B" w:rsidP="0072506B">
            <w:r w:rsidRPr="0072506B">
              <w:lastRenderedPageBreak/>
              <w:t>обустройство спортивных и детских площадок, площадок отдыха;</w:t>
            </w:r>
          </w:p>
          <w:p w:rsidR="0072506B" w:rsidRPr="0072506B" w:rsidRDefault="0072506B" w:rsidP="0072506B">
            <w:r w:rsidRPr="0072506B">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2506B" w:rsidRPr="0072506B" w:rsidRDefault="0072506B" w:rsidP="0072506B"/>
        </w:tc>
        <w:tc>
          <w:tcPr>
            <w:tcW w:w="2409" w:type="dxa"/>
            <w:shd w:val="clear" w:color="auto" w:fill="auto"/>
          </w:tcPr>
          <w:p w:rsidR="0072506B" w:rsidRPr="0072506B" w:rsidRDefault="0072506B" w:rsidP="0072506B">
            <w:r w:rsidRPr="0072506B">
              <w:lastRenderedPageBreak/>
              <w:t>Малоэтажные многоквартирные жилые  дома.</w:t>
            </w:r>
          </w:p>
          <w:p w:rsidR="0072506B" w:rsidRPr="0072506B" w:rsidRDefault="0072506B" w:rsidP="0072506B">
            <w:r w:rsidRPr="0072506B">
              <w:t>Объекты хранения автотранспорта Подсобные сооружения.</w:t>
            </w:r>
          </w:p>
          <w:p w:rsidR="0072506B" w:rsidRPr="0072506B" w:rsidRDefault="0072506B" w:rsidP="0072506B">
            <w:r w:rsidRPr="0072506B">
              <w:t>Спортивные и детские площадки.</w:t>
            </w:r>
          </w:p>
          <w:p w:rsidR="0072506B" w:rsidRPr="0072506B" w:rsidRDefault="0072506B" w:rsidP="0072506B">
            <w:r w:rsidRPr="0072506B">
              <w:t>Площадки отдыха</w:t>
            </w:r>
          </w:p>
        </w:tc>
        <w:tc>
          <w:tcPr>
            <w:tcW w:w="3969" w:type="dxa"/>
            <w:shd w:val="clear" w:color="auto" w:fill="auto"/>
          </w:tcPr>
          <w:p w:rsidR="0072506B" w:rsidRPr="0072506B" w:rsidRDefault="0072506B" w:rsidP="0072506B">
            <w:r w:rsidRPr="0072506B">
              <w:t>1. Минимальная площадь земельного участка – 600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t>- до верха плоской кровли – 10м.</w:t>
            </w:r>
          </w:p>
          <w:p w:rsidR="0072506B" w:rsidRPr="0072506B" w:rsidRDefault="0072506B" w:rsidP="0072506B">
            <w:r w:rsidRPr="0072506B">
              <w:t>- до конька скатной кровли –  15 м.</w:t>
            </w:r>
          </w:p>
          <w:p w:rsidR="0072506B" w:rsidRPr="0072506B" w:rsidRDefault="0072506B" w:rsidP="0072506B">
            <w:r w:rsidRPr="0072506B">
              <w:lastRenderedPageBreak/>
              <w:t>4.Максимальный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Максимальное количество квартир - 2</w:t>
            </w:r>
          </w:p>
        </w:tc>
        <w:tc>
          <w:tcPr>
            <w:tcW w:w="3261"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ОД-2 ЗОНА УЧРЕЖДЕНИЙ ЗДРАВООХРАНЕНИЯ И СОЦИАЛЬНОЙ ЗАЩИТЫ</w:t>
      </w:r>
    </w:p>
    <w:p w:rsidR="0072506B" w:rsidRPr="0072506B" w:rsidRDefault="0072506B" w:rsidP="0072506B">
      <w:r w:rsidRPr="0072506B">
        <w:t>Зона предназначена для размещения учреждений здравоохранения и социальной защиты городского значения, а также обслуживающих объектов, вспомогательных по отношению к основному назначению зоны.</w:t>
      </w:r>
    </w:p>
    <w:p w:rsidR="0072506B" w:rsidRPr="0072506B" w:rsidRDefault="0072506B" w:rsidP="0072506B"/>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72506B" w:rsidRPr="0072506B" w:rsidTr="00213685">
        <w:trPr>
          <w:tblHeader/>
        </w:trPr>
        <w:tc>
          <w:tcPr>
            <w:tcW w:w="7797" w:type="dxa"/>
            <w:gridSpan w:val="3"/>
            <w:vAlign w:val="center"/>
          </w:tcPr>
          <w:p w:rsidR="0072506B" w:rsidRPr="0072506B" w:rsidRDefault="0072506B" w:rsidP="0072506B">
            <w:r w:rsidRPr="0072506B">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72506B" w:rsidRPr="0072506B" w:rsidRDefault="0072506B" w:rsidP="0072506B">
            <w:r w:rsidRPr="0072506B">
              <w:t>ПАРАМЕТРЫ РАЗРЕШЕННОГО ИСПОЛЬЗОВАНИЯ</w:t>
            </w:r>
          </w:p>
        </w:tc>
        <w:tc>
          <w:tcPr>
            <w:tcW w:w="3261" w:type="dxa"/>
            <w:vMerge w:val="restart"/>
            <w:shd w:val="clear" w:color="auto" w:fill="auto"/>
            <w:vAlign w:val="center"/>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vAlign w:val="center"/>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vAlign w:val="center"/>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vAlign w:val="center"/>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969" w:type="dxa"/>
            <w:vMerge/>
            <w:shd w:val="clear" w:color="auto" w:fill="auto"/>
            <w:vAlign w:val="center"/>
          </w:tcPr>
          <w:p w:rsidR="0072506B" w:rsidRPr="0072506B" w:rsidRDefault="0072506B" w:rsidP="0072506B"/>
        </w:tc>
        <w:tc>
          <w:tcPr>
            <w:tcW w:w="3261" w:type="dxa"/>
            <w:vMerge/>
            <w:shd w:val="clear" w:color="auto" w:fill="auto"/>
            <w:vAlign w:val="center"/>
          </w:tcPr>
          <w:p w:rsidR="0072506B" w:rsidRPr="0072506B" w:rsidRDefault="0072506B" w:rsidP="0072506B"/>
        </w:tc>
      </w:tr>
      <w:tr w:rsidR="0072506B" w:rsidRPr="0072506B" w:rsidTr="00213685">
        <w:trPr>
          <w:tblHeader/>
        </w:trPr>
        <w:tc>
          <w:tcPr>
            <w:tcW w:w="2411" w:type="dxa"/>
            <w:vAlign w:val="center"/>
          </w:tcPr>
          <w:p w:rsidR="0072506B" w:rsidRPr="0072506B" w:rsidRDefault="0072506B" w:rsidP="0072506B">
            <w:r w:rsidRPr="0072506B">
              <w:t>1</w:t>
            </w:r>
          </w:p>
        </w:tc>
        <w:tc>
          <w:tcPr>
            <w:tcW w:w="2977" w:type="dxa"/>
            <w:vAlign w:val="center"/>
          </w:tcPr>
          <w:p w:rsidR="0072506B" w:rsidRPr="0072506B" w:rsidRDefault="0072506B" w:rsidP="0072506B">
            <w:r w:rsidRPr="0072506B">
              <w:t>2</w:t>
            </w:r>
          </w:p>
        </w:tc>
        <w:tc>
          <w:tcPr>
            <w:tcW w:w="2409" w:type="dxa"/>
            <w:shd w:val="clear" w:color="auto" w:fill="auto"/>
            <w:vAlign w:val="center"/>
          </w:tcPr>
          <w:p w:rsidR="0072506B" w:rsidRPr="0072506B" w:rsidRDefault="0072506B" w:rsidP="0072506B">
            <w:r w:rsidRPr="0072506B">
              <w:t>3</w:t>
            </w:r>
          </w:p>
        </w:tc>
        <w:tc>
          <w:tcPr>
            <w:tcW w:w="3969" w:type="dxa"/>
            <w:shd w:val="clear" w:color="auto" w:fill="auto"/>
            <w:vAlign w:val="center"/>
          </w:tcPr>
          <w:p w:rsidR="0072506B" w:rsidRPr="0072506B" w:rsidRDefault="0072506B" w:rsidP="0072506B">
            <w:r w:rsidRPr="0072506B">
              <w:t>4</w:t>
            </w:r>
          </w:p>
        </w:tc>
        <w:tc>
          <w:tcPr>
            <w:tcW w:w="3261" w:type="dxa"/>
            <w:shd w:val="clear" w:color="auto" w:fill="auto"/>
            <w:vAlign w:val="center"/>
          </w:tcPr>
          <w:p w:rsidR="0072506B" w:rsidRPr="0072506B" w:rsidRDefault="0072506B" w:rsidP="0072506B">
            <w:r w:rsidRPr="0072506B">
              <w:t>5</w:t>
            </w:r>
          </w:p>
        </w:tc>
      </w:tr>
      <w:tr w:rsidR="0072506B" w:rsidRPr="0072506B" w:rsidTr="00213685">
        <w:tc>
          <w:tcPr>
            <w:tcW w:w="2411" w:type="dxa"/>
            <w:vMerge w:val="restart"/>
          </w:tcPr>
          <w:p w:rsidR="0072506B" w:rsidRPr="0072506B" w:rsidRDefault="0072506B" w:rsidP="0072506B">
            <w:r w:rsidRPr="0072506B">
              <w:t>Здравоохранение 3.4.</w:t>
            </w:r>
          </w:p>
        </w:tc>
        <w:tc>
          <w:tcPr>
            <w:tcW w:w="2977" w:type="dxa"/>
            <w:vMerge w:val="restart"/>
          </w:tcPr>
          <w:p w:rsidR="0072506B" w:rsidRPr="0072506B" w:rsidRDefault="0072506B" w:rsidP="0072506B">
            <w:r w:rsidRPr="0072506B">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0" w:history="1">
              <w:r w:rsidRPr="0072506B">
                <w:t>кодами 3.4.1</w:t>
              </w:r>
            </w:hyperlink>
            <w:r w:rsidRPr="0072506B">
              <w:t xml:space="preserve"> - </w:t>
            </w:r>
            <w:hyperlink r:id="rId21" w:history="1">
              <w:r w:rsidRPr="0072506B">
                <w:t>3.4.2</w:t>
              </w:r>
            </w:hyperlink>
          </w:p>
          <w:p w:rsidR="0072506B" w:rsidRPr="0072506B" w:rsidRDefault="0072506B" w:rsidP="0072506B"/>
        </w:tc>
        <w:tc>
          <w:tcPr>
            <w:tcW w:w="2409" w:type="dxa"/>
            <w:shd w:val="clear" w:color="auto" w:fill="auto"/>
          </w:tcPr>
          <w:p w:rsidR="0072506B" w:rsidRPr="0072506B" w:rsidRDefault="0072506B" w:rsidP="0072506B">
            <w:r w:rsidRPr="0072506B">
              <w:t>Объекты стационарного лечения</w:t>
            </w:r>
          </w:p>
        </w:tc>
        <w:tc>
          <w:tcPr>
            <w:tcW w:w="3969" w:type="dxa"/>
            <w:vMerge w:val="restart"/>
            <w:shd w:val="clear" w:color="auto" w:fill="auto"/>
          </w:tcPr>
          <w:p w:rsidR="0072506B" w:rsidRPr="0072506B" w:rsidRDefault="0072506B" w:rsidP="0072506B">
            <w:r w:rsidRPr="0072506B">
              <w:t xml:space="preserve">1.Минимальная площадь  земельного участка – 200 кв.м. </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 Максимальное количество этажей – 3.</w:t>
            </w:r>
          </w:p>
          <w:p w:rsidR="0072506B" w:rsidRPr="0072506B" w:rsidRDefault="0072506B" w:rsidP="0072506B">
            <w:r w:rsidRPr="0072506B">
              <w:t>Максимальная высота зданий, строений, сооружений – 15 м.</w:t>
            </w:r>
          </w:p>
          <w:p w:rsidR="0072506B" w:rsidRPr="0072506B" w:rsidRDefault="0072506B" w:rsidP="0072506B">
            <w:r w:rsidRPr="0072506B">
              <w:t>4.Максимальный процент застройки  - 70.</w:t>
            </w:r>
          </w:p>
          <w:p w:rsidR="0072506B" w:rsidRPr="0072506B" w:rsidRDefault="0072506B" w:rsidP="0072506B">
            <w:r w:rsidRPr="0072506B">
              <w:t>Иные параметры:</w:t>
            </w:r>
          </w:p>
          <w:p w:rsidR="0072506B" w:rsidRPr="0072506B" w:rsidRDefault="0072506B" w:rsidP="0072506B">
            <w:r w:rsidRPr="0072506B">
              <w:t>Максимальная высота оград – 1,5 м.</w:t>
            </w:r>
          </w:p>
          <w:p w:rsidR="0072506B" w:rsidRPr="0072506B" w:rsidRDefault="0072506B" w:rsidP="0072506B">
            <w:r w:rsidRPr="0072506B">
              <w:t>Площадь озеленения не менее 30% от площади зоны</w:t>
            </w:r>
          </w:p>
          <w:p w:rsidR="0072506B" w:rsidRPr="0072506B" w:rsidRDefault="0072506B" w:rsidP="0072506B">
            <w:r w:rsidRPr="0072506B">
              <w:t>Требования к параметрам сооружений и границам земельных участков в соответствии со следующими документами:</w:t>
            </w:r>
          </w:p>
          <w:p w:rsidR="0072506B" w:rsidRPr="0072506B" w:rsidRDefault="0072506B" w:rsidP="0072506B">
            <w:r w:rsidRPr="0072506B">
              <w:t xml:space="preserve"> СП 42.13330.2011. Свод правил. Градостроительство. Планировка и застройка городских и сельских поселений. Актуализированная редакция СНиП 2.07.01-89*, Приложение 7;</w:t>
            </w:r>
          </w:p>
          <w:p w:rsidR="0072506B" w:rsidRPr="0072506B" w:rsidRDefault="0072506B" w:rsidP="0072506B">
            <w:r w:rsidRPr="0072506B">
              <w:t xml:space="preserve">СП 118.13330.2012. Свод правил. Общественные здания и </w:t>
            </w:r>
            <w:r w:rsidRPr="0072506B">
              <w:lastRenderedPageBreak/>
              <w:t>сооружения. Актуализированная редакция СНиП 31-06-2009;</w:t>
            </w:r>
          </w:p>
          <w:p w:rsidR="0072506B" w:rsidRPr="0072506B" w:rsidRDefault="0072506B" w:rsidP="0072506B">
            <w:r w:rsidRPr="0072506B">
              <w:t>Другие действующие нормативные документы и технические регламенты.</w:t>
            </w:r>
          </w:p>
          <w:p w:rsidR="0072506B" w:rsidRPr="0072506B" w:rsidRDefault="0072506B" w:rsidP="0072506B"/>
        </w:tc>
        <w:tc>
          <w:tcPr>
            <w:tcW w:w="3261" w:type="dxa"/>
            <w:vMerge w:val="restart"/>
            <w:shd w:val="clear" w:color="auto" w:fill="auto"/>
          </w:tcPr>
          <w:p w:rsidR="0072506B" w:rsidRPr="0072506B" w:rsidRDefault="0072506B" w:rsidP="0072506B">
            <w:r w:rsidRPr="0072506B">
              <w:lastRenderedPageBreak/>
              <w:t>Строительство осуществлять в соответствии с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1" w:type="dxa"/>
            <w:vMerge/>
          </w:tcPr>
          <w:p w:rsidR="0072506B" w:rsidRPr="0072506B" w:rsidRDefault="0072506B" w:rsidP="0072506B"/>
        </w:tc>
        <w:tc>
          <w:tcPr>
            <w:tcW w:w="2977" w:type="dxa"/>
            <w:vMerge/>
          </w:tcPr>
          <w:p w:rsidR="0072506B" w:rsidRPr="0072506B" w:rsidRDefault="0072506B" w:rsidP="0072506B"/>
        </w:tc>
        <w:tc>
          <w:tcPr>
            <w:tcW w:w="2409" w:type="dxa"/>
            <w:shd w:val="clear" w:color="auto" w:fill="auto"/>
          </w:tcPr>
          <w:p w:rsidR="0072506B" w:rsidRPr="0072506B" w:rsidRDefault="0072506B" w:rsidP="0072506B">
            <w:r w:rsidRPr="0072506B">
              <w:t>Объекты здравоохранения специального назначения</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vMerge/>
          </w:tcPr>
          <w:p w:rsidR="0072506B" w:rsidRPr="0072506B" w:rsidRDefault="0072506B" w:rsidP="0072506B"/>
        </w:tc>
        <w:tc>
          <w:tcPr>
            <w:tcW w:w="2977" w:type="dxa"/>
            <w:vMerge/>
          </w:tcPr>
          <w:p w:rsidR="0072506B" w:rsidRPr="0072506B" w:rsidRDefault="0072506B" w:rsidP="0072506B"/>
        </w:tc>
        <w:tc>
          <w:tcPr>
            <w:tcW w:w="2409" w:type="dxa"/>
            <w:shd w:val="clear" w:color="auto" w:fill="auto"/>
          </w:tcPr>
          <w:p w:rsidR="0072506B" w:rsidRPr="0072506B" w:rsidRDefault="0072506B" w:rsidP="0072506B">
            <w:r w:rsidRPr="0072506B">
              <w:t>Морги</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vMerge/>
          </w:tcPr>
          <w:p w:rsidR="0072506B" w:rsidRPr="0072506B" w:rsidRDefault="0072506B" w:rsidP="0072506B"/>
        </w:tc>
        <w:tc>
          <w:tcPr>
            <w:tcW w:w="2977" w:type="dxa"/>
            <w:vMerge/>
          </w:tcPr>
          <w:p w:rsidR="0072506B" w:rsidRPr="0072506B" w:rsidRDefault="0072506B" w:rsidP="0072506B"/>
        </w:tc>
        <w:tc>
          <w:tcPr>
            <w:tcW w:w="2409" w:type="dxa"/>
            <w:shd w:val="clear" w:color="auto" w:fill="auto"/>
          </w:tcPr>
          <w:p w:rsidR="0072506B" w:rsidRPr="0072506B" w:rsidRDefault="0072506B" w:rsidP="0072506B">
            <w:r w:rsidRPr="0072506B">
              <w:t>Амбулаторно-поликлинические учреждения</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vMerge/>
          </w:tcPr>
          <w:p w:rsidR="0072506B" w:rsidRPr="0072506B" w:rsidRDefault="0072506B" w:rsidP="0072506B"/>
        </w:tc>
        <w:tc>
          <w:tcPr>
            <w:tcW w:w="2977" w:type="dxa"/>
            <w:vMerge/>
          </w:tcPr>
          <w:p w:rsidR="0072506B" w:rsidRPr="0072506B" w:rsidRDefault="0072506B" w:rsidP="0072506B"/>
        </w:tc>
        <w:tc>
          <w:tcPr>
            <w:tcW w:w="2409" w:type="dxa"/>
            <w:shd w:val="clear" w:color="auto" w:fill="auto"/>
          </w:tcPr>
          <w:p w:rsidR="0072506B" w:rsidRPr="0072506B" w:rsidRDefault="0072506B" w:rsidP="0072506B">
            <w:r w:rsidRPr="0072506B">
              <w:t>Объекты по оказанию фармацевтической помощи гражданам</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vMerge/>
          </w:tcPr>
          <w:p w:rsidR="0072506B" w:rsidRPr="0072506B" w:rsidRDefault="0072506B" w:rsidP="0072506B"/>
        </w:tc>
        <w:tc>
          <w:tcPr>
            <w:tcW w:w="2977" w:type="dxa"/>
            <w:vMerge/>
          </w:tcPr>
          <w:p w:rsidR="0072506B" w:rsidRPr="0072506B" w:rsidRDefault="0072506B" w:rsidP="0072506B"/>
        </w:tc>
        <w:tc>
          <w:tcPr>
            <w:tcW w:w="2409" w:type="dxa"/>
            <w:shd w:val="clear" w:color="auto" w:fill="auto"/>
          </w:tcPr>
          <w:p w:rsidR="0072506B" w:rsidRPr="0072506B" w:rsidRDefault="0072506B" w:rsidP="0072506B">
            <w:r w:rsidRPr="0072506B">
              <w:t>Объекты оказания первой медицинской помощи</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vMerge/>
          </w:tcPr>
          <w:p w:rsidR="0072506B" w:rsidRPr="0072506B" w:rsidRDefault="0072506B" w:rsidP="0072506B"/>
        </w:tc>
        <w:tc>
          <w:tcPr>
            <w:tcW w:w="2977" w:type="dxa"/>
            <w:vMerge/>
          </w:tcPr>
          <w:p w:rsidR="0072506B" w:rsidRPr="0072506B" w:rsidRDefault="0072506B" w:rsidP="0072506B"/>
        </w:tc>
        <w:tc>
          <w:tcPr>
            <w:tcW w:w="2409" w:type="dxa"/>
            <w:shd w:val="clear" w:color="auto" w:fill="auto"/>
          </w:tcPr>
          <w:p w:rsidR="0072506B" w:rsidRPr="0072506B" w:rsidRDefault="0072506B" w:rsidP="0072506B">
            <w:r w:rsidRPr="0072506B">
              <w:t>Станции скорой помощи</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vMerge/>
          </w:tcPr>
          <w:p w:rsidR="0072506B" w:rsidRPr="0072506B" w:rsidRDefault="0072506B" w:rsidP="0072506B"/>
        </w:tc>
        <w:tc>
          <w:tcPr>
            <w:tcW w:w="2977" w:type="dxa"/>
            <w:vMerge/>
          </w:tcPr>
          <w:p w:rsidR="0072506B" w:rsidRPr="0072506B" w:rsidRDefault="0072506B" w:rsidP="0072506B"/>
        </w:tc>
        <w:tc>
          <w:tcPr>
            <w:tcW w:w="2409" w:type="dxa"/>
            <w:shd w:val="clear" w:color="auto" w:fill="auto"/>
          </w:tcPr>
          <w:p w:rsidR="0072506B" w:rsidRPr="0072506B" w:rsidRDefault="0072506B" w:rsidP="0072506B">
            <w:r w:rsidRPr="0072506B">
              <w:t>аптеки</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Социальное обслуживание 3.2.</w:t>
            </w:r>
          </w:p>
        </w:tc>
        <w:tc>
          <w:tcPr>
            <w:tcW w:w="2977" w:type="dxa"/>
          </w:tcPr>
          <w:p w:rsidR="00B5660E" w:rsidRPr="00B5660E" w:rsidRDefault="00B5660E" w:rsidP="00B5660E">
            <w:r w:rsidRPr="00B5660E">
              <w:t xml:space="preserve">Размещение объектов капитального строительства, предназначенных для </w:t>
            </w:r>
            <w:r w:rsidRPr="00B5660E">
              <w:lastRenderedPageBreak/>
              <w:t xml:space="preserve">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зданий, предназначенных для размещения пунктов оказания услуг почтовой, телеграфной, </w:t>
            </w:r>
            <w:r w:rsidRPr="00B5660E">
              <w:lastRenderedPageBreak/>
              <w:t>междугородней и международной телефонной связи</w:t>
            </w:r>
          </w:p>
          <w:p w:rsidR="0072506B" w:rsidRPr="0072506B" w:rsidRDefault="0072506B" w:rsidP="0072506B"/>
        </w:tc>
        <w:tc>
          <w:tcPr>
            <w:tcW w:w="2409" w:type="dxa"/>
            <w:shd w:val="clear" w:color="auto" w:fill="auto"/>
          </w:tcPr>
          <w:p w:rsidR="0072506B" w:rsidRPr="0072506B" w:rsidRDefault="0072506B" w:rsidP="0072506B">
            <w:r w:rsidRPr="0072506B">
              <w:lastRenderedPageBreak/>
              <w:t>Учреждения социальной защиты</w:t>
            </w:r>
            <w:r w:rsidR="00B5660E">
              <w:t>, предприятия связи</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72506B" w:rsidRPr="0072506B" w:rsidRDefault="0072506B" w:rsidP="0072506B">
            <w:r w:rsidRPr="0072506B">
              <w:t>Объекты электро-теплоснабжения, водоснабжения, водоотведения, объекты телефонизации и связи, контейнерная площадка</w:t>
            </w:r>
          </w:p>
        </w:tc>
        <w:tc>
          <w:tcPr>
            <w:tcW w:w="3969" w:type="dxa"/>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61"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1" w:type="dxa"/>
          </w:tcPr>
          <w:p w:rsidR="0072506B" w:rsidRPr="0072506B" w:rsidRDefault="0072506B" w:rsidP="0072506B">
            <w:r w:rsidRPr="0072506B">
              <w:t>Автомобильный транспорт 7.2.</w:t>
            </w:r>
          </w:p>
        </w:tc>
        <w:tc>
          <w:tcPr>
            <w:tcW w:w="2977" w:type="dxa"/>
          </w:tcPr>
          <w:p w:rsidR="0072506B" w:rsidRPr="0072506B" w:rsidRDefault="0072506B" w:rsidP="0072506B">
            <w:r w:rsidRPr="0072506B">
              <w:t>Размещение автомобильных дорог и технически связанных с ними сооружений;</w:t>
            </w:r>
          </w:p>
          <w:p w:rsidR="0072506B" w:rsidRPr="0072506B" w:rsidRDefault="0072506B" w:rsidP="0072506B">
            <w:r w:rsidRPr="0072506B">
              <w:t xml:space="preserve">размещение зданий и сооружений, предназначенных для обслуживания </w:t>
            </w:r>
            <w:r w:rsidRPr="0072506B">
              <w:lastRenderedPageBreak/>
              <w:t>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2506B" w:rsidRPr="0072506B" w:rsidRDefault="0072506B" w:rsidP="0072506B"/>
        </w:tc>
        <w:tc>
          <w:tcPr>
            <w:tcW w:w="2409" w:type="dxa"/>
            <w:shd w:val="clear" w:color="auto" w:fill="auto"/>
          </w:tcPr>
          <w:p w:rsidR="0072506B" w:rsidRPr="0072506B" w:rsidRDefault="0072506B" w:rsidP="0072506B">
            <w:r w:rsidRPr="0072506B">
              <w:lastRenderedPageBreak/>
              <w:t>Автомобильные дороги и технически связанные с ними сооружения;</w:t>
            </w:r>
          </w:p>
          <w:p w:rsidR="0072506B" w:rsidRPr="0072506B" w:rsidRDefault="0072506B" w:rsidP="0072506B">
            <w:r w:rsidRPr="0072506B">
              <w:t>Остановочные пункты</w:t>
            </w:r>
          </w:p>
          <w:p w:rsidR="0072506B" w:rsidRPr="0072506B" w:rsidRDefault="0072506B" w:rsidP="0072506B">
            <w:r w:rsidRPr="0072506B">
              <w:t xml:space="preserve">Объекты, предназначенных </w:t>
            </w:r>
            <w:r w:rsidRPr="0072506B">
              <w:lastRenderedPageBreak/>
              <w:t>для размещения постов органов внутренних дел, ответственных за безопасность дорожного движения;</w:t>
            </w:r>
          </w:p>
          <w:p w:rsidR="0072506B" w:rsidRPr="0072506B" w:rsidRDefault="0072506B" w:rsidP="0072506B"/>
        </w:tc>
        <w:tc>
          <w:tcPr>
            <w:tcW w:w="3969" w:type="dxa"/>
            <w:shd w:val="clear" w:color="auto" w:fill="auto"/>
          </w:tcPr>
          <w:p w:rsidR="0072506B" w:rsidRPr="0072506B" w:rsidRDefault="0072506B" w:rsidP="0072506B">
            <w:r w:rsidRPr="0072506B">
              <w:lastRenderedPageBreak/>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lastRenderedPageBreak/>
              <w:t>4. Максимальный процент застройки не устанавливается.</w:t>
            </w:r>
          </w:p>
        </w:tc>
        <w:tc>
          <w:tcPr>
            <w:tcW w:w="3261" w:type="dxa"/>
            <w:shd w:val="clear" w:color="auto" w:fill="auto"/>
          </w:tcPr>
          <w:p w:rsidR="0072506B" w:rsidRPr="0072506B" w:rsidRDefault="0072506B" w:rsidP="0072506B">
            <w:r w:rsidRPr="0072506B">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72506B">
              <w:lastRenderedPageBreak/>
              <w:t>статьях 43-48 настоящих Правил.</w:t>
            </w:r>
          </w:p>
        </w:tc>
      </w:tr>
    </w:tbl>
    <w:p w:rsidR="0072506B" w:rsidRPr="0072506B" w:rsidRDefault="0072506B" w:rsidP="0072506B"/>
    <w:p w:rsidR="0072506B" w:rsidRPr="0072506B" w:rsidRDefault="0072506B" w:rsidP="0072506B">
      <w:r w:rsidRPr="0072506B">
        <w:t xml:space="preserve">2. ВСПОМОГАТЕЛЬНЫЕ ВИДЫ И ПАРАМЕТРЫ РАЗРЕШЁННОГО ИСПОЛЬЗОВАНИЯ ЗЕМЕЛЬНЫХ УЧАСТКОВ И ОБЪЕКТОВ КАПИТАЛЬНОГО СТРОИТЕЛЬСТВА: </w:t>
      </w:r>
    </w:p>
    <w:p w:rsidR="0072506B" w:rsidRPr="0072506B" w:rsidRDefault="0072506B" w:rsidP="0072506B"/>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4111"/>
        <w:gridCol w:w="3119"/>
      </w:tblGrid>
      <w:tr w:rsidR="0072506B" w:rsidRPr="0072506B" w:rsidTr="00213685">
        <w:trPr>
          <w:tblHeader/>
        </w:trPr>
        <w:tc>
          <w:tcPr>
            <w:tcW w:w="7797" w:type="dxa"/>
            <w:gridSpan w:val="3"/>
            <w:vAlign w:val="center"/>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72506B" w:rsidRPr="0072506B" w:rsidRDefault="0072506B" w:rsidP="0072506B">
            <w:r w:rsidRPr="0072506B">
              <w:t>ПАРАМЕТРЫ РАЗРЕШЕННОГО ИСПОЛЬЗОВАНИЯ</w:t>
            </w:r>
          </w:p>
        </w:tc>
        <w:tc>
          <w:tcPr>
            <w:tcW w:w="3119" w:type="dxa"/>
            <w:vMerge w:val="restart"/>
            <w:shd w:val="clear" w:color="auto" w:fill="auto"/>
            <w:vAlign w:val="center"/>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vAlign w:val="center"/>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vAlign w:val="center"/>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vAlign w:val="center"/>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4111" w:type="dxa"/>
            <w:vMerge/>
            <w:shd w:val="clear" w:color="auto" w:fill="auto"/>
            <w:vAlign w:val="center"/>
          </w:tcPr>
          <w:p w:rsidR="0072506B" w:rsidRPr="0072506B" w:rsidRDefault="0072506B" w:rsidP="0072506B"/>
        </w:tc>
        <w:tc>
          <w:tcPr>
            <w:tcW w:w="3119" w:type="dxa"/>
            <w:vMerge/>
            <w:shd w:val="clear" w:color="auto" w:fill="auto"/>
            <w:vAlign w:val="center"/>
          </w:tcPr>
          <w:p w:rsidR="0072506B" w:rsidRPr="0072506B" w:rsidRDefault="0072506B" w:rsidP="0072506B"/>
        </w:tc>
      </w:tr>
      <w:tr w:rsidR="0072506B" w:rsidRPr="0072506B" w:rsidTr="00213685">
        <w:trPr>
          <w:tblHeader/>
        </w:trPr>
        <w:tc>
          <w:tcPr>
            <w:tcW w:w="2411" w:type="dxa"/>
            <w:vAlign w:val="center"/>
          </w:tcPr>
          <w:p w:rsidR="0072506B" w:rsidRPr="0072506B" w:rsidRDefault="0072506B" w:rsidP="0072506B">
            <w:r w:rsidRPr="0072506B">
              <w:t>1</w:t>
            </w:r>
          </w:p>
        </w:tc>
        <w:tc>
          <w:tcPr>
            <w:tcW w:w="2977" w:type="dxa"/>
            <w:vAlign w:val="center"/>
          </w:tcPr>
          <w:p w:rsidR="0072506B" w:rsidRPr="0072506B" w:rsidRDefault="0072506B" w:rsidP="0072506B">
            <w:r w:rsidRPr="0072506B">
              <w:t>2</w:t>
            </w:r>
          </w:p>
        </w:tc>
        <w:tc>
          <w:tcPr>
            <w:tcW w:w="2409" w:type="dxa"/>
            <w:shd w:val="clear" w:color="auto" w:fill="auto"/>
            <w:vAlign w:val="center"/>
          </w:tcPr>
          <w:p w:rsidR="0072506B" w:rsidRPr="0072506B" w:rsidRDefault="0072506B" w:rsidP="0072506B">
            <w:r w:rsidRPr="0072506B">
              <w:t>3</w:t>
            </w:r>
          </w:p>
        </w:tc>
        <w:tc>
          <w:tcPr>
            <w:tcW w:w="4111" w:type="dxa"/>
            <w:shd w:val="clear" w:color="auto" w:fill="auto"/>
            <w:vAlign w:val="center"/>
          </w:tcPr>
          <w:p w:rsidR="0072506B" w:rsidRPr="0072506B" w:rsidRDefault="0072506B" w:rsidP="0072506B">
            <w:r w:rsidRPr="0072506B">
              <w:t>4</w:t>
            </w:r>
          </w:p>
        </w:tc>
        <w:tc>
          <w:tcPr>
            <w:tcW w:w="3119" w:type="dxa"/>
            <w:shd w:val="clear" w:color="auto" w:fill="auto"/>
            <w:vAlign w:val="center"/>
          </w:tcPr>
          <w:p w:rsidR="0072506B" w:rsidRPr="0072506B" w:rsidRDefault="0072506B" w:rsidP="0072506B">
            <w:r w:rsidRPr="0072506B">
              <w:t>5</w:t>
            </w:r>
          </w:p>
        </w:tc>
      </w:tr>
      <w:tr w:rsidR="0072506B" w:rsidRPr="0072506B" w:rsidTr="00213685">
        <w:tc>
          <w:tcPr>
            <w:tcW w:w="2411"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lastRenderedPageBreak/>
              <w:t xml:space="preserve">Размещение объектов капитального </w:t>
            </w:r>
            <w:r w:rsidRPr="0072506B">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72506B" w:rsidRPr="0072506B" w:rsidRDefault="0072506B" w:rsidP="0072506B">
            <w:r w:rsidRPr="0072506B">
              <w:lastRenderedPageBreak/>
              <w:t xml:space="preserve">Котельные, водозаборы, </w:t>
            </w:r>
            <w:r w:rsidRPr="0072506B">
              <w:lastRenderedPageBreak/>
              <w:t>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4111" w:type="dxa"/>
            <w:shd w:val="clear" w:color="auto" w:fill="auto"/>
          </w:tcPr>
          <w:p w:rsidR="0072506B" w:rsidRPr="0072506B" w:rsidRDefault="0072506B" w:rsidP="0072506B">
            <w:r w:rsidRPr="0072506B">
              <w:lastRenderedPageBreak/>
              <w:t>1.Предельные размеры земельных участков не устанавливаются.</w:t>
            </w:r>
          </w:p>
          <w:p w:rsidR="0072506B" w:rsidRPr="0072506B" w:rsidRDefault="0072506B" w:rsidP="0072506B">
            <w:r w:rsidRPr="0072506B">
              <w:lastRenderedPageBreak/>
              <w:t>2.Минимальный отступ от границ земельного участка не устанавливается.</w:t>
            </w:r>
          </w:p>
          <w:p w:rsidR="0072506B" w:rsidRPr="0072506B" w:rsidRDefault="0072506B" w:rsidP="0072506B">
            <w:r w:rsidRPr="0072506B">
              <w:t>3.Максимальное количество этажей- 1.</w:t>
            </w:r>
          </w:p>
          <w:p w:rsidR="0072506B" w:rsidRPr="0072506B" w:rsidRDefault="0072506B" w:rsidP="0072506B">
            <w:r w:rsidRPr="0072506B">
              <w:t>4.Максимальный процент застройки не устанавливается.</w:t>
            </w:r>
          </w:p>
        </w:tc>
        <w:tc>
          <w:tcPr>
            <w:tcW w:w="3119" w:type="dxa"/>
            <w:shd w:val="clear" w:color="auto" w:fill="auto"/>
          </w:tcPr>
          <w:p w:rsidR="0072506B" w:rsidRPr="0072506B" w:rsidRDefault="0072506B" w:rsidP="0072506B">
            <w:r w:rsidRPr="0072506B">
              <w:lastRenderedPageBreak/>
              <w:t xml:space="preserve">Строительство осуществлять в </w:t>
            </w:r>
            <w:r w:rsidRPr="0072506B">
              <w:lastRenderedPageBreak/>
              <w:t>соответствии с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1" w:type="dxa"/>
          </w:tcPr>
          <w:p w:rsidR="0072506B" w:rsidRPr="0072506B" w:rsidRDefault="00B5660E" w:rsidP="0072506B">
            <w:r>
              <w:lastRenderedPageBreak/>
              <w:t>Служебные гаражи</w:t>
            </w:r>
            <w:r w:rsidR="0072506B" w:rsidRPr="0072506B">
              <w:t xml:space="preserve"> 4.9.</w:t>
            </w:r>
          </w:p>
        </w:tc>
        <w:tc>
          <w:tcPr>
            <w:tcW w:w="2977" w:type="dxa"/>
          </w:tcPr>
          <w:p w:rsidR="0072506B" w:rsidRPr="0072506B" w:rsidRDefault="0072506B" w:rsidP="0072506B">
            <w:r w:rsidRPr="0072506B">
              <w:t xml:space="preserve">Размещение постоянных или временных гаражей с несколькими </w:t>
            </w:r>
            <w:r w:rsidRPr="0072506B">
              <w:lastRenderedPageBreak/>
              <w:t xml:space="preserve">стояночными местами, стоянок (парковок), гаражей, в том числе многоярусных, не указанных в </w:t>
            </w:r>
            <w:hyperlink r:id="rId22" w:history="1">
              <w:r w:rsidRPr="0072506B">
                <w:t>коде 2.7.1</w:t>
              </w:r>
            </w:hyperlink>
          </w:p>
          <w:p w:rsidR="0072506B" w:rsidRPr="0072506B" w:rsidRDefault="0072506B" w:rsidP="0072506B"/>
        </w:tc>
        <w:tc>
          <w:tcPr>
            <w:tcW w:w="2409" w:type="dxa"/>
            <w:shd w:val="clear" w:color="auto" w:fill="auto"/>
          </w:tcPr>
          <w:p w:rsidR="0072506B" w:rsidRPr="0072506B" w:rsidRDefault="0072506B" w:rsidP="0072506B">
            <w:r w:rsidRPr="0072506B">
              <w:lastRenderedPageBreak/>
              <w:t xml:space="preserve">Постоянные или временные гаражи с несколькими </w:t>
            </w:r>
            <w:r w:rsidRPr="0072506B">
              <w:lastRenderedPageBreak/>
              <w:t>стояночными местами.</w:t>
            </w:r>
          </w:p>
          <w:p w:rsidR="0072506B" w:rsidRPr="0072506B" w:rsidRDefault="0072506B" w:rsidP="0072506B">
            <w:r w:rsidRPr="0072506B">
              <w:t>Стоянки, (парковки), в том числе многоярусные</w:t>
            </w:r>
          </w:p>
        </w:tc>
        <w:tc>
          <w:tcPr>
            <w:tcW w:w="4111" w:type="dxa"/>
            <w:shd w:val="clear" w:color="auto" w:fill="auto"/>
          </w:tcPr>
          <w:p w:rsidR="0072506B" w:rsidRPr="0072506B" w:rsidRDefault="0072506B" w:rsidP="0072506B">
            <w:r w:rsidRPr="0072506B">
              <w:lastRenderedPageBreak/>
              <w:t>1.Минимальная площадь земельного участка – 200 кв.м.</w:t>
            </w:r>
          </w:p>
          <w:p w:rsidR="0072506B" w:rsidRPr="0072506B" w:rsidRDefault="0072506B" w:rsidP="0072506B">
            <w:r w:rsidRPr="0072506B">
              <w:lastRenderedPageBreak/>
              <w:t>2.Минимальный отступ от границ земельного участка – 3 м.</w:t>
            </w:r>
          </w:p>
          <w:p w:rsidR="0072506B" w:rsidRPr="0072506B" w:rsidRDefault="0072506B" w:rsidP="0072506B">
            <w:r w:rsidRPr="0072506B">
              <w:t xml:space="preserve">3.Максимальное количество этажей </w:t>
            </w:r>
          </w:p>
          <w:p w:rsidR="0072506B" w:rsidRPr="0072506B" w:rsidRDefault="0072506B" w:rsidP="0072506B">
            <w:r w:rsidRPr="0072506B">
              <w:t>– 1.</w:t>
            </w:r>
          </w:p>
          <w:p w:rsidR="0072506B" w:rsidRPr="0072506B" w:rsidRDefault="0072506B" w:rsidP="0072506B">
            <w:r w:rsidRPr="0072506B">
              <w:t>4.Максимальный процент застройки -10.</w:t>
            </w:r>
          </w:p>
          <w:p w:rsidR="0072506B" w:rsidRPr="0072506B" w:rsidRDefault="0072506B" w:rsidP="0072506B">
            <w:r w:rsidRPr="0072506B">
              <w:t>Иные параметры:</w:t>
            </w:r>
          </w:p>
          <w:p w:rsidR="0072506B" w:rsidRPr="0072506B" w:rsidRDefault="0072506B" w:rsidP="0072506B">
            <w:r w:rsidRPr="0072506B">
              <w:t>Расстояние от площадок до окон не менее – 10 м.</w:t>
            </w:r>
          </w:p>
          <w:p w:rsidR="0072506B" w:rsidRPr="0072506B" w:rsidRDefault="0072506B" w:rsidP="0072506B"/>
        </w:tc>
        <w:tc>
          <w:tcPr>
            <w:tcW w:w="3119" w:type="dxa"/>
            <w:shd w:val="clear" w:color="auto" w:fill="auto"/>
          </w:tcPr>
          <w:p w:rsidR="0072506B" w:rsidRPr="0072506B" w:rsidRDefault="0072506B" w:rsidP="0072506B">
            <w:r w:rsidRPr="0072506B">
              <w:lastRenderedPageBreak/>
              <w:t xml:space="preserve">Новое строительство, реконструкцию и нормы расчета количества </w:t>
            </w:r>
            <w:r w:rsidRPr="0072506B">
              <w:lastRenderedPageBreak/>
              <w:t xml:space="preserve">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 ,со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СП,СаНПиН, техническими регламентами, по утвержденному проекту </w:t>
            </w:r>
            <w:r w:rsidRPr="0072506B">
              <w:lastRenderedPageBreak/>
              <w:t>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72506B" w:rsidRPr="0072506B" w:rsidRDefault="0072506B" w:rsidP="0072506B"/>
    <w:p w:rsidR="0072506B" w:rsidRPr="0072506B" w:rsidRDefault="0072506B" w:rsidP="0072506B">
      <w:r w:rsidRPr="0072506B">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72506B" w:rsidRPr="0072506B" w:rsidTr="00213685">
        <w:trPr>
          <w:tblHeader/>
        </w:trPr>
        <w:tc>
          <w:tcPr>
            <w:tcW w:w="7797" w:type="dxa"/>
            <w:gridSpan w:val="3"/>
            <w:vAlign w:val="center"/>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72506B" w:rsidRPr="0072506B" w:rsidRDefault="0072506B" w:rsidP="0072506B">
            <w:r w:rsidRPr="0072506B">
              <w:t>ПАРАМЕТРЫ РАЗРЕШЕННОГО ИСПОЛЬЗОВАНИЯ</w:t>
            </w:r>
          </w:p>
        </w:tc>
        <w:tc>
          <w:tcPr>
            <w:tcW w:w="3261" w:type="dxa"/>
            <w:vMerge w:val="restart"/>
            <w:shd w:val="clear" w:color="auto" w:fill="auto"/>
            <w:vAlign w:val="center"/>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vAlign w:val="center"/>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vAlign w:val="center"/>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vAlign w:val="center"/>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969" w:type="dxa"/>
            <w:vMerge/>
            <w:shd w:val="clear" w:color="auto" w:fill="auto"/>
            <w:vAlign w:val="center"/>
          </w:tcPr>
          <w:p w:rsidR="0072506B" w:rsidRPr="0072506B" w:rsidRDefault="0072506B" w:rsidP="0072506B"/>
        </w:tc>
        <w:tc>
          <w:tcPr>
            <w:tcW w:w="3261" w:type="dxa"/>
            <w:vMerge/>
            <w:shd w:val="clear" w:color="auto" w:fill="auto"/>
            <w:vAlign w:val="center"/>
          </w:tcPr>
          <w:p w:rsidR="0072506B" w:rsidRPr="0072506B" w:rsidRDefault="0072506B" w:rsidP="0072506B"/>
        </w:tc>
      </w:tr>
      <w:tr w:rsidR="0072506B" w:rsidRPr="0072506B" w:rsidTr="00213685">
        <w:trPr>
          <w:tblHeader/>
        </w:trPr>
        <w:tc>
          <w:tcPr>
            <w:tcW w:w="2411" w:type="dxa"/>
            <w:vAlign w:val="center"/>
          </w:tcPr>
          <w:p w:rsidR="0072506B" w:rsidRPr="0072506B" w:rsidRDefault="0072506B" w:rsidP="0072506B">
            <w:r w:rsidRPr="0072506B">
              <w:t>1</w:t>
            </w:r>
          </w:p>
        </w:tc>
        <w:tc>
          <w:tcPr>
            <w:tcW w:w="2977" w:type="dxa"/>
            <w:vAlign w:val="center"/>
          </w:tcPr>
          <w:p w:rsidR="0072506B" w:rsidRPr="0072506B" w:rsidRDefault="0072506B" w:rsidP="0072506B">
            <w:r w:rsidRPr="0072506B">
              <w:t>2</w:t>
            </w:r>
          </w:p>
        </w:tc>
        <w:tc>
          <w:tcPr>
            <w:tcW w:w="2409" w:type="dxa"/>
            <w:shd w:val="clear" w:color="auto" w:fill="auto"/>
            <w:vAlign w:val="center"/>
          </w:tcPr>
          <w:p w:rsidR="0072506B" w:rsidRPr="0072506B" w:rsidRDefault="0072506B" w:rsidP="0072506B">
            <w:r w:rsidRPr="0072506B">
              <w:t>3</w:t>
            </w:r>
          </w:p>
        </w:tc>
        <w:tc>
          <w:tcPr>
            <w:tcW w:w="3969" w:type="dxa"/>
            <w:shd w:val="clear" w:color="auto" w:fill="auto"/>
            <w:vAlign w:val="center"/>
          </w:tcPr>
          <w:p w:rsidR="0072506B" w:rsidRPr="0072506B" w:rsidRDefault="0072506B" w:rsidP="0072506B">
            <w:r w:rsidRPr="0072506B">
              <w:t>4</w:t>
            </w:r>
          </w:p>
        </w:tc>
        <w:tc>
          <w:tcPr>
            <w:tcW w:w="3261" w:type="dxa"/>
            <w:shd w:val="clear" w:color="auto" w:fill="auto"/>
            <w:vAlign w:val="center"/>
          </w:tcPr>
          <w:p w:rsidR="0072506B" w:rsidRPr="0072506B" w:rsidRDefault="0072506B" w:rsidP="0072506B">
            <w:r w:rsidRPr="0072506B">
              <w:t>5</w:t>
            </w:r>
          </w:p>
        </w:tc>
      </w:tr>
      <w:tr w:rsidR="0072506B" w:rsidRPr="0072506B" w:rsidTr="00213685">
        <w:tc>
          <w:tcPr>
            <w:tcW w:w="2411" w:type="dxa"/>
          </w:tcPr>
          <w:p w:rsidR="0072506B" w:rsidRPr="0072506B" w:rsidRDefault="0072506B" w:rsidP="0072506B">
            <w:r w:rsidRPr="0072506B">
              <w:t>Здравоохранение 3.4.</w:t>
            </w:r>
          </w:p>
        </w:tc>
        <w:tc>
          <w:tcPr>
            <w:tcW w:w="2977" w:type="dxa"/>
          </w:tcPr>
          <w:p w:rsidR="0072506B" w:rsidRPr="0072506B" w:rsidRDefault="0072506B" w:rsidP="0072506B">
            <w:r w:rsidRPr="0072506B">
              <w:t xml:space="preserve">Размещение объектов капитального строительства, </w:t>
            </w:r>
            <w:r w:rsidRPr="0072506B">
              <w:lastRenderedPageBreak/>
              <w:t xml:space="preserve">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 w:history="1">
              <w:r w:rsidRPr="0072506B">
                <w:t>кодами 3.4.1</w:t>
              </w:r>
            </w:hyperlink>
            <w:r w:rsidRPr="0072506B">
              <w:t xml:space="preserve"> - </w:t>
            </w:r>
            <w:hyperlink r:id="rId24" w:history="1">
              <w:r w:rsidRPr="0072506B">
                <w:t>3.4.2</w:t>
              </w:r>
            </w:hyperlink>
          </w:p>
          <w:p w:rsidR="0072506B" w:rsidRPr="0072506B" w:rsidRDefault="0072506B" w:rsidP="0072506B"/>
        </w:tc>
        <w:tc>
          <w:tcPr>
            <w:tcW w:w="2409" w:type="dxa"/>
            <w:shd w:val="clear" w:color="auto" w:fill="auto"/>
          </w:tcPr>
          <w:p w:rsidR="0072506B" w:rsidRPr="0072506B" w:rsidRDefault="0072506B" w:rsidP="0072506B">
            <w:r w:rsidRPr="0072506B">
              <w:lastRenderedPageBreak/>
              <w:t>Стационары специального назначения</w:t>
            </w:r>
          </w:p>
        </w:tc>
        <w:tc>
          <w:tcPr>
            <w:tcW w:w="3969" w:type="dxa"/>
            <w:vMerge w:val="restart"/>
            <w:shd w:val="clear" w:color="auto" w:fill="auto"/>
          </w:tcPr>
          <w:p w:rsidR="0072506B" w:rsidRPr="0072506B" w:rsidRDefault="0072506B" w:rsidP="0072506B">
            <w:r w:rsidRPr="0072506B">
              <w:t>1.Минимальная площадь земельного участка –200 кв.м.</w:t>
            </w:r>
          </w:p>
          <w:p w:rsidR="0072506B" w:rsidRPr="0072506B" w:rsidRDefault="0072506B" w:rsidP="0072506B">
            <w:r w:rsidRPr="0072506B">
              <w:lastRenderedPageBreak/>
              <w:t>2.Минимальный отступ от границ земельного участка – 3 м.</w:t>
            </w:r>
          </w:p>
          <w:p w:rsidR="0072506B" w:rsidRPr="0072506B" w:rsidRDefault="0072506B" w:rsidP="0072506B">
            <w:r w:rsidRPr="0072506B">
              <w:t>3. Максимальное количество этажей – 3.</w:t>
            </w:r>
          </w:p>
          <w:p w:rsidR="0072506B" w:rsidRPr="0072506B" w:rsidRDefault="0072506B" w:rsidP="0072506B">
            <w:r w:rsidRPr="0072506B">
              <w:t>Максимальная высота зданий, строений, сооружений – 15 м.</w:t>
            </w:r>
          </w:p>
          <w:p w:rsidR="0072506B" w:rsidRPr="0072506B" w:rsidRDefault="0072506B" w:rsidP="0072506B">
            <w:r w:rsidRPr="0072506B">
              <w:t>4.Максимальный процент застройки  - 70.</w:t>
            </w:r>
          </w:p>
          <w:p w:rsidR="0072506B" w:rsidRPr="0072506B" w:rsidRDefault="0072506B" w:rsidP="0072506B">
            <w:r w:rsidRPr="0072506B">
              <w:t>Иные параметры:</w:t>
            </w:r>
          </w:p>
          <w:p w:rsidR="0072506B" w:rsidRPr="0072506B" w:rsidRDefault="0072506B" w:rsidP="0072506B">
            <w:r w:rsidRPr="0072506B">
              <w:t>Максимальная высота оград – 1,5 м.</w:t>
            </w:r>
          </w:p>
          <w:p w:rsidR="0072506B" w:rsidRPr="0072506B" w:rsidRDefault="0072506B" w:rsidP="0072506B">
            <w:r w:rsidRPr="0072506B">
              <w:t>Площадь озеленения не менее 30% от площади зоны</w:t>
            </w:r>
          </w:p>
          <w:p w:rsidR="0072506B" w:rsidRPr="0072506B" w:rsidRDefault="0072506B" w:rsidP="0072506B"/>
        </w:tc>
        <w:tc>
          <w:tcPr>
            <w:tcW w:w="3261" w:type="dxa"/>
            <w:vMerge w:val="restart"/>
            <w:shd w:val="clear" w:color="auto" w:fill="auto"/>
          </w:tcPr>
          <w:p w:rsidR="0072506B" w:rsidRPr="0072506B" w:rsidRDefault="0072506B" w:rsidP="0072506B">
            <w:r w:rsidRPr="0072506B">
              <w:lastRenderedPageBreak/>
              <w:t>Строительство осуществлять в соответствии с СП СП 42.13330.2016(Актуализиров</w:t>
            </w:r>
            <w:r w:rsidRPr="0072506B">
              <w:lastRenderedPageBreak/>
              <w:t>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1" w:type="dxa"/>
          </w:tcPr>
          <w:p w:rsidR="0072506B" w:rsidRPr="0072506B" w:rsidRDefault="0072506B" w:rsidP="0072506B">
            <w:r w:rsidRPr="0072506B">
              <w:lastRenderedPageBreak/>
              <w:t>Социальное обслуживание 3.2.</w:t>
            </w:r>
          </w:p>
        </w:tc>
        <w:tc>
          <w:tcPr>
            <w:tcW w:w="2977" w:type="dxa"/>
          </w:tcPr>
          <w:p w:rsidR="00B5660E" w:rsidRPr="00B5660E" w:rsidRDefault="00B5660E" w:rsidP="00B5660E">
            <w:r w:rsidRPr="00B5660E">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w:t>
            </w:r>
            <w:r w:rsidRPr="00B5660E">
              <w:lastRenderedPageBreak/>
              <w:t>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72506B" w:rsidRPr="0072506B" w:rsidRDefault="0072506B" w:rsidP="0072506B"/>
        </w:tc>
        <w:tc>
          <w:tcPr>
            <w:tcW w:w="2409" w:type="dxa"/>
            <w:shd w:val="clear" w:color="auto" w:fill="auto"/>
          </w:tcPr>
          <w:p w:rsidR="0072506B" w:rsidRPr="0072506B" w:rsidRDefault="0072506B" w:rsidP="0072506B">
            <w:r w:rsidRPr="0072506B">
              <w:lastRenderedPageBreak/>
              <w:t>Специальные учреждения социальной защиты</w:t>
            </w:r>
            <w:r w:rsidR="00B5660E">
              <w:t>, предприятия связи</w:t>
            </w:r>
          </w:p>
        </w:tc>
        <w:tc>
          <w:tcPr>
            <w:tcW w:w="3969" w:type="dxa"/>
            <w:vMerge/>
            <w:shd w:val="clear" w:color="auto" w:fill="auto"/>
          </w:tcPr>
          <w:p w:rsidR="0072506B" w:rsidRPr="0072506B" w:rsidRDefault="0072506B" w:rsidP="0072506B"/>
        </w:tc>
        <w:tc>
          <w:tcPr>
            <w:tcW w:w="3261"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Религиозное использование 3.7.</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отправления религиозных обрядов (церкви, соборы, храмы, часовни, </w:t>
            </w:r>
            <w:r w:rsidRPr="0072506B">
              <w:lastRenderedPageBreak/>
              <w:t>монастыри, мечети, молельные дома);</w:t>
            </w:r>
          </w:p>
          <w:p w:rsidR="0072506B" w:rsidRPr="0072506B" w:rsidRDefault="0072506B" w:rsidP="0072506B"/>
        </w:tc>
        <w:tc>
          <w:tcPr>
            <w:tcW w:w="2409" w:type="dxa"/>
            <w:shd w:val="clear" w:color="auto" w:fill="auto"/>
          </w:tcPr>
          <w:p w:rsidR="0072506B" w:rsidRPr="0072506B" w:rsidRDefault="0072506B" w:rsidP="0072506B">
            <w:r w:rsidRPr="0072506B">
              <w:lastRenderedPageBreak/>
              <w:t>Конфессиональные объекты</w:t>
            </w:r>
          </w:p>
        </w:tc>
        <w:tc>
          <w:tcPr>
            <w:tcW w:w="3969" w:type="dxa"/>
            <w:shd w:val="clear" w:color="auto" w:fill="auto"/>
          </w:tcPr>
          <w:p w:rsidR="0072506B" w:rsidRPr="0072506B" w:rsidRDefault="0072506B" w:rsidP="0072506B">
            <w:r w:rsidRPr="0072506B">
              <w:t>1.Минимальная площадь земельного участка – 3000 кв.м.</w:t>
            </w:r>
          </w:p>
          <w:p w:rsidR="0072506B" w:rsidRPr="0072506B" w:rsidRDefault="0072506B" w:rsidP="0072506B">
            <w:r w:rsidRPr="0072506B">
              <w:t>Максимальная площадь  земельного участка – 20 000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lastRenderedPageBreak/>
              <w:t>3.Предельное количество этажей, предельная высота зданий, строений, сооружений не устанавливается.</w:t>
            </w:r>
          </w:p>
          <w:p w:rsidR="0072506B" w:rsidRPr="0072506B" w:rsidRDefault="0072506B" w:rsidP="0072506B">
            <w:r w:rsidRPr="0072506B">
              <w:t>4.Максимальный процент застройки не устанавливается.</w:t>
            </w:r>
          </w:p>
        </w:tc>
        <w:tc>
          <w:tcPr>
            <w:tcW w:w="3261" w:type="dxa"/>
            <w:shd w:val="clear" w:color="auto" w:fill="auto"/>
          </w:tcPr>
          <w:p w:rsidR="0072506B" w:rsidRPr="0072506B" w:rsidRDefault="0072506B" w:rsidP="0072506B">
            <w:r w:rsidRPr="0072506B">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72506B">
              <w:lastRenderedPageBreak/>
              <w:t>статьях 43-48 настоящих Правил</w:t>
            </w:r>
          </w:p>
        </w:tc>
      </w:tr>
    </w:tbl>
    <w:p w:rsidR="0072506B" w:rsidRPr="0072506B" w:rsidRDefault="0072506B" w:rsidP="0072506B"/>
    <w:p w:rsidR="0072506B" w:rsidRPr="0072506B" w:rsidRDefault="0072506B" w:rsidP="0072506B">
      <w:r w:rsidRPr="0072506B">
        <w:t>ОД-3 ЗОНА ФИЗКУЛЬТУРНО-СПОРТИВНЫХ ОБЪЕКТОВ</w:t>
      </w:r>
    </w:p>
    <w:p w:rsidR="0072506B" w:rsidRPr="0072506B" w:rsidRDefault="0072506B" w:rsidP="0072506B">
      <w:r w:rsidRPr="0072506B">
        <w:t xml:space="preserve">Зона предназначена  для размещения физкультурно-спортивных объектов и комплексов общегородского значения, а также обслуживающих объектов, вспомогательных по отношению к основному назначению зоны. </w:t>
      </w:r>
    </w:p>
    <w:p w:rsidR="0072506B" w:rsidRPr="0072506B" w:rsidRDefault="0072506B" w:rsidP="0072506B"/>
    <w:p w:rsidR="0072506B" w:rsidRPr="0072506B" w:rsidRDefault="0072506B" w:rsidP="0072506B">
      <w:r w:rsidRPr="0072506B">
        <w:t>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10"/>
        <w:gridCol w:w="3969"/>
        <w:gridCol w:w="3260"/>
      </w:tblGrid>
      <w:tr w:rsidR="0072506B" w:rsidRPr="0072506B" w:rsidTr="00213685">
        <w:trPr>
          <w:tblHeader/>
        </w:trPr>
        <w:tc>
          <w:tcPr>
            <w:tcW w:w="7797"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410"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96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rHeight w:val="245"/>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410"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rPr>
          <w:trHeight w:val="245"/>
        </w:trPr>
        <w:tc>
          <w:tcPr>
            <w:tcW w:w="2410" w:type="dxa"/>
          </w:tcPr>
          <w:p w:rsidR="0072506B" w:rsidRPr="0072506B" w:rsidRDefault="0072506B" w:rsidP="0072506B">
            <w:r w:rsidRPr="0072506B">
              <w:t>Спорт 5.1.</w:t>
            </w:r>
          </w:p>
        </w:tc>
        <w:tc>
          <w:tcPr>
            <w:tcW w:w="2977" w:type="dxa"/>
          </w:tcPr>
          <w:p w:rsidR="0072506B" w:rsidRPr="0072506B" w:rsidRDefault="0072506B" w:rsidP="0072506B">
            <w:r w:rsidRPr="0072506B">
              <w:t xml:space="preserve">Размещение объектов капитального строительства в качестве спортивных клубов, </w:t>
            </w:r>
            <w:r w:rsidRPr="0072506B">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2506B" w:rsidRPr="0072506B" w:rsidRDefault="0072506B" w:rsidP="0072506B">
            <w:r w:rsidRPr="0072506B">
              <w:t>размещение спортивных баз и лагерей</w:t>
            </w:r>
          </w:p>
        </w:tc>
        <w:tc>
          <w:tcPr>
            <w:tcW w:w="2410" w:type="dxa"/>
            <w:shd w:val="clear" w:color="auto" w:fill="auto"/>
          </w:tcPr>
          <w:p w:rsidR="0072506B" w:rsidRPr="0072506B" w:rsidRDefault="0072506B" w:rsidP="0072506B">
            <w:r w:rsidRPr="0072506B">
              <w:lastRenderedPageBreak/>
              <w:t>Спортивные сооружения (открытые, крытые).</w:t>
            </w:r>
          </w:p>
          <w:p w:rsidR="0072506B" w:rsidRPr="0072506B" w:rsidRDefault="0072506B" w:rsidP="0072506B">
            <w:r w:rsidRPr="0072506B">
              <w:lastRenderedPageBreak/>
              <w:t>Спортивные клубы, спортивные залы, бассейны</w:t>
            </w:r>
          </w:p>
        </w:tc>
        <w:tc>
          <w:tcPr>
            <w:tcW w:w="3969" w:type="dxa"/>
            <w:shd w:val="clear" w:color="auto" w:fill="auto"/>
          </w:tcPr>
          <w:p w:rsidR="0072506B" w:rsidRPr="0072506B" w:rsidRDefault="0072506B" w:rsidP="0072506B">
            <w:r w:rsidRPr="0072506B">
              <w:lastRenderedPageBreak/>
              <w:t>1.Минимальная площадь земельного участка – 1000 кв.м.</w:t>
            </w:r>
          </w:p>
          <w:p w:rsidR="0072506B" w:rsidRPr="0072506B" w:rsidRDefault="0072506B" w:rsidP="0072506B">
            <w:r w:rsidRPr="0072506B">
              <w:t>2.Минимальный отступ от границы земельного участка –  3 м</w:t>
            </w:r>
          </w:p>
          <w:p w:rsidR="0072506B" w:rsidRPr="0072506B" w:rsidRDefault="0072506B" w:rsidP="0072506B">
            <w:r w:rsidRPr="0072506B">
              <w:lastRenderedPageBreak/>
              <w:t>3.Максимальна высота зданий, строений, сооружений –  12 м.</w:t>
            </w:r>
          </w:p>
          <w:p w:rsidR="0072506B" w:rsidRPr="0072506B" w:rsidRDefault="0072506B" w:rsidP="0072506B">
            <w:r w:rsidRPr="0072506B">
              <w:t>4. Максимальный процент застройки: земельного участка  - не устанавливается</w:t>
            </w:r>
          </w:p>
          <w:p w:rsidR="0072506B" w:rsidRPr="0072506B" w:rsidRDefault="0072506B" w:rsidP="0072506B">
            <w:r w:rsidRPr="0072506B">
              <w:t>Иные параметры</w:t>
            </w:r>
          </w:p>
          <w:p w:rsidR="0072506B" w:rsidRPr="0072506B" w:rsidRDefault="0072506B" w:rsidP="0072506B">
            <w:r w:rsidRPr="0072506B">
              <w:t>Минимальный процент озеленения земельного участка – 20.</w:t>
            </w:r>
          </w:p>
          <w:p w:rsidR="0072506B" w:rsidRPr="0072506B" w:rsidRDefault="0072506B" w:rsidP="0072506B"/>
        </w:tc>
        <w:tc>
          <w:tcPr>
            <w:tcW w:w="3260" w:type="dxa"/>
            <w:shd w:val="clear" w:color="auto" w:fill="auto"/>
          </w:tcPr>
          <w:p w:rsidR="0072506B" w:rsidRPr="0072506B" w:rsidRDefault="0072506B" w:rsidP="0072506B">
            <w:r w:rsidRPr="0072506B">
              <w:lastRenderedPageBreak/>
              <w:t xml:space="preserve">Использование земельных участков и объектов капитального строительства осуществлять с учетом </w:t>
            </w:r>
            <w:r w:rsidRPr="0072506B">
              <w:lastRenderedPageBreak/>
              <w:t>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5"/>
        </w:trPr>
        <w:tc>
          <w:tcPr>
            <w:tcW w:w="2410" w:type="dxa"/>
          </w:tcPr>
          <w:p w:rsidR="0072506B" w:rsidRPr="0072506B" w:rsidRDefault="00B5660E" w:rsidP="0072506B">
            <w:r>
              <w:lastRenderedPageBreak/>
              <w:t>Развлекательные мероприятия 4.8.1</w:t>
            </w:r>
          </w:p>
        </w:tc>
        <w:tc>
          <w:tcPr>
            <w:tcW w:w="2977" w:type="dxa"/>
          </w:tcPr>
          <w:p w:rsidR="0072506B" w:rsidRPr="0072506B" w:rsidRDefault="00B5660E" w:rsidP="0072506B">
            <w:r>
              <w:t>Игровые площадки</w:t>
            </w:r>
          </w:p>
          <w:p w:rsidR="0072506B" w:rsidRPr="0072506B" w:rsidRDefault="0072506B" w:rsidP="0072506B"/>
        </w:tc>
        <w:tc>
          <w:tcPr>
            <w:tcW w:w="2410" w:type="dxa"/>
            <w:shd w:val="clear" w:color="auto" w:fill="auto"/>
          </w:tcPr>
          <w:p w:rsidR="0072506B" w:rsidRPr="0072506B" w:rsidRDefault="0072506B" w:rsidP="0072506B">
            <w:r w:rsidRPr="0072506B">
              <w:t>Детские площадки</w:t>
            </w:r>
          </w:p>
        </w:tc>
        <w:tc>
          <w:tcPr>
            <w:tcW w:w="396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lastRenderedPageBreak/>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260" w:type="dxa"/>
            <w:shd w:val="clear" w:color="auto" w:fill="auto"/>
          </w:tcPr>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72506B" w:rsidRPr="0072506B" w:rsidRDefault="0072506B" w:rsidP="0072506B">
            <w:r w:rsidRPr="0072506B">
              <w:t>Объекты электро-теплоснабжения, водоснабжения, водоотведения, объекты телефонизации и связи, контейнерная площадка</w:t>
            </w:r>
          </w:p>
        </w:tc>
        <w:tc>
          <w:tcPr>
            <w:tcW w:w="3969" w:type="dxa"/>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rPr>
          <w:trHeight w:val="245"/>
        </w:trPr>
        <w:tc>
          <w:tcPr>
            <w:tcW w:w="2410" w:type="dxa"/>
          </w:tcPr>
          <w:p w:rsidR="0072506B" w:rsidRPr="0072506B" w:rsidRDefault="0072506B" w:rsidP="0072506B">
            <w:r w:rsidRPr="0072506B">
              <w:t>Автомобильный транспорт 7.2.</w:t>
            </w:r>
          </w:p>
        </w:tc>
        <w:tc>
          <w:tcPr>
            <w:tcW w:w="2977" w:type="dxa"/>
          </w:tcPr>
          <w:p w:rsidR="0072506B" w:rsidRPr="0072506B" w:rsidRDefault="0072506B" w:rsidP="0072506B">
            <w:r w:rsidRPr="0072506B">
              <w:t>Размещение автомобильных дорог и технически связанных с ними сооружений;</w:t>
            </w:r>
          </w:p>
          <w:p w:rsidR="0072506B" w:rsidRPr="0072506B" w:rsidRDefault="0072506B" w:rsidP="0072506B">
            <w:r w:rsidRPr="0072506B">
              <w:t xml:space="preserve">размещение зданий и сооружений, </w:t>
            </w:r>
            <w:r w:rsidRPr="0072506B">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2506B" w:rsidRPr="0072506B" w:rsidRDefault="0072506B" w:rsidP="0072506B"/>
        </w:tc>
        <w:tc>
          <w:tcPr>
            <w:tcW w:w="2410" w:type="dxa"/>
            <w:shd w:val="clear" w:color="auto" w:fill="auto"/>
          </w:tcPr>
          <w:p w:rsidR="0072506B" w:rsidRPr="0072506B" w:rsidRDefault="0072506B" w:rsidP="0072506B">
            <w:r w:rsidRPr="0072506B">
              <w:lastRenderedPageBreak/>
              <w:t>Автомобильные дороги и технически связанные с ними сооружения;</w:t>
            </w:r>
          </w:p>
          <w:p w:rsidR="0072506B" w:rsidRPr="0072506B" w:rsidRDefault="0072506B" w:rsidP="0072506B">
            <w:r w:rsidRPr="0072506B">
              <w:t>Остановочные пункты</w:t>
            </w:r>
          </w:p>
          <w:p w:rsidR="0072506B" w:rsidRPr="0072506B" w:rsidRDefault="0072506B" w:rsidP="0072506B">
            <w:r w:rsidRPr="0072506B">
              <w:lastRenderedPageBreak/>
              <w:t>Объекты, предназначенных для размещения постов органов внутренних дел, ответственных за безопасность дорожного движения;</w:t>
            </w:r>
          </w:p>
          <w:p w:rsidR="0072506B" w:rsidRPr="0072506B" w:rsidRDefault="0072506B" w:rsidP="0072506B"/>
        </w:tc>
        <w:tc>
          <w:tcPr>
            <w:tcW w:w="3969" w:type="dxa"/>
            <w:shd w:val="clear" w:color="auto" w:fill="auto"/>
          </w:tcPr>
          <w:p w:rsidR="0072506B" w:rsidRPr="0072506B" w:rsidRDefault="0072506B" w:rsidP="0072506B">
            <w:r w:rsidRPr="0072506B">
              <w:lastRenderedPageBreak/>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lastRenderedPageBreak/>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60" w:type="dxa"/>
            <w:shd w:val="clear" w:color="auto" w:fill="auto"/>
          </w:tcPr>
          <w:p w:rsidR="0072506B" w:rsidRPr="0072506B" w:rsidRDefault="0072506B" w:rsidP="0072506B">
            <w:r w:rsidRPr="0072506B">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72506B">
              <w:lastRenderedPageBreak/>
              <w:t>территорий, приведенных  в статьях 43-48 настоящих Правил.</w:t>
            </w:r>
          </w:p>
        </w:tc>
      </w:tr>
    </w:tbl>
    <w:p w:rsidR="0072506B" w:rsidRPr="0072506B" w:rsidRDefault="0072506B" w:rsidP="0072506B"/>
    <w:p w:rsidR="0072506B" w:rsidRPr="0072506B" w:rsidRDefault="0072506B" w:rsidP="0072506B">
      <w:r w:rsidRPr="0072506B">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10"/>
        <w:gridCol w:w="3969"/>
        <w:gridCol w:w="3260"/>
      </w:tblGrid>
      <w:tr w:rsidR="0072506B" w:rsidRPr="0072506B" w:rsidTr="00213685">
        <w:trPr>
          <w:tblHeader/>
        </w:trPr>
        <w:tc>
          <w:tcPr>
            <w:tcW w:w="7797" w:type="dxa"/>
            <w:gridSpan w:val="3"/>
          </w:tcPr>
          <w:p w:rsidR="0072506B" w:rsidRPr="0072506B" w:rsidRDefault="0072506B" w:rsidP="0072506B">
            <w:r w:rsidRPr="0072506B">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410"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96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410"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72506B" w:rsidRPr="0072506B" w:rsidRDefault="0072506B" w:rsidP="0072506B">
            <w:r w:rsidRPr="0072506B">
              <w:t>Объекты инженерно-технического обеспечения, сооружения и коммуникации</w:t>
            </w:r>
          </w:p>
        </w:tc>
        <w:tc>
          <w:tcPr>
            <w:tcW w:w="3969" w:type="dxa"/>
            <w:vMerge w:val="restart"/>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0" w:type="dxa"/>
          </w:tcPr>
          <w:p w:rsidR="0072506B" w:rsidRPr="0072506B" w:rsidRDefault="00B5660E" w:rsidP="0072506B">
            <w:r>
              <w:t>Служебные гаражи</w:t>
            </w:r>
            <w:r w:rsidR="0072506B" w:rsidRPr="0072506B">
              <w:t xml:space="preserve"> 4.9.</w:t>
            </w:r>
          </w:p>
        </w:tc>
        <w:tc>
          <w:tcPr>
            <w:tcW w:w="2977" w:type="dxa"/>
          </w:tcPr>
          <w:p w:rsidR="0072506B" w:rsidRPr="0072506B" w:rsidRDefault="0072506B" w:rsidP="0072506B">
            <w:r w:rsidRPr="0072506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10" w:type="dxa"/>
            <w:shd w:val="clear" w:color="auto" w:fill="auto"/>
          </w:tcPr>
          <w:p w:rsidR="0072506B" w:rsidRPr="0072506B" w:rsidRDefault="0072506B" w:rsidP="0072506B">
            <w:r w:rsidRPr="0072506B">
              <w:t>Открытые плоскостные стоянка автомобилей</w:t>
            </w:r>
          </w:p>
        </w:tc>
        <w:tc>
          <w:tcPr>
            <w:tcW w:w="3969" w:type="dxa"/>
            <w:vMerge/>
            <w:shd w:val="clear" w:color="auto" w:fill="auto"/>
          </w:tcPr>
          <w:p w:rsidR="0072506B" w:rsidRPr="0072506B" w:rsidRDefault="0072506B" w:rsidP="0072506B"/>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lastRenderedPageBreak/>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85"/>
        <w:gridCol w:w="3894"/>
        <w:gridCol w:w="3260"/>
      </w:tblGrid>
      <w:tr w:rsidR="0072506B" w:rsidRPr="0072506B" w:rsidTr="00213685">
        <w:trPr>
          <w:tblHeader/>
        </w:trPr>
        <w:tc>
          <w:tcPr>
            <w:tcW w:w="7872"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94"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485"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894"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rHeight w:val="245"/>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485" w:type="dxa"/>
            <w:shd w:val="clear" w:color="auto" w:fill="auto"/>
          </w:tcPr>
          <w:p w:rsidR="0072506B" w:rsidRPr="0072506B" w:rsidRDefault="0072506B" w:rsidP="0072506B">
            <w:r w:rsidRPr="0072506B">
              <w:t>3</w:t>
            </w:r>
          </w:p>
        </w:tc>
        <w:tc>
          <w:tcPr>
            <w:tcW w:w="3894"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rPr>
          <w:trHeight w:val="245"/>
        </w:trPr>
        <w:tc>
          <w:tcPr>
            <w:tcW w:w="2410" w:type="dxa"/>
          </w:tcPr>
          <w:p w:rsidR="0072506B" w:rsidRPr="0072506B" w:rsidRDefault="0072506B" w:rsidP="0072506B">
            <w:r w:rsidRPr="0072506B">
              <w:t>Магазины 4.4.</w:t>
            </w:r>
          </w:p>
        </w:tc>
        <w:tc>
          <w:tcPr>
            <w:tcW w:w="2977" w:type="dxa"/>
          </w:tcPr>
          <w:p w:rsidR="0072506B" w:rsidRPr="0072506B" w:rsidRDefault="0072506B" w:rsidP="0072506B">
            <w:r w:rsidRPr="0072506B">
              <w:t>Размещение объектов капитального строительства, предназначенных для продажи товаров, торговая площадь которых составляет до 5000 кв. м</w:t>
            </w:r>
          </w:p>
        </w:tc>
        <w:tc>
          <w:tcPr>
            <w:tcW w:w="2485" w:type="dxa"/>
            <w:shd w:val="clear" w:color="auto" w:fill="auto"/>
          </w:tcPr>
          <w:p w:rsidR="0072506B" w:rsidRPr="0072506B" w:rsidRDefault="0072506B" w:rsidP="0072506B">
            <w:r w:rsidRPr="0072506B">
              <w:t>Объекты торгового назначения</w:t>
            </w:r>
          </w:p>
          <w:p w:rsidR="0072506B" w:rsidRPr="0072506B" w:rsidRDefault="0072506B" w:rsidP="0072506B">
            <w:r w:rsidRPr="0072506B">
              <w:t>Временны торговые объекты</w:t>
            </w:r>
          </w:p>
        </w:tc>
        <w:tc>
          <w:tcPr>
            <w:tcW w:w="3894" w:type="dxa"/>
            <w:vMerge w:val="restart"/>
            <w:shd w:val="clear" w:color="auto" w:fill="auto"/>
          </w:tcPr>
          <w:p w:rsidR="0072506B" w:rsidRPr="0072506B" w:rsidRDefault="0072506B" w:rsidP="0072506B">
            <w:r w:rsidRPr="0072506B">
              <w:t>1.Минимальная площадь земельного участка -  100  кв. м. Максимальная площадь земельного участка - 200 кв.м.</w:t>
            </w:r>
          </w:p>
          <w:p w:rsidR="0072506B" w:rsidRPr="0072506B" w:rsidRDefault="0072506B" w:rsidP="0072506B">
            <w:r w:rsidRPr="0072506B">
              <w:t>2.Минимальный отступ от границы земельного участка –  3 м.</w:t>
            </w:r>
          </w:p>
          <w:p w:rsidR="0072506B" w:rsidRPr="0072506B" w:rsidRDefault="0072506B" w:rsidP="0072506B">
            <w:r w:rsidRPr="0072506B">
              <w:t>3.Предельная высота зданий - 12 м.</w:t>
            </w:r>
          </w:p>
          <w:p w:rsidR="0072506B" w:rsidRPr="0072506B" w:rsidRDefault="0072506B" w:rsidP="0072506B">
            <w:r w:rsidRPr="0072506B">
              <w:t>4. Максимальный процент застройки – 80%.</w:t>
            </w:r>
          </w:p>
          <w:p w:rsidR="0072506B" w:rsidRPr="0072506B" w:rsidRDefault="0072506B" w:rsidP="0072506B">
            <w:r w:rsidRPr="0072506B">
              <w:t>Иные параметры:</w:t>
            </w:r>
          </w:p>
          <w:p w:rsidR="0072506B" w:rsidRPr="0072506B" w:rsidRDefault="0072506B" w:rsidP="0072506B">
            <w:r w:rsidRPr="0072506B">
              <w:t>Минимальный процент озеленения земельного участка – 20%. Допускается компенсация озелененных территорий за границами земельного участка со стороны основной улицы, но не более чем на 50%.</w:t>
            </w:r>
          </w:p>
          <w:p w:rsidR="0072506B" w:rsidRPr="0072506B" w:rsidRDefault="0072506B" w:rsidP="0072506B"/>
        </w:tc>
        <w:tc>
          <w:tcPr>
            <w:tcW w:w="3260"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Общественное питание 4.6.</w:t>
            </w:r>
          </w:p>
        </w:tc>
        <w:tc>
          <w:tcPr>
            <w:tcW w:w="2977" w:type="dxa"/>
          </w:tcPr>
          <w:p w:rsidR="0072506B" w:rsidRPr="0072506B" w:rsidRDefault="0072506B" w:rsidP="0072506B">
            <w:r w:rsidRPr="0072506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85" w:type="dxa"/>
            <w:shd w:val="clear" w:color="auto" w:fill="auto"/>
          </w:tcPr>
          <w:p w:rsidR="0072506B" w:rsidRPr="0072506B" w:rsidRDefault="0072506B" w:rsidP="0072506B">
            <w:r w:rsidRPr="0072506B">
              <w:t>Объекты общественного питания</w:t>
            </w:r>
          </w:p>
          <w:p w:rsidR="0072506B" w:rsidRPr="0072506B" w:rsidRDefault="0072506B" w:rsidP="0072506B"/>
        </w:tc>
        <w:tc>
          <w:tcPr>
            <w:tcW w:w="3894"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Бытовое обслуживание 3.3.</w:t>
            </w:r>
          </w:p>
          <w:p w:rsidR="0072506B" w:rsidRPr="0072506B" w:rsidRDefault="0072506B" w:rsidP="0072506B"/>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72506B">
              <w:lastRenderedPageBreak/>
              <w:t>парикмахерские, прачечные, химчистки, похоронные бюро)</w:t>
            </w:r>
          </w:p>
        </w:tc>
        <w:tc>
          <w:tcPr>
            <w:tcW w:w="2485" w:type="dxa"/>
            <w:shd w:val="clear" w:color="auto" w:fill="auto"/>
          </w:tcPr>
          <w:p w:rsidR="0072506B" w:rsidRPr="0072506B" w:rsidRDefault="0072506B" w:rsidP="0072506B">
            <w:r w:rsidRPr="0072506B">
              <w:lastRenderedPageBreak/>
              <w:t>Объекты бытового обслуживания</w:t>
            </w:r>
          </w:p>
        </w:tc>
        <w:tc>
          <w:tcPr>
            <w:tcW w:w="3894"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Амбулаторно-</w:t>
            </w:r>
          </w:p>
          <w:p w:rsidR="0072506B" w:rsidRPr="0072506B" w:rsidRDefault="0072506B" w:rsidP="0072506B">
            <w:r w:rsidRPr="0072506B">
              <w:t>поликлиническое обслуживание 3.4.1.</w:t>
            </w:r>
          </w:p>
        </w:tc>
        <w:tc>
          <w:tcPr>
            <w:tcW w:w="2977" w:type="dxa"/>
          </w:tcPr>
          <w:p w:rsidR="0072506B" w:rsidRPr="0072506B" w:rsidRDefault="0072506B" w:rsidP="0072506B">
            <w:r w:rsidRPr="0072506B">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2485" w:type="dxa"/>
            <w:shd w:val="clear" w:color="auto" w:fill="auto"/>
          </w:tcPr>
          <w:p w:rsidR="0072506B" w:rsidRPr="0072506B" w:rsidRDefault="0072506B" w:rsidP="0072506B">
            <w:r w:rsidRPr="0072506B">
              <w:t>Фельдшерские пункты. Пункты оказания первой медицинской помощи</w:t>
            </w:r>
          </w:p>
        </w:tc>
        <w:tc>
          <w:tcPr>
            <w:tcW w:w="3894" w:type="dxa"/>
            <w:vMerge/>
            <w:shd w:val="clear" w:color="auto" w:fill="auto"/>
          </w:tcPr>
          <w:p w:rsidR="0072506B" w:rsidRPr="0072506B" w:rsidRDefault="0072506B" w:rsidP="0072506B"/>
        </w:tc>
        <w:tc>
          <w:tcPr>
            <w:tcW w:w="3260"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Общественное управление 3.8</w:t>
            </w:r>
          </w:p>
        </w:tc>
        <w:tc>
          <w:tcPr>
            <w:tcW w:w="2977" w:type="dxa"/>
          </w:tcPr>
          <w:p w:rsidR="0072506B" w:rsidRPr="0072506B" w:rsidRDefault="0072506B" w:rsidP="0072506B">
            <w:r w:rsidRPr="0072506B">
              <w:t>Размещение объектов капитального строительства, предназначенных для размещения органов государственной власти, органов местного самоуправления</w:t>
            </w:r>
          </w:p>
        </w:tc>
        <w:tc>
          <w:tcPr>
            <w:tcW w:w="2485" w:type="dxa"/>
            <w:shd w:val="clear" w:color="auto" w:fill="auto"/>
          </w:tcPr>
          <w:p w:rsidR="0072506B" w:rsidRPr="0072506B" w:rsidRDefault="0072506B" w:rsidP="0072506B">
            <w:r w:rsidRPr="0072506B">
              <w:t>Органы государственной власти, органы местного самоуправления</w:t>
            </w:r>
          </w:p>
          <w:p w:rsidR="0072506B" w:rsidRPr="0072506B" w:rsidRDefault="0072506B" w:rsidP="0072506B"/>
        </w:tc>
        <w:tc>
          <w:tcPr>
            <w:tcW w:w="3894"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Деловое управление</w:t>
            </w:r>
          </w:p>
          <w:p w:rsidR="0072506B" w:rsidRPr="0072506B" w:rsidRDefault="0072506B" w:rsidP="0072506B">
            <w:r w:rsidRPr="0072506B">
              <w:t>4.1.</w:t>
            </w:r>
          </w:p>
        </w:tc>
        <w:tc>
          <w:tcPr>
            <w:tcW w:w="2977" w:type="dxa"/>
          </w:tcPr>
          <w:p w:rsidR="0072506B" w:rsidRPr="0072506B" w:rsidRDefault="0072506B" w:rsidP="0072506B">
            <w:r w:rsidRPr="0072506B">
              <w:t xml:space="preserve">Размещение объектов капитального строительства с целью: размещения объектов управленческой деятельности, не связанной с </w:t>
            </w:r>
            <w:r w:rsidRPr="0072506B">
              <w:lastRenderedPageBreak/>
              <w:t xml:space="preserve">государственным или муниципальным управлением и оказанием услуг, </w:t>
            </w:r>
          </w:p>
        </w:tc>
        <w:tc>
          <w:tcPr>
            <w:tcW w:w="2485" w:type="dxa"/>
            <w:shd w:val="clear" w:color="auto" w:fill="auto"/>
          </w:tcPr>
          <w:p w:rsidR="0072506B" w:rsidRPr="0072506B" w:rsidRDefault="0072506B" w:rsidP="0072506B">
            <w:r w:rsidRPr="0072506B">
              <w:lastRenderedPageBreak/>
              <w:t xml:space="preserve">Объекты управленческой деятельности, не связанной с государственным или муниципальным </w:t>
            </w:r>
            <w:r w:rsidRPr="0072506B">
              <w:lastRenderedPageBreak/>
              <w:t>управлением и оказанием услуг,</w:t>
            </w:r>
          </w:p>
          <w:p w:rsidR="0072506B" w:rsidRPr="0072506B" w:rsidRDefault="0072506B" w:rsidP="0072506B"/>
          <w:p w:rsidR="0072506B" w:rsidRPr="0072506B" w:rsidRDefault="0072506B" w:rsidP="0072506B"/>
        </w:tc>
        <w:tc>
          <w:tcPr>
            <w:tcW w:w="3894"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ПРОИЗВОДСТВЕННЫЕ ЗОНЫ, ЗОНЫ ИНЖЕНЕРНОЙ И ТРАНСПОРТНОЙ ИНФРАСТРУКТУР</w:t>
      </w:r>
    </w:p>
    <w:p w:rsidR="0072506B" w:rsidRPr="0072506B" w:rsidRDefault="0072506B" w:rsidP="0072506B">
      <w:r w:rsidRPr="0072506B">
        <w:t>П-1 ЗОНА ПРОИЗВОДСТВЕННО-КОММУНАЛЬНЫХ ОБЪЕКТОВ III КЛАССА САНИТАРНОЙ ОПАСНОСТИ</w:t>
      </w:r>
    </w:p>
    <w:p w:rsidR="0072506B" w:rsidRPr="0072506B" w:rsidRDefault="0072506B" w:rsidP="0072506B">
      <w:r w:rsidRPr="0072506B">
        <w:t>Зона предназначена для размещения производственно-коммунальных объектов III класса санитарной классификации предприятий и ниже, иных объектов, в соответствии с нижеприведенными видами использования недвижимости.</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4111"/>
        <w:gridCol w:w="3119"/>
      </w:tblGrid>
      <w:tr w:rsidR="0072506B" w:rsidRPr="0072506B" w:rsidTr="00213685">
        <w:trPr>
          <w:tblHeader/>
        </w:trPr>
        <w:tc>
          <w:tcPr>
            <w:tcW w:w="7797" w:type="dxa"/>
            <w:gridSpan w:val="3"/>
            <w:vAlign w:val="center"/>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72506B" w:rsidRPr="0072506B" w:rsidRDefault="0072506B" w:rsidP="0072506B">
            <w:r w:rsidRPr="0072506B">
              <w:t>ПАРАМЕТРЫ РАЗРЕШЕННОГО ИСПОЛЬЗОВАНИЯ</w:t>
            </w:r>
          </w:p>
        </w:tc>
        <w:tc>
          <w:tcPr>
            <w:tcW w:w="3119" w:type="dxa"/>
            <w:vMerge w:val="restart"/>
            <w:shd w:val="clear" w:color="auto" w:fill="auto"/>
            <w:vAlign w:val="center"/>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vAlign w:val="center"/>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vAlign w:val="center"/>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vAlign w:val="center"/>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4111" w:type="dxa"/>
            <w:vMerge/>
            <w:shd w:val="clear" w:color="auto" w:fill="auto"/>
            <w:vAlign w:val="center"/>
          </w:tcPr>
          <w:p w:rsidR="0072506B" w:rsidRPr="0072506B" w:rsidRDefault="0072506B" w:rsidP="0072506B"/>
        </w:tc>
        <w:tc>
          <w:tcPr>
            <w:tcW w:w="3119" w:type="dxa"/>
            <w:vMerge/>
            <w:shd w:val="clear" w:color="auto" w:fill="auto"/>
            <w:vAlign w:val="center"/>
          </w:tcPr>
          <w:p w:rsidR="0072506B" w:rsidRPr="0072506B" w:rsidRDefault="0072506B" w:rsidP="0072506B"/>
        </w:tc>
      </w:tr>
      <w:tr w:rsidR="0072506B" w:rsidRPr="0072506B" w:rsidTr="00213685">
        <w:trPr>
          <w:tblHeader/>
        </w:trPr>
        <w:tc>
          <w:tcPr>
            <w:tcW w:w="2411" w:type="dxa"/>
            <w:vAlign w:val="center"/>
          </w:tcPr>
          <w:p w:rsidR="0072506B" w:rsidRPr="0072506B" w:rsidRDefault="0072506B" w:rsidP="0072506B">
            <w:r w:rsidRPr="0072506B">
              <w:t>1</w:t>
            </w:r>
          </w:p>
        </w:tc>
        <w:tc>
          <w:tcPr>
            <w:tcW w:w="2977" w:type="dxa"/>
            <w:vAlign w:val="center"/>
          </w:tcPr>
          <w:p w:rsidR="0072506B" w:rsidRPr="0072506B" w:rsidRDefault="0072506B" w:rsidP="0072506B">
            <w:r w:rsidRPr="0072506B">
              <w:t>2</w:t>
            </w:r>
          </w:p>
        </w:tc>
        <w:tc>
          <w:tcPr>
            <w:tcW w:w="2409" w:type="dxa"/>
            <w:shd w:val="clear" w:color="auto" w:fill="auto"/>
            <w:vAlign w:val="center"/>
          </w:tcPr>
          <w:p w:rsidR="0072506B" w:rsidRPr="0072506B" w:rsidRDefault="0072506B" w:rsidP="0072506B">
            <w:r w:rsidRPr="0072506B">
              <w:t>3</w:t>
            </w:r>
          </w:p>
        </w:tc>
        <w:tc>
          <w:tcPr>
            <w:tcW w:w="4111" w:type="dxa"/>
            <w:shd w:val="clear" w:color="auto" w:fill="auto"/>
            <w:vAlign w:val="center"/>
          </w:tcPr>
          <w:p w:rsidR="0072506B" w:rsidRPr="0072506B" w:rsidRDefault="0072506B" w:rsidP="0072506B">
            <w:r w:rsidRPr="0072506B">
              <w:t>4</w:t>
            </w:r>
          </w:p>
        </w:tc>
        <w:tc>
          <w:tcPr>
            <w:tcW w:w="3119" w:type="dxa"/>
            <w:shd w:val="clear" w:color="auto" w:fill="auto"/>
            <w:vAlign w:val="center"/>
          </w:tcPr>
          <w:p w:rsidR="0072506B" w:rsidRPr="0072506B" w:rsidRDefault="0072506B" w:rsidP="0072506B">
            <w:r w:rsidRPr="0072506B">
              <w:t>5</w:t>
            </w:r>
          </w:p>
        </w:tc>
      </w:tr>
      <w:tr w:rsidR="0072506B" w:rsidRPr="0072506B" w:rsidTr="00213685">
        <w:tc>
          <w:tcPr>
            <w:tcW w:w="2411" w:type="dxa"/>
          </w:tcPr>
          <w:p w:rsidR="0072506B" w:rsidRPr="0072506B" w:rsidRDefault="0072506B" w:rsidP="0072506B">
            <w:r w:rsidRPr="0072506B">
              <w:t>Легкая промышленность 6.3.</w:t>
            </w:r>
          </w:p>
        </w:tc>
        <w:tc>
          <w:tcPr>
            <w:tcW w:w="2977" w:type="dxa"/>
          </w:tcPr>
          <w:p w:rsidR="0072506B" w:rsidRPr="0072506B" w:rsidRDefault="0072506B" w:rsidP="0072506B">
            <w:r w:rsidRPr="0072506B">
              <w:t>Размещение объектов капитального строительства, предназначенных для текстильной, фарфоро-</w:t>
            </w:r>
            <w:r w:rsidRPr="0072506B">
              <w:lastRenderedPageBreak/>
              <w:t>фаянсовой, электронной промышленности</w:t>
            </w:r>
          </w:p>
        </w:tc>
        <w:tc>
          <w:tcPr>
            <w:tcW w:w="2409" w:type="dxa"/>
            <w:shd w:val="clear" w:color="auto" w:fill="auto"/>
          </w:tcPr>
          <w:p w:rsidR="0072506B" w:rsidRPr="0072506B" w:rsidRDefault="0072506B" w:rsidP="0072506B">
            <w:r w:rsidRPr="0072506B">
              <w:lastRenderedPageBreak/>
              <w:t>Объекты текстильной промышленности и производства легкой промышленности.</w:t>
            </w:r>
          </w:p>
          <w:p w:rsidR="0072506B" w:rsidRPr="0072506B" w:rsidRDefault="0072506B" w:rsidP="0072506B"/>
        </w:tc>
        <w:tc>
          <w:tcPr>
            <w:tcW w:w="4111" w:type="dxa"/>
            <w:vMerge w:val="restart"/>
            <w:shd w:val="clear" w:color="auto" w:fill="auto"/>
          </w:tcPr>
          <w:p w:rsidR="0072506B" w:rsidRPr="0072506B" w:rsidRDefault="0072506B" w:rsidP="0072506B">
            <w:r w:rsidRPr="0072506B">
              <w:t>1.Минимальная площадь земельного участка – 200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lastRenderedPageBreak/>
              <w:t>3.Максимальное количество этажей – 3. Максимальная высота зданий, строений, сооружений – 15 м.</w:t>
            </w:r>
          </w:p>
          <w:p w:rsidR="0072506B" w:rsidRPr="0072506B" w:rsidRDefault="0072506B" w:rsidP="0072506B">
            <w:r w:rsidRPr="0072506B">
              <w:t>4.Максимальный процент застройки – 70.</w:t>
            </w:r>
          </w:p>
          <w:p w:rsidR="0072506B" w:rsidRPr="0072506B" w:rsidRDefault="0072506B" w:rsidP="0072506B"/>
        </w:tc>
        <w:tc>
          <w:tcPr>
            <w:tcW w:w="3119" w:type="dxa"/>
            <w:vMerge w:val="restart"/>
            <w:shd w:val="clear" w:color="auto" w:fill="auto"/>
          </w:tcPr>
          <w:p w:rsidR="0072506B" w:rsidRPr="0072506B" w:rsidRDefault="0072506B" w:rsidP="0072506B">
            <w:r w:rsidRPr="0072506B">
              <w:lastRenderedPageBreak/>
              <w:t>Предприятия и сооружений III, IV, V классов санитарной классификация предприятий</w:t>
            </w:r>
          </w:p>
          <w:p w:rsidR="0072506B" w:rsidRPr="0072506B" w:rsidRDefault="0072506B" w:rsidP="0072506B">
            <w:r w:rsidRPr="0072506B">
              <w:t xml:space="preserve">Использование земельных участков и объектов </w:t>
            </w:r>
            <w:r w:rsidRPr="0072506B">
              <w:lastRenderedPageBreak/>
              <w:t>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Пищевая промышленность 6.4.</w:t>
            </w:r>
          </w:p>
        </w:tc>
        <w:tc>
          <w:tcPr>
            <w:tcW w:w="2977" w:type="dxa"/>
          </w:tcPr>
          <w:p w:rsidR="0072506B" w:rsidRPr="0072506B" w:rsidRDefault="0072506B" w:rsidP="0072506B">
            <w:r w:rsidRPr="0072506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shd w:val="clear" w:color="auto" w:fill="auto"/>
          </w:tcPr>
          <w:p w:rsidR="0072506B" w:rsidRPr="0072506B" w:rsidRDefault="0072506B" w:rsidP="0072506B">
            <w:r w:rsidRPr="0072506B">
              <w:t xml:space="preserve">Промышленные объекты и производства по обработке пищевых продуктов и вкусовых веществ </w:t>
            </w:r>
          </w:p>
        </w:tc>
        <w:tc>
          <w:tcPr>
            <w:tcW w:w="4111"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Строительная промышленность 6.6.</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w:t>
            </w:r>
            <w:r w:rsidRPr="0072506B">
              <w:lastRenderedPageBreak/>
              <w:t>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shd w:val="clear" w:color="auto" w:fill="auto"/>
          </w:tcPr>
          <w:p w:rsidR="0072506B" w:rsidRPr="0072506B" w:rsidRDefault="0072506B" w:rsidP="0072506B">
            <w:r w:rsidRPr="0072506B">
              <w:lastRenderedPageBreak/>
              <w:t>Объекты строительной промышленности</w:t>
            </w:r>
          </w:p>
        </w:tc>
        <w:tc>
          <w:tcPr>
            <w:tcW w:w="4111"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1" w:type="dxa"/>
          </w:tcPr>
          <w:p w:rsidR="0072506B" w:rsidRPr="0072506B" w:rsidRDefault="00A84564" w:rsidP="0072506B">
            <w:r>
              <w:t>Склады 6.9</w:t>
            </w:r>
          </w:p>
        </w:tc>
        <w:tc>
          <w:tcPr>
            <w:tcW w:w="2977" w:type="dxa"/>
          </w:tcPr>
          <w:p w:rsidR="0072506B" w:rsidRPr="0072506B" w:rsidRDefault="0072506B" w:rsidP="0072506B">
            <w:r w:rsidRPr="0072506B">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72506B">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shd w:val="clear" w:color="auto" w:fill="auto"/>
          </w:tcPr>
          <w:p w:rsidR="0072506B" w:rsidRPr="0072506B" w:rsidRDefault="0072506B" w:rsidP="0072506B">
            <w:r w:rsidRPr="0072506B">
              <w:lastRenderedPageBreak/>
              <w:t>Объекты складского назначения, оптовые базы, склады</w:t>
            </w:r>
          </w:p>
        </w:tc>
        <w:tc>
          <w:tcPr>
            <w:tcW w:w="4111" w:type="dxa"/>
            <w:vMerge/>
            <w:shd w:val="clear" w:color="auto" w:fill="auto"/>
          </w:tcPr>
          <w:p w:rsidR="0072506B" w:rsidRPr="0072506B" w:rsidRDefault="0072506B" w:rsidP="0072506B"/>
        </w:tc>
        <w:tc>
          <w:tcPr>
            <w:tcW w:w="3119" w:type="dxa"/>
            <w:shd w:val="clear" w:color="auto" w:fill="auto"/>
          </w:tcPr>
          <w:p w:rsidR="0072506B" w:rsidRPr="0072506B" w:rsidRDefault="0072506B" w:rsidP="0072506B">
            <w:r w:rsidRPr="0072506B">
              <w:t>Объекты складского назначения II. III, IV, V классов санитарной классификация предприятий</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A84564" w:rsidP="0072506B">
            <w:r>
              <w:t>Служебные гаражи</w:t>
            </w:r>
            <w:r w:rsidR="0072506B" w:rsidRPr="0072506B">
              <w:t xml:space="preserve"> 4.9.</w:t>
            </w:r>
          </w:p>
        </w:tc>
        <w:tc>
          <w:tcPr>
            <w:tcW w:w="2977" w:type="dxa"/>
          </w:tcPr>
          <w:p w:rsidR="0072506B" w:rsidRPr="0072506B" w:rsidRDefault="0072506B" w:rsidP="0072506B">
            <w:r w:rsidRPr="0072506B">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72506B">
                <w:t>коде 2.7.1</w:t>
              </w:r>
            </w:hyperlink>
          </w:p>
        </w:tc>
        <w:tc>
          <w:tcPr>
            <w:tcW w:w="2409" w:type="dxa"/>
            <w:shd w:val="clear" w:color="auto" w:fill="auto"/>
          </w:tcPr>
          <w:p w:rsidR="0072506B" w:rsidRPr="0072506B" w:rsidRDefault="0072506B" w:rsidP="0072506B">
            <w:r w:rsidRPr="0072506B">
              <w:t>Сооружения для хранения автомобильного транспорта</w:t>
            </w:r>
          </w:p>
        </w:tc>
        <w:tc>
          <w:tcPr>
            <w:tcW w:w="4111" w:type="dxa"/>
            <w:vMerge w:val="restart"/>
            <w:shd w:val="clear" w:color="auto" w:fill="auto"/>
          </w:tcPr>
          <w:p w:rsidR="0072506B" w:rsidRPr="0072506B" w:rsidRDefault="0072506B" w:rsidP="0072506B">
            <w:r w:rsidRPr="0072506B">
              <w:t>1.Минимальная площадь земельного участка – 200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3.Максимальное количество этажей – 3. Максимальная высота зданий, строений, сооружений – 15 м.</w:t>
            </w:r>
          </w:p>
          <w:p w:rsidR="0072506B" w:rsidRPr="0072506B" w:rsidRDefault="0072506B" w:rsidP="0072506B">
            <w:r w:rsidRPr="0072506B">
              <w:t>4.Максимальный процент застройки – 70.</w:t>
            </w:r>
          </w:p>
          <w:p w:rsidR="0072506B" w:rsidRPr="0072506B" w:rsidRDefault="0072506B" w:rsidP="0072506B"/>
        </w:tc>
        <w:tc>
          <w:tcPr>
            <w:tcW w:w="3119"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A84564" w:rsidP="0072506B">
            <w:r>
              <w:t xml:space="preserve">Объекты </w:t>
            </w:r>
            <w:r w:rsidR="0072506B" w:rsidRPr="0072506B">
              <w:t>дорожного сервиса 4.9.1.</w:t>
            </w:r>
          </w:p>
        </w:tc>
        <w:tc>
          <w:tcPr>
            <w:tcW w:w="2977" w:type="dxa"/>
          </w:tcPr>
          <w:p w:rsidR="0072506B" w:rsidRPr="0072506B" w:rsidRDefault="0072506B" w:rsidP="0072506B">
            <w:r w:rsidRPr="0072506B">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shd w:val="clear" w:color="auto" w:fill="auto"/>
          </w:tcPr>
          <w:p w:rsidR="0072506B" w:rsidRPr="0072506B" w:rsidRDefault="0072506B" w:rsidP="0072506B">
            <w:r w:rsidRPr="0072506B">
              <w:t>Предприятия автосервиса</w:t>
            </w:r>
          </w:p>
        </w:tc>
        <w:tc>
          <w:tcPr>
            <w:tcW w:w="4111"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lastRenderedPageBreak/>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72506B" w:rsidRPr="0072506B" w:rsidRDefault="0072506B" w:rsidP="0072506B">
            <w:r w:rsidRPr="0072506B">
              <w:t>Объекты электро-теплоснабжения, водоснабжения, водоотведения, объекты телефонизации и связи, контейнерная площадка</w:t>
            </w:r>
          </w:p>
        </w:tc>
        <w:tc>
          <w:tcPr>
            <w:tcW w:w="4111" w:type="dxa"/>
            <w:vMerge w:val="restart"/>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119"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1" w:type="dxa"/>
          </w:tcPr>
          <w:p w:rsidR="0072506B" w:rsidRPr="0072506B" w:rsidRDefault="0072506B" w:rsidP="0072506B">
            <w:r w:rsidRPr="0072506B">
              <w:t>Автомобильный транспорт 7.2.</w:t>
            </w:r>
          </w:p>
        </w:tc>
        <w:tc>
          <w:tcPr>
            <w:tcW w:w="2977" w:type="dxa"/>
          </w:tcPr>
          <w:p w:rsidR="0072506B" w:rsidRPr="0072506B" w:rsidRDefault="0072506B" w:rsidP="0072506B">
            <w:r w:rsidRPr="0072506B">
              <w:t>Размещение автомобильных дорог и технически связанных с ними сооружений;</w:t>
            </w:r>
          </w:p>
          <w:p w:rsidR="0072506B" w:rsidRPr="0072506B" w:rsidRDefault="0072506B" w:rsidP="0072506B">
            <w:r w:rsidRPr="0072506B">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72506B">
              <w:lastRenderedPageBreak/>
              <w:t>предназначенных для размещения постов органов внутренних дел, ответственных за безопасность дорожного движения;</w:t>
            </w:r>
          </w:p>
          <w:p w:rsidR="0072506B" w:rsidRPr="0072506B" w:rsidRDefault="0072506B" w:rsidP="0072506B"/>
        </w:tc>
        <w:tc>
          <w:tcPr>
            <w:tcW w:w="2409" w:type="dxa"/>
            <w:shd w:val="clear" w:color="auto" w:fill="auto"/>
          </w:tcPr>
          <w:p w:rsidR="0072506B" w:rsidRPr="0072506B" w:rsidRDefault="0072506B" w:rsidP="0072506B">
            <w:r w:rsidRPr="0072506B">
              <w:lastRenderedPageBreak/>
              <w:t>Автомобильные дороги и технически связанные с ними сооружения;</w:t>
            </w:r>
          </w:p>
          <w:p w:rsidR="0072506B" w:rsidRPr="0072506B" w:rsidRDefault="0072506B" w:rsidP="0072506B">
            <w:r w:rsidRPr="0072506B">
              <w:t>Остановочные пункты</w:t>
            </w:r>
          </w:p>
          <w:p w:rsidR="0072506B" w:rsidRPr="0072506B" w:rsidRDefault="0072506B" w:rsidP="0072506B">
            <w:r w:rsidRPr="0072506B">
              <w:t xml:space="preserve">Объекты, предназначенных для размещения постов органов внутренних дел, ответственных за </w:t>
            </w:r>
            <w:r w:rsidRPr="0072506B">
              <w:lastRenderedPageBreak/>
              <w:t>безопасность дорожного движения;</w:t>
            </w:r>
          </w:p>
          <w:p w:rsidR="0072506B" w:rsidRPr="0072506B" w:rsidRDefault="0072506B" w:rsidP="0072506B"/>
        </w:tc>
        <w:tc>
          <w:tcPr>
            <w:tcW w:w="4111"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Специальная деятельность 12.2.</w:t>
            </w:r>
          </w:p>
        </w:tc>
        <w:tc>
          <w:tcPr>
            <w:tcW w:w="2977" w:type="dxa"/>
          </w:tcPr>
          <w:p w:rsidR="0072506B" w:rsidRPr="0072506B" w:rsidRDefault="0072506B" w:rsidP="0072506B">
            <w:r w:rsidRPr="0072506B">
              <w:t xml:space="preserve">Размещение, хранение, захоронение, утилизация, накопление, обработка, обезвреживание отходов производства </w:t>
            </w:r>
          </w:p>
        </w:tc>
        <w:tc>
          <w:tcPr>
            <w:tcW w:w="2409" w:type="dxa"/>
            <w:shd w:val="clear" w:color="auto" w:fill="auto"/>
          </w:tcPr>
          <w:p w:rsidR="0072506B" w:rsidRPr="0072506B" w:rsidRDefault="0072506B" w:rsidP="0072506B">
            <w:r w:rsidRPr="0072506B">
              <w:t>Переработка и утилизация твердых техногенных отходов олово-полиметаллического месторождения</w:t>
            </w:r>
          </w:p>
        </w:tc>
        <w:tc>
          <w:tcPr>
            <w:tcW w:w="4111"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1" w:type="dxa"/>
          </w:tcPr>
          <w:p w:rsidR="0072506B" w:rsidRPr="0072506B" w:rsidRDefault="00A84564" w:rsidP="0072506B">
            <w:r>
              <w:t>Развлекательные мероприятия 4.8.1</w:t>
            </w:r>
          </w:p>
        </w:tc>
        <w:tc>
          <w:tcPr>
            <w:tcW w:w="2977" w:type="dxa"/>
          </w:tcPr>
          <w:p w:rsidR="0072506B" w:rsidRPr="0072506B" w:rsidRDefault="00A84564" w:rsidP="0072506B">
            <w:r>
              <w:t>Игровые площадки</w:t>
            </w:r>
          </w:p>
          <w:p w:rsidR="0072506B" w:rsidRPr="0072506B" w:rsidRDefault="0072506B" w:rsidP="0072506B"/>
        </w:tc>
        <w:tc>
          <w:tcPr>
            <w:tcW w:w="2409" w:type="dxa"/>
            <w:shd w:val="clear" w:color="auto" w:fill="auto"/>
          </w:tcPr>
          <w:p w:rsidR="0072506B" w:rsidRPr="0072506B" w:rsidRDefault="0072506B" w:rsidP="0072506B">
            <w:r w:rsidRPr="0072506B">
              <w:t>Детские площадки</w:t>
            </w:r>
          </w:p>
        </w:tc>
        <w:tc>
          <w:tcPr>
            <w:tcW w:w="4111"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119" w:type="dxa"/>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lastRenderedPageBreak/>
        <w:t>2.   ВСПОМОГАТЕЛЬНЫЕ ВИДЫ И ПАРАМЕТРЫ РАЗРЕШЁННОГО ИСПОЛЬЗОВАНИЯ ЗЕМЕЛЬНЫХ УЧАСТКОВ И ОБЪЕКТОВ КАПИТАЛЬНОГО СТРОИТЕЛЬСТВА</w:t>
      </w:r>
    </w:p>
    <w:p w:rsidR="0072506B" w:rsidRPr="0072506B" w:rsidRDefault="0072506B" w:rsidP="0072506B"/>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2977"/>
        <w:gridCol w:w="2410"/>
        <w:gridCol w:w="4110"/>
        <w:gridCol w:w="3119"/>
      </w:tblGrid>
      <w:tr w:rsidR="0072506B" w:rsidRPr="0072506B" w:rsidTr="00213685">
        <w:trPr>
          <w:tblHeader/>
        </w:trPr>
        <w:tc>
          <w:tcPr>
            <w:tcW w:w="7797" w:type="dxa"/>
            <w:gridSpan w:val="3"/>
            <w:vAlign w:val="center"/>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4110" w:type="dxa"/>
            <w:vMerge w:val="restart"/>
            <w:shd w:val="clear" w:color="auto" w:fill="auto"/>
            <w:vAlign w:val="center"/>
          </w:tcPr>
          <w:p w:rsidR="0072506B" w:rsidRPr="0072506B" w:rsidRDefault="0072506B" w:rsidP="0072506B">
            <w:r w:rsidRPr="0072506B">
              <w:t>ПАРАМЕТРЫ РАЗРЕШЕННОГО ИСПОЛЬЗОВАНИЯ</w:t>
            </w:r>
          </w:p>
        </w:tc>
        <w:tc>
          <w:tcPr>
            <w:tcW w:w="3119" w:type="dxa"/>
            <w:vMerge w:val="restart"/>
            <w:shd w:val="clear" w:color="auto" w:fill="auto"/>
            <w:vAlign w:val="center"/>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vAlign w:val="center"/>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vAlign w:val="center"/>
          </w:tcPr>
          <w:p w:rsidR="0072506B" w:rsidRPr="0072506B" w:rsidRDefault="0072506B" w:rsidP="0072506B">
            <w:r w:rsidRPr="0072506B">
              <w:t>ОПИСАНИЕ ВИДА РАЗРЕШЕННОГО ИСПОЛЬЗОВАНИЯ ЗЕМЕЛЬНОГО УЧАСТКА</w:t>
            </w:r>
          </w:p>
        </w:tc>
        <w:tc>
          <w:tcPr>
            <w:tcW w:w="2410" w:type="dxa"/>
            <w:shd w:val="clear" w:color="auto" w:fill="auto"/>
            <w:vAlign w:val="center"/>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4110" w:type="dxa"/>
            <w:vMerge/>
            <w:shd w:val="clear" w:color="auto" w:fill="auto"/>
            <w:vAlign w:val="center"/>
          </w:tcPr>
          <w:p w:rsidR="0072506B" w:rsidRPr="0072506B" w:rsidRDefault="0072506B" w:rsidP="0072506B"/>
        </w:tc>
        <w:tc>
          <w:tcPr>
            <w:tcW w:w="3119" w:type="dxa"/>
            <w:vMerge/>
            <w:shd w:val="clear" w:color="auto" w:fill="auto"/>
            <w:vAlign w:val="center"/>
          </w:tcPr>
          <w:p w:rsidR="0072506B" w:rsidRPr="0072506B" w:rsidRDefault="0072506B" w:rsidP="0072506B"/>
        </w:tc>
      </w:tr>
      <w:tr w:rsidR="0072506B" w:rsidRPr="0072506B" w:rsidTr="00213685">
        <w:trPr>
          <w:tblHeader/>
        </w:trPr>
        <w:tc>
          <w:tcPr>
            <w:tcW w:w="2410" w:type="dxa"/>
            <w:vAlign w:val="center"/>
          </w:tcPr>
          <w:p w:rsidR="0072506B" w:rsidRPr="0072506B" w:rsidRDefault="0072506B" w:rsidP="0072506B">
            <w:r w:rsidRPr="0072506B">
              <w:t>1</w:t>
            </w:r>
          </w:p>
        </w:tc>
        <w:tc>
          <w:tcPr>
            <w:tcW w:w="2977" w:type="dxa"/>
            <w:vAlign w:val="center"/>
          </w:tcPr>
          <w:p w:rsidR="0072506B" w:rsidRPr="0072506B" w:rsidRDefault="0072506B" w:rsidP="0072506B">
            <w:r w:rsidRPr="0072506B">
              <w:t>2</w:t>
            </w:r>
          </w:p>
        </w:tc>
        <w:tc>
          <w:tcPr>
            <w:tcW w:w="2410" w:type="dxa"/>
            <w:shd w:val="clear" w:color="auto" w:fill="auto"/>
            <w:vAlign w:val="center"/>
          </w:tcPr>
          <w:p w:rsidR="0072506B" w:rsidRPr="0072506B" w:rsidRDefault="0072506B" w:rsidP="0072506B">
            <w:r w:rsidRPr="0072506B">
              <w:t>3</w:t>
            </w:r>
          </w:p>
        </w:tc>
        <w:tc>
          <w:tcPr>
            <w:tcW w:w="4110" w:type="dxa"/>
            <w:shd w:val="clear" w:color="auto" w:fill="auto"/>
            <w:vAlign w:val="center"/>
          </w:tcPr>
          <w:p w:rsidR="0072506B" w:rsidRPr="0072506B" w:rsidRDefault="0072506B" w:rsidP="0072506B">
            <w:r w:rsidRPr="0072506B">
              <w:t>4</w:t>
            </w:r>
          </w:p>
        </w:tc>
        <w:tc>
          <w:tcPr>
            <w:tcW w:w="3119" w:type="dxa"/>
            <w:shd w:val="clear" w:color="auto" w:fill="auto"/>
            <w:vAlign w:val="center"/>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72506B">
              <w:lastRenderedPageBreak/>
              <w:t>стоянок, гаражей и мастерских для обслуживания уборочной и аварийной техник)</w:t>
            </w:r>
          </w:p>
        </w:tc>
        <w:tc>
          <w:tcPr>
            <w:tcW w:w="2410" w:type="dxa"/>
            <w:shd w:val="clear" w:color="auto" w:fill="auto"/>
          </w:tcPr>
          <w:p w:rsidR="0072506B" w:rsidRPr="0072506B" w:rsidRDefault="0072506B" w:rsidP="0072506B">
            <w:r w:rsidRPr="0072506B">
              <w:lastRenderedPageBreak/>
              <w:t>Объекты инженерно-технического обеспечения, сооружения и коммуникации</w:t>
            </w:r>
          </w:p>
          <w:p w:rsidR="0072506B" w:rsidRPr="0072506B" w:rsidRDefault="0072506B" w:rsidP="0072506B">
            <w:r w:rsidRPr="0072506B">
              <w:t>Стоянки, гаражи и мастерские для обслуживания уборочной и аварийной техники</w:t>
            </w:r>
          </w:p>
          <w:p w:rsidR="0072506B" w:rsidRPr="0072506B" w:rsidRDefault="0072506B" w:rsidP="0072506B"/>
        </w:tc>
        <w:tc>
          <w:tcPr>
            <w:tcW w:w="4110" w:type="dxa"/>
            <w:vMerge w:val="restart"/>
            <w:shd w:val="clear" w:color="auto" w:fill="auto"/>
          </w:tcPr>
          <w:p w:rsidR="0072506B" w:rsidRPr="0072506B" w:rsidRDefault="0072506B" w:rsidP="0072506B">
            <w:r w:rsidRPr="0072506B">
              <w:t>1.Предельные размеры земельных участков не устанавливается.</w:t>
            </w:r>
          </w:p>
          <w:p w:rsidR="0072506B" w:rsidRPr="0072506B" w:rsidRDefault="0072506B" w:rsidP="0072506B">
            <w:r w:rsidRPr="0072506B">
              <w:t>2.Минимальный отступ от границ земельного участка – не устанавливается.</w:t>
            </w:r>
          </w:p>
          <w:p w:rsidR="0072506B" w:rsidRPr="0072506B" w:rsidRDefault="0072506B" w:rsidP="0072506B">
            <w:r w:rsidRPr="0072506B">
              <w:t>3.Максимальное количество этажей – 3.</w:t>
            </w:r>
          </w:p>
          <w:p w:rsidR="0072506B" w:rsidRPr="0072506B" w:rsidRDefault="0072506B" w:rsidP="0072506B">
            <w:r w:rsidRPr="0072506B">
              <w:t>4.Максимальный процент застройки –  не устанавливается.</w:t>
            </w:r>
          </w:p>
          <w:p w:rsidR="0072506B" w:rsidRPr="0072506B" w:rsidRDefault="0072506B" w:rsidP="0072506B"/>
        </w:tc>
        <w:tc>
          <w:tcPr>
            <w:tcW w:w="3119" w:type="dxa"/>
            <w:vMerge w:val="restart"/>
            <w:shd w:val="clear" w:color="auto" w:fill="auto"/>
          </w:tcPr>
          <w:p w:rsidR="0072506B" w:rsidRPr="0072506B" w:rsidRDefault="0072506B" w:rsidP="0072506B">
            <w:r w:rsidRPr="0072506B">
              <w:t>Объекты, обслуживающие производство</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0" w:type="dxa"/>
            <w:vMerge w:val="restart"/>
          </w:tcPr>
          <w:p w:rsidR="0072506B" w:rsidRPr="0072506B" w:rsidRDefault="0072506B" w:rsidP="0072506B">
            <w:r w:rsidRPr="0072506B">
              <w:t>Деловое управление 4.1.</w:t>
            </w:r>
          </w:p>
        </w:tc>
        <w:tc>
          <w:tcPr>
            <w:tcW w:w="2977" w:type="dxa"/>
            <w:vMerge w:val="restart"/>
          </w:tcPr>
          <w:p w:rsidR="0072506B" w:rsidRPr="0072506B" w:rsidRDefault="0072506B" w:rsidP="0072506B">
            <w:r w:rsidRPr="0072506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shd w:val="clear" w:color="auto" w:fill="auto"/>
          </w:tcPr>
          <w:p w:rsidR="0072506B" w:rsidRPr="0072506B" w:rsidRDefault="0072506B" w:rsidP="0072506B">
            <w:r w:rsidRPr="0072506B">
              <w:t>Многофункциональные деловые и обслуживающие здания</w:t>
            </w:r>
          </w:p>
        </w:tc>
        <w:tc>
          <w:tcPr>
            <w:tcW w:w="4110"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vMerge/>
          </w:tcPr>
          <w:p w:rsidR="0072506B" w:rsidRPr="0072506B" w:rsidRDefault="0072506B" w:rsidP="0072506B"/>
        </w:tc>
        <w:tc>
          <w:tcPr>
            <w:tcW w:w="2977" w:type="dxa"/>
            <w:vMerge/>
          </w:tcPr>
          <w:p w:rsidR="0072506B" w:rsidRPr="0072506B" w:rsidRDefault="0072506B" w:rsidP="0072506B"/>
        </w:tc>
        <w:tc>
          <w:tcPr>
            <w:tcW w:w="2410" w:type="dxa"/>
            <w:shd w:val="clear" w:color="auto" w:fill="auto"/>
          </w:tcPr>
          <w:p w:rsidR="0072506B" w:rsidRPr="0072506B" w:rsidRDefault="0072506B" w:rsidP="0072506B">
            <w:r w:rsidRPr="0072506B">
              <w:t>Здания управления</w:t>
            </w:r>
          </w:p>
        </w:tc>
        <w:tc>
          <w:tcPr>
            <w:tcW w:w="4110"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lastRenderedPageBreak/>
              <w:t>Обеспечение научной деятельности 3.9.</w:t>
            </w:r>
          </w:p>
        </w:tc>
        <w:tc>
          <w:tcPr>
            <w:tcW w:w="2977" w:type="dxa"/>
          </w:tcPr>
          <w:p w:rsidR="0072506B" w:rsidRPr="0072506B" w:rsidRDefault="0072506B" w:rsidP="0072506B">
            <w:r w:rsidRPr="0072506B">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w:t>
            </w:r>
            <w:r w:rsidRPr="0072506B">
              <w:lastRenderedPageBreak/>
              <w:t>образцов растительного и животного мира</w:t>
            </w:r>
          </w:p>
        </w:tc>
        <w:tc>
          <w:tcPr>
            <w:tcW w:w="2410" w:type="dxa"/>
            <w:shd w:val="clear" w:color="auto" w:fill="auto"/>
          </w:tcPr>
          <w:p w:rsidR="0072506B" w:rsidRPr="0072506B" w:rsidRDefault="0072506B" w:rsidP="0072506B">
            <w:r w:rsidRPr="0072506B">
              <w:lastRenderedPageBreak/>
              <w:t>Конструкторские бюро, научно-исследовательские лаборатории</w:t>
            </w:r>
          </w:p>
        </w:tc>
        <w:tc>
          <w:tcPr>
            <w:tcW w:w="4110"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Среднее и высшее профессиональное образование 3.5.2</w:t>
            </w:r>
          </w:p>
        </w:tc>
        <w:tc>
          <w:tcPr>
            <w:tcW w:w="2977" w:type="dxa"/>
          </w:tcPr>
          <w:p w:rsidR="0072506B" w:rsidRPr="0072506B" w:rsidRDefault="0072506B" w:rsidP="0072506B">
            <w:r w:rsidRPr="0072506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shd w:val="clear" w:color="auto" w:fill="auto"/>
          </w:tcPr>
          <w:p w:rsidR="0072506B" w:rsidRPr="0072506B" w:rsidRDefault="0072506B" w:rsidP="0072506B">
            <w:r w:rsidRPr="0072506B">
              <w:t>Учебные заведения, связанные с обслуживанием предприятия</w:t>
            </w:r>
          </w:p>
        </w:tc>
        <w:tc>
          <w:tcPr>
            <w:tcW w:w="4110"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lastRenderedPageBreak/>
              <w:t>Амбулаторно-поликлиническое обслуживание 3.4.1.</w:t>
            </w:r>
          </w:p>
        </w:tc>
        <w:tc>
          <w:tcPr>
            <w:tcW w:w="2977" w:type="dxa"/>
          </w:tcPr>
          <w:p w:rsidR="0072506B" w:rsidRPr="0072506B" w:rsidRDefault="0072506B" w:rsidP="0072506B">
            <w:r w:rsidRPr="0072506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shd w:val="clear" w:color="auto" w:fill="auto"/>
          </w:tcPr>
          <w:p w:rsidR="0072506B" w:rsidRPr="0072506B" w:rsidRDefault="0072506B" w:rsidP="0072506B">
            <w:r w:rsidRPr="0072506B">
              <w:t>Поликлиники, связанные с обслуживанием предприятия.</w:t>
            </w:r>
          </w:p>
          <w:p w:rsidR="0072506B" w:rsidRPr="0072506B" w:rsidRDefault="0072506B" w:rsidP="0072506B">
            <w:r w:rsidRPr="0072506B">
              <w:t>Пункты оказания первой медицинской помощи</w:t>
            </w:r>
          </w:p>
        </w:tc>
        <w:tc>
          <w:tcPr>
            <w:tcW w:w="4110"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Обеспечение внутреннего правопорядка 8.3.</w:t>
            </w:r>
          </w:p>
        </w:tc>
        <w:tc>
          <w:tcPr>
            <w:tcW w:w="2977" w:type="dxa"/>
          </w:tcPr>
          <w:p w:rsidR="0072506B" w:rsidRPr="0072506B" w:rsidRDefault="0072506B" w:rsidP="0072506B">
            <w:r w:rsidRPr="0072506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2506B" w:rsidRPr="0072506B" w:rsidRDefault="0072506B" w:rsidP="0072506B">
            <w:r w:rsidRPr="0072506B">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shd w:val="clear" w:color="auto" w:fill="auto"/>
          </w:tcPr>
          <w:p w:rsidR="0072506B" w:rsidRPr="0072506B" w:rsidRDefault="0072506B" w:rsidP="0072506B">
            <w:r w:rsidRPr="0072506B">
              <w:lastRenderedPageBreak/>
              <w:t>Пожарные части</w:t>
            </w:r>
          </w:p>
        </w:tc>
        <w:tc>
          <w:tcPr>
            <w:tcW w:w="4110"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3.   УСЛОВНО РАЗРЕШЁННЫЕ ВИДЫ И ПАРАМЕТРЫ ИСПОЛЬЗОВАНИЯ ЗЕМЕЛЬНЫХ УЧАСТКОВ И ОБЪЕКТОВ КАПИТАЛЬНОГО СТРОИТЕЛЬСТВА</w:t>
      </w:r>
    </w:p>
    <w:p w:rsidR="0072506B" w:rsidRPr="0072506B" w:rsidRDefault="0072506B" w:rsidP="0072506B"/>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2977"/>
        <w:gridCol w:w="2409"/>
        <w:gridCol w:w="3969"/>
        <w:gridCol w:w="3262"/>
      </w:tblGrid>
      <w:tr w:rsidR="0072506B" w:rsidRPr="0072506B" w:rsidTr="00213685">
        <w:trPr>
          <w:tblHeader/>
        </w:trPr>
        <w:tc>
          <w:tcPr>
            <w:tcW w:w="7796" w:type="dxa"/>
            <w:gridSpan w:val="3"/>
            <w:vAlign w:val="center"/>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72506B" w:rsidRPr="0072506B" w:rsidRDefault="0072506B" w:rsidP="0072506B">
            <w:r w:rsidRPr="0072506B">
              <w:t>ПАРАМЕТРЫ РАЗРЕШЕННОГО ИСПОЛЬЗОВАНИЯ</w:t>
            </w:r>
          </w:p>
        </w:tc>
        <w:tc>
          <w:tcPr>
            <w:tcW w:w="3262" w:type="dxa"/>
            <w:vMerge w:val="restart"/>
            <w:shd w:val="clear" w:color="auto" w:fill="auto"/>
            <w:vAlign w:val="center"/>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vAlign w:val="center"/>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vAlign w:val="center"/>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vAlign w:val="center"/>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vAlign w:val="center"/>
          </w:tcPr>
          <w:p w:rsidR="0072506B" w:rsidRPr="0072506B" w:rsidRDefault="0072506B" w:rsidP="0072506B"/>
        </w:tc>
        <w:tc>
          <w:tcPr>
            <w:tcW w:w="3262" w:type="dxa"/>
            <w:vMerge/>
            <w:shd w:val="clear" w:color="auto" w:fill="auto"/>
            <w:vAlign w:val="center"/>
          </w:tcPr>
          <w:p w:rsidR="0072506B" w:rsidRPr="0072506B" w:rsidRDefault="0072506B" w:rsidP="0072506B"/>
        </w:tc>
      </w:tr>
      <w:tr w:rsidR="0072506B" w:rsidRPr="0072506B" w:rsidTr="00213685">
        <w:trPr>
          <w:tblHeader/>
        </w:trPr>
        <w:tc>
          <w:tcPr>
            <w:tcW w:w="2410" w:type="dxa"/>
            <w:vAlign w:val="center"/>
          </w:tcPr>
          <w:p w:rsidR="0072506B" w:rsidRPr="0072506B" w:rsidRDefault="0072506B" w:rsidP="0072506B">
            <w:r w:rsidRPr="0072506B">
              <w:t>1</w:t>
            </w:r>
          </w:p>
        </w:tc>
        <w:tc>
          <w:tcPr>
            <w:tcW w:w="2977" w:type="dxa"/>
            <w:vAlign w:val="center"/>
          </w:tcPr>
          <w:p w:rsidR="0072506B" w:rsidRPr="0072506B" w:rsidRDefault="0072506B" w:rsidP="0072506B">
            <w:r w:rsidRPr="0072506B">
              <w:t>2</w:t>
            </w:r>
          </w:p>
        </w:tc>
        <w:tc>
          <w:tcPr>
            <w:tcW w:w="2409" w:type="dxa"/>
            <w:shd w:val="clear" w:color="auto" w:fill="auto"/>
            <w:vAlign w:val="center"/>
          </w:tcPr>
          <w:p w:rsidR="0072506B" w:rsidRPr="0072506B" w:rsidRDefault="0072506B" w:rsidP="0072506B">
            <w:r w:rsidRPr="0072506B">
              <w:t>3</w:t>
            </w:r>
          </w:p>
        </w:tc>
        <w:tc>
          <w:tcPr>
            <w:tcW w:w="3969" w:type="dxa"/>
            <w:shd w:val="clear" w:color="auto" w:fill="auto"/>
            <w:vAlign w:val="center"/>
          </w:tcPr>
          <w:p w:rsidR="0072506B" w:rsidRPr="0072506B" w:rsidRDefault="0072506B" w:rsidP="0072506B">
            <w:r w:rsidRPr="0072506B">
              <w:t>4</w:t>
            </w:r>
          </w:p>
        </w:tc>
        <w:tc>
          <w:tcPr>
            <w:tcW w:w="3262" w:type="dxa"/>
            <w:shd w:val="clear" w:color="auto" w:fill="auto"/>
            <w:vAlign w:val="center"/>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Спорт 5.1.</w:t>
            </w:r>
          </w:p>
        </w:tc>
        <w:tc>
          <w:tcPr>
            <w:tcW w:w="2977" w:type="dxa"/>
          </w:tcPr>
          <w:p w:rsidR="0072506B" w:rsidRPr="0072506B" w:rsidRDefault="0072506B" w:rsidP="0072506B">
            <w:r w:rsidRPr="0072506B">
              <w:t xml:space="preserve">Размещение объектов капитального строительства в качестве спортивных клубов, спортивных залов, бассейнов, устройство </w:t>
            </w:r>
            <w:r w:rsidRPr="0072506B">
              <w:lastRenderedPageBreak/>
              <w:t>площадок для занятия спортом и физкультурой</w:t>
            </w:r>
          </w:p>
          <w:p w:rsidR="0072506B" w:rsidRPr="0072506B" w:rsidRDefault="0072506B" w:rsidP="0072506B"/>
        </w:tc>
        <w:tc>
          <w:tcPr>
            <w:tcW w:w="2409" w:type="dxa"/>
            <w:shd w:val="clear" w:color="auto" w:fill="auto"/>
          </w:tcPr>
          <w:p w:rsidR="0072506B" w:rsidRPr="0072506B" w:rsidRDefault="0072506B" w:rsidP="0072506B">
            <w:r w:rsidRPr="0072506B">
              <w:lastRenderedPageBreak/>
              <w:t>Спортивно-оздоровительные сооружения для работников предприятий</w:t>
            </w:r>
          </w:p>
        </w:tc>
        <w:tc>
          <w:tcPr>
            <w:tcW w:w="3969" w:type="dxa"/>
            <w:vMerge w:val="restart"/>
            <w:shd w:val="clear" w:color="auto" w:fill="auto"/>
          </w:tcPr>
          <w:p w:rsidR="0072506B" w:rsidRPr="0072506B" w:rsidRDefault="0072506B" w:rsidP="0072506B">
            <w:r w:rsidRPr="0072506B">
              <w:t>1.Минимальная площадь земельного участка – 200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3.Максимальное количество этажей</w:t>
            </w:r>
          </w:p>
          <w:p w:rsidR="0072506B" w:rsidRPr="0072506B" w:rsidRDefault="0072506B" w:rsidP="0072506B">
            <w:r w:rsidRPr="0072506B">
              <w:lastRenderedPageBreak/>
              <w:t xml:space="preserve"> – 3. Максимальная высота зданий, строений, сооружений – 15 м.</w:t>
            </w:r>
          </w:p>
          <w:p w:rsidR="0072506B" w:rsidRPr="0072506B" w:rsidRDefault="0072506B" w:rsidP="0072506B">
            <w:r w:rsidRPr="0072506B">
              <w:t>4.Максимальный процент застройки – 70.</w:t>
            </w:r>
          </w:p>
          <w:p w:rsidR="0072506B" w:rsidRPr="0072506B" w:rsidRDefault="0072506B" w:rsidP="0072506B"/>
        </w:tc>
        <w:tc>
          <w:tcPr>
            <w:tcW w:w="3262" w:type="dxa"/>
            <w:vMerge w:val="restart"/>
            <w:shd w:val="clear" w:color="auto" w:fill="auto"/>
          </w:tcPr>
          <w:p w:rsidR="0072506B" w:rsidRPr="0072506B" w:rsidRDefault="0072506B" w:rsidP="0072506B">
            <w:r w:rsidRPr="0072506B">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72506B">
              <w:lastRenderedPageBreak/>
              <w:t>территорий, приведенных  в статьях 43-48 настоящих Правил</w:t>
            </w:r>
          </w:p>
        </w:tc>
      </w:tr>
      <w:tr w:rsidR="0072506B" w:rsidRPr="0072506B" w:rsidTr="00213685">
        <w:tc>
          <w:tcPr>
            <w:tcW w:w="2410" w:type="dxa"/>
          </w:tcPr>
          <w:p w:rsidR="0072506B" w:rsidRPr="0072506B" w:rsidRDefault="0072506B" w:rsidP="0072506B">
            <w:r w:rsidRPr="0072506B">
              <w:lastRenderedPageBreak/>
              <w:t>Коммунальное обслуживание 3.1.</w:t>
            </w:r>
          </w:p>
        </w:tc>
        <w:tc>
          <w:tcPr>
            <w:tcW w:w="2977" w:type="dxa"/>
          </w:tcPr>
          <w:p w:rsidR="0072506B" w:rsidRPr="0072506B" w:rsidRDefault="0072506B" w:rsidP="0072506B">
            <w:r w:rsidRPr="0072506B">
              <w:t>Размещений зданий или помещений, предназначенных для приема физических и юридических лиц в связи с предоставлением им коммунальных услуг</w:t>
            </w:r>
          </w:p>
        </w:tc>
        <w:tc>
          <w:tcPr>
            <w:tcW w:w="2409" w:type="dxa"/>
            <w:shd w:val="clear" w:color="auto" w:fill="auto"/>
          </w:tcPr>
          <w:p w:rsidR="0072506B" w:rsidRPr="0072506B" w:rsidRDefault="0072506B" w:rsidP="0072506B">
            <w:r w:rsidRPr="0072506B">
              <w:t>Учреждения жилищно-коммунального хозяйства</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Общественное управление 3.8.</w:t>
            </w:r>
          </w:p>
        </w:tc>
        <w:tc>
          <w:tcPr>
            <w:tcW w:w="2977" w:type="dxa"/>
          </w:tcPr>
          <w:p w:rsidR="0072506B" w:rsidRPr="0072506B" w:rsidRDefault="0072506B" w:rsidP="0072506B">
            <w:r w:rsidRPr="0072506B">
              <w:t>Размещение объектов капитального строительства, предназначенных для размещения органов государственной власти, органов местного самоуправления,</w:t>
            </w:r>
          </w:p>
          <w:p w:rsidR="0072506B" w:rsidRPr="0072506B" w:rsidRDefault="0072506B" w:rsidP="0072506B"/>
        </w:tc>
        <w:tc>
          <w:tcPr>
            <w:tcW w:w="2409" w:type="dxa"/>
            <w:shd w:val="clear" w:color="auto" w:fill="auto"/>
          </w:tcPr>
          <w:p w:rsidR="0072506B" w:rsidRPr="0072506B" w:rsidRDefault="0072506B" w:rsidP="0072506B">
            <w:r w:rsidRPr="0072506B">
              <w:t>Отделения, участковые пункты милиции</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Магазины 4.4.</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продажи товаров, торговая площадь </w:t>
            </w:r>
            <w:r w:rsidRPr="0072506B">
              <w:lastRenderedPageBreak/>
              <w:t>которых составляет до 5000 кв. м</w:t>
            </w:r>
          </w:p>
        </w:tc>
        <w:tc>
          <w:tcPr>
            <w:tcW w:w="2409" w:type="dxa"/>
            <w:shd w:val="clear" w:color="auto" w:fill="auto"/>
          </w:tcPr>
          <w:p w:rsidR="0072506B" w:rsidRPr="0072506B" w:rsidRDefault="0072506B" w:rsidP="0072506B">
            <w:r w:rsidRPr="0072506B">
              <w:lastRenderedPageBreak/>
              <w:t>Временные торговые объекты</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Общественное питание 4.6.</w:t>
            </w:r>
          </w:p>
        </w:tc>
        <w:tc>
          <w:tcPr>
            <w:tcW w:w="2977" w:type="dxa"/>
          </w:tcPr>
          <w:p w:rsidR="0072506B" w:rsidRPr="0072506B" w:rsidRDefault="0072506B" w:rsidP="0072506B">
            <w:r w:rsidRPr="0072506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72506B" w:rsidRPr="0072506B" w:rsidRDefault="0072506B" w:rsidP="0072506B">
            <w:r w:rsidRPr="0072506B">
              <w:t>Предприятия общественного питания</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8D2CC8" w:rsidRPr="0072506B" w:rsidTr="00213685">
        <w:tc>
          <w:tcPr>
            <w:tcW w:w="2410" w:type="dxa"/>
          </w:tcPr>
          <w:p w:rsidR="008D2CC8" w:rsidRPr="0072506B" w:rsidRDefault="008D2CC8" w:rsidP="008D2CC8">
            <w:r w:rsidRPr="0072506B">
              <w:t>Недропользование 6.1</w:t>
            </w:r>
          </w:p>
        </w:tc>
        <w:tc>
          <w:tcPr>
            <w:tcW w:w="2977" w:type="dxa"/>
          </w:tcPr>
          <w:p w:rsidR="008D2CC8" w:rsidRPr="0072506B" w:rsidRDefault="008D2CC8" w:rsidP="008D2CC8">
            <w:r w:rsidRPr="0072506B">
              <w:t>Осуществление геологических изысканий;</w:t>
            </w:r>
          </w:p>
          <w:p w:rsidR="008D2CC8" w:rsidRPr="0072506B" w:rsidRDefault="008D2CC8" w:rsidP="008D2CC8">
            <w:r w:rsidRPr="0072506B">
              <w:t>добыча недр открытым (карьеры, отвалы) и закрытым (шахты, скважины) способами;</w:t>
            </w:r>
          </w:p>
          <w:p w:rsidR="008D2CC8" w:rsidRPr="0072506B" w:rsidRDefault="008D2CC8" w:rsidP="008D2CC8">
            <w:r w:rsidRPr="0072506B">
              <w:t>размещение объектов капитального строительства, в том числе подземных, в целях добычи недр;</w:t>
            </w:r>
          </w:p>
          <w:p w:rsidR="008D2CC8" w:rsidRPr="0072506B" w:rsidRDefault="008D2CC8" w:rsidP="008D2CC8">
            <w:r w:rsidRPr="0072506B">
              <w:t xml:space="preserve">размещение объектов капитального строительства, необходимых для подготовки сырья к </w:t>
            </w:r>
            <w:r w:rsidRPr="0072506B">
              <w:lastRenderedPageBreak/>
              <w:t>транспортировке и (или) промышленной переработке;</w:t>
            </w:r>
          </w:p>
          <w:p w:rsidR="008D2CC8" w:rsidRPr="0072506B" w:rsidRDefault="008D2CC8" w:rsidP="008D2CC8">
            <w:r w:rsidRPr="0072506B">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409" w:type="dxa"/>
            <w:shd w:val="clear" w:color="auto" w:fill="auto"/>
          </w:tcPr>
          <w:p w:rsidR="008D2CC8" w:rsidRPr="0072506B" w:rsidRDefault="008D2CC8" w:rsidP="008D2CC8">
            <w:r w:rsidRPr="0072506B">
              <w:lastRenderedPageBreak/>
              <w:t>Объекты недропользования</w:t>
            </w:r>
          </w:p>
        </w:tc>
        <w:tc>
          <w:tcPr>
            <w:tcW w:w="3969" w:type="dxa"/>
            <w:shd w:val="clear" w:color="auto" w:fill="auto"/>
          </w:tcPr>
          <w:p w:rsidR="008D2CC8" w:rsidRPr="0072506B" w:rsidRDefault="008D2CC8" w:rsidP="008D2CC8">
            <w:r w:rsidRPr="0072506B">
              <w:t>1. Предельные размеры земельного участка не устанавливаются.</w:t>
            </w:r>
          </w:p>
          <w:p w:rsidR="008D2CC8" w:rsidRPr="0072506B" w:rsidRDefault="008D2CC8" w:rsidP="008D2CC8">
            <w:r w:rsidRPr="0072506B">
              <w:t>2.Предельная высота  объектов капитального строительства не устанавливается.</w:t>
            </w:r>
          </w:p>
          <w:p w:rsidR="008D2CC8" w:rsidRPr="0072506B" w:rsidRDefault="008D2CC8" w:rsidP="008D2CC8">
            <w:r w:rsidRPr="0072506B">
              <w:t>3. Минимальный отступ от границы земельного участка  не устанавливается.</w:t>
            </w:r>
          </w:p>
          <w:p w:rsidR="008D2CC8" w:rsidRPr="0072506B" w:rsidRDefault="008D2CC8" w:rsidP="008D2CC8">
            <w:r w:rsidRPr="0072506B">
              <w:t>4. Максимальный процент застройки: земельного участка   не устанавливается.</w:t>
            </w:r>
          </w:p>
        </w:tc>
        <w:tc>
          <w:tcPr>
            <w:tcW w:w="3262" w:type="dxa"/>
            <w:shd w:val="clear" w:color="auto" w:fill="auto"/>
          </w:tcPr>
          <w:p w:rsidR="008D2CC8" w:rsidRPr="0072506B" w:rsidRDefault="008D2CC8" w:rsidP="008D2CC8">
            <w:r w:rsidRPr="0072506B">
              <w:t>Запрещается размещение объектов капитального строительства.</w:t>
            </w:r>
          </w:p>
          <w:p w:rsidR="008D2CC8" w:rsidRPr="0072506B" w:rsidRDefault="008D2CC8" w:rsidP="008D2CC8">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8D2CC8" w:rsidRPr="0072506B" w:rsidRDefault="008D2CC8" w:rsidP="008D2CC8"/>
        </w:tc>
      </w:tr>
    </w:tbl>
    <w:p w:rsidR="0072506B" w:rsidRPr="0072506B" w:rsidRDefault="0072506B" w:rsidP="0072506B"/>
    <w:p w:rsidR="0072506B" w:rsidRPr="0072506B" w:rsidRDefault="0072506B" w:rsidP="0072506B">
      <w:r w:rsidRPr="0072506B">
        <w:t>П-2 ЗОНА ПРОИЗВОДСТВЕННЫХ И КОММУНАЛЬНО-СКЛАДСКИХ ОБЪЕКТОВ IV-V КЛАССА САНИТАРНОЙ ОПАСНОСТИ</w:t>
      </w:r>
    </w:p>
    <w:p w:rsidR="0072506B" w:rsidRPr="0072506B" w:rsidRDefault="0072506B" w:rsidP="0072506B">
      <w:r w:rsidRPr="0072506B">
        <w:t>Зона предназначена для размещения производственных и  коммунально-складских объектов IV-V класса санитарной классификации предприятий и ниже, иных объектов, в соответствии с нижеприведенными видами использования недвижимости.</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4111"/>
        <w:gridCol w:w="3119"/>
      </w:tblGrid>
      <w:tr w:rsidR="0072506B" w:rsidRPr="0072506B" w:rsidTr="00213685">
        <w:trPr>
          <w:tblHeader/>
        </w:trPr>
        <w:tc>
          <w:tcPr>
            <w:tcW w:w="7797" w:type="dxa"/>
            <w:gridSpan w:val="3"/>
            <w:vAlign w:val="center"/>
          </w:tcPr>
          <w:p w:rsidR="0072506B" w:rsidRPr="0072506B" w:rsidRDefault="0072506B" w:rsidP="0072506B">
            <w:r w:rsidRPr="0072506B">
              <w:lastRenderedPageBreak/>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72506B" w:rsidRPr="0072506B" w:rsidRDefault="0072506B" w:rsidP="0072506B">
            <w:r w:rsidRPr="0072506B">
              <w:t>ПАРАМЕТРЫ РАЗРЕШЕННОГО ИСПОЛЬЗОВАНИЯ</w:t>
            </w:r>
          </w:p>
        </w:tc>
        <w:tc>
          <w:tcPr>
            <w:tcW w:w="3119" w:type="dxa"/>
            <w:vMerge w:val="restart"/>
            <w:shd w:val="clear" w:color="auto" w:fill="auto"/>
            <w:vAlign w:val="center"/>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1" w:type="dxa"/>
            <w:vAlign w:val="center"/>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vAlign w:val="center"/>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vAlign w:val="center"/>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4111" w:type="dxa"/>
            <w:vMerge/>
            <w:shd w:val="clear" w:color="auto" w:fill="auto"/>
            <w:vAlign w:val="center"/>
          </w:tcPr>
          <w:p w:rsidR="0072506B" w:rsidRPr="0072506B" w:rsidRDefault="0072506B" w:rsidP="0072506B"/>
        </w:tc>
        <w:tc>
          <w:tcPr>
            <w:tcW w:w="3119" w:type="dxa"/>
            <w:vMerge/>
            <w:shd w:val="clear" w:color="auto" w:fill="auto"/>
            <w:vAlign w:val="center"/>
          </w:tcPr>
          <w:p w:rsidR="0072506B" w:rsidRPr="0072506B" w:rsidRDefault="0072506B" w:rsidP="0072506B"/>
        </w:tc>
      </w:tr>
      <w:tr w:rsidR="0072506B" w:rsidRPr="0072506B" w:rsidTr="00213685">
        <w:trPr>
          <w:tblHeader/>
        </w:trPr>
        <w:tc>
          <w:tcPr>
            <w:tcW w:w="2411" w:type="dxa"/>
            <w:vAlign w:val="center"/>
          </w:tcPr>
          <w:p w:rsidR="0072506B" w:rsidRPr="0072506B" w:rsidRDefault="0072506B" w:rsidP="0072506B">
            <w:r w:rsidRPr="0072506B">
              <w:t>1</w:t>
            </w:r>
          </w:p>
        </w:tc>
        <w:tc>
          <w:tcPr>
            <w:tcW w:w="2977" w:type="dxa"/>
            <w:vAlign w:val="center"/>
          </w:tcPr>
          <w:p w:rsidR="0072506B" w:rsidRPr="0072506B" w:rsidRDefault="0072506B" w:rsidP="0072506B">
            <w:r w:rsidRPr="0072506B">
              <w:t>2</w:t>
            </w:r>
          </w:p>
        </w:tc>
        <w:tc>
          <w:tcPr>
            <w:tcW w:w="2409" w:type="dxa"/>
            <w:shd w:val="clear" w:color="auto" w:fill="auto"/>
            <w:vAlign w:val="center"/>
          </w:tcPr>
          <w:p w:rsidR="0072506B" w:rsidRPr="0072506B" w:rsidRDefault="0072506B" w:rsidP="0072506B">
            <w:r w:rsidRPr="0072506B">
              <w:t>3</w:t>
            </w:r>
          </w:p>
        </w:tc>
        <w:tc>
          <w:tcPr>
            <w:tcW w:w="4111" w:type="dxa"/>
            <w:shd w:val="clear" w:color="auto" w:fill="auto"/>
            <w:vAlign w:val="center"/>
          </w:tcPr>
          <w:p w:rsidR="0072506B" w:rsidRPr="0072506B" w:rsidRDefault="0072506B" w:rsidP="0072506B">
            <w:r w:rsidRPr="0072506B">
              <w:t>4</w:t>
            </w:r>
          </w:p>
        </w:tc>
        <w:tc>
          <w:tcPr>
            <w:tcW w:w="3119" w:type="dxa"/>
            <w:shd w:val="clear" w:color="auto" w:fill="auto"/>
            <w:vAlign w:val="center"/>
          </w:tcPr>
          <w:p w:rsidR="0072506B" w:rsidRPr="0072506B" w:rsidRDefault="0072506B" w:rsidP="0072506B">
            <w:r w:rsidRPr="0072506B">
              <w:t>5</w:t>
            </w:r>
          </w:p>
        </w:tc>
      </w:tr>
      <w:tr w:rsidR="0072506B" w:rsidRPr="0072506B" w:rsidTr="00213685">
        <w:tc>
          <w:tcPr>
            <w:tcW w:w="2411" w:type="dxa"/>
          </w:tcPr>
          <w:p w:rsidR="0072506B" w:rsidRPr="0072506B" w:rsidRDefault="0072506B" w:rsidP="0072506B">
            <w:r w:rsidRPr="0072506B">
              <w:t>Легкая промышленность 6.3.</w:t>
            </w:r>
          </w:p>
        </w:tc>
        <w:tc>
          <w:tcPr>
            <w:tcW w:w="2977" w:type="dxa"/>
          </w:tcPr>
          <w:p w:rsidR="0072506B" w:rsidRPr="0072506B" w:rsidRDefault="0072506B" w:rsidP="0072506B">
            <w:r w:rsidRPr="0072506B">
              <w:t>Размещение объектов капитального строительства, предназначенных для текстильной, фарфоро-фаянсовой, электронной промышленности</w:t>
            </w:r>
          </w:p>
        </w:tc>
        <w:tc>
          <w:tcPr>
            <w:tcW w:w="2409" w:type="dxa"/>
            <w:shd w:val="clear" w:color="auto" w:fill="auto"/>
          </w:tcPr>
          <w:p w:rsidR="0072506B" w:rsidRPr="0072506B" w:rsidRDefault="0072506B" w:rsidP="0072506B">
            <w:r w:rsidRPr="0072506B">
              <w:t>Объекты текстильной промышленности и производства легкой промышленности.</w:t>
            </w:r>
          </w:p>
          <w:p w:rsidR="0072506B" w:rsidRPr="0072506B" w:rsidRDefault="0072506B" w:rsidP="0072506B"/>
        </w:tc>
        <w:tc>
          <w:tcPr>
            <w:tcW w:w="4111" w:type="dxa"/>
            <w:vMerge w:val="restart"/>
            <w:shd w:val="clear" w:color="auto" w:fill="auto"/>
          </w:tcPr>
          <w:p w:rsidR="0072506B" w:rsidRPr="0072506B" w:rsidRDefault="0072506B" w:rsidP="0072506B">
            <w:r w:rsidRPr="0072506B">
              <w:t>1.Минимальная площадь земельного участка – 200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3.Максимальное количество этажей – 3. Максимальная высота зданий, строений, сооружений – 15 м.</w:t>
            </w:r>
          </w:p>
          <w:p w:rsidR="0072506B" w:rsidRPr="0072506B" w:rsidRDefault="0072506B" w:rsidP="0072506B">
            <w:r w:rsidRPr="0072506B">
              <w:t>4.Максимальный процент застройки – 70.</w:t>
            </w:r>
          </w:p>
          <w:p w:rsidR="0072506B" w:rsidRPr="0072506B" w:rsidRDefault="0072506B" w:rsidP="0072506B">
            <w:r w:rsidRPr="0072506B">
              <w:t>Иные параметры:</w:t>
            </w:r>
          </w:p>
          <w:p w:rsidR="0072506B" w:rsidRPr="0072506B" w:rsidRDefault="0072506B" w:rsidP="0072506B">
            <w:r w:rsidRPr="0072506B">
              <w:t>Максимальная высота оград –  1,5 м.</w:t>
            </w:r>
          </w:p>
          <w:p w:rsidR="0072506B" w:rsidRPr="0072506B" w:rsidRDefault="0072506B" w:rsidP="0072506B"/>
        </w:tc>
        <w:tc>
          <w:tcPr>
            <w:tcW w:w="3119" w:type="dxa"/>
            <w:vMerge w:val="restart"/>
            <w:shd w:val="clear" w:color="auto" w:fill="auto"/>
          </w:tcPr>
          <w:p w:rsidR="0072506B" w:rsidRPr="0072506B" w:rsidRDefault="0072506B" w:rsidP="0072506B">
            <w:r w:rsidRPr="0072506B">
              <w:t>Предприятия и сооружений IV, V классов санитарной классификация предприятий</w:t>
            </w:r>
          </w:p>
        </w:tc>
      </w:tr>
      <w:tr w:rsidR="0072506B" w:rsidRPr="0072506B" w:rsidTr="00213685">
        <w:tc>
          <w:tcPr>
            <w:tcW w:w="2411" w:type="dxa"/>
          </w:tcPr>
          <w:p w:rsidR="0072506B" w:rsidRPr="0072506B" w:rsidRDefault="0072506B" w:rsidP="0072506B">
            <w:r w:rsidRPr="0072506B">
              <w:t>Пищевая промышленность 6.4.</w:t>
            </w:r>
          </w:p>
        </w:tc>
        <w:tc>
          <w:tcPr>
            <w:tcW w:w="2977" w:type="dxa"/>
          </w:tcPr>
          <w:p w:rsidR="0072506B" w:rsidRPr="0072506B" w:rsidRDefault="0072506B" w:rsidP="0072506B">
            <w:r w:rsidRPr="0072506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shd w:val="clear" w:color="auto" w:fill="auto"/>
          </w:tcPr>
          <w:p w:rsidR="0072506B" w:rsidRPr="0072506B" w:rsidRDefault="0072506B" w:rsidP="0072506B">
            <w:r w:rsidRPr="0072506B">
              <w:t xml:space="preserve">Промышленные объекты и производства по обработке пищевых продуктов и вкусовых веществ </w:t>
            </w:r>
          </w:p>
        </w:tc>
        <w:tc>
          <w:tcPr>
            <w:tcW w:w="4111"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Строительная промышленность 6.6.</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w:t>
            </w:r>
            <w:r w:rsidRPr="0072506B">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shd w:val="clear" w:color="auto" w:fill="auto"/>
          </w:tcPr>
          <w:p w:rsidR="0072506B" w:rsidRPr="0072506B" w:rsidRDefault="0072506B" w:rsidP="0072506B">
            <w:r w:rsidRPr="0072506B">
              <w:lastRenderedPageBreak/>
              <w:t>Объекты строительной промышленности</w:t>
            </w:r>
          </w:p>
        </w:tc>
        <w:tc>
          <w:tcPr>
            <w:tcW w:w="4111"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1" w:type="dxa"/>
          </w:tcPr>
          <w:p w:rsidR="0072506B" w:rsidRPr="0072506B" w:rsidRDefault="00A84564" w:rsidP="0072506B">
            <w:r>
              <w:t>Склады 6.9</w:t>
            </w:r>
          </w:p>
        </w:tc>
        <w:tc>
          <w:tcPr>
            <w:tcW w:w="2977" w:type="dxa"/>
          </w:tcPr>
          <w:p w:rsidR="0072506B" w:rsidRPr="0072506B" w:rsidRDefault="0072506B" w:rsidP="0072506B">
            <w:r w:rsidRPr="0072506B">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sidRPr="0072506B">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shd w:val="clear" w:color="auto" w:fill="auto"/>
          </w:tcPr>
          <w:p w:rsidR="0072506B" w:rsidRPr="0072506B" w:rsidRDefault="0072506B" w:rsidP="0072506B">
            <w:r w:rsidRPr="0072506B">
              <w:lastRenderedPageBreak/>
              <w:t>Объекты складского назначения, оптовые базы, склады</w:t>
            </w:r>
          </w:p>
        </w:tc>
        <w:tc>
          <w:tcPr>
            <w:tcW w:w="4111" w:type="dxa"/>
            <w:vMerge/>
            <w:shd w:val="clear" w:color="auto" w:fill="auto"/>
          </w:tcPr>
          <w:p w:rsidR="0072506B" w:rsidRPr="0072506B" w:rsidRDefault="0072506B" w:rsidP="0072506B"/>
        </w:tc>
        <w:tc>
          <w:tcPr>
            <w:tcW w:w="3119" w:type="dxa"/>
            <w:shd w:val="clear" w:color="auto" w:fill="auto"/>
          </w:tcPr>
          <w:p w:rsidR="0072506B" w:rsidRPr="0072506B" w:rsidRDefault="0072506B" w:rsidP="0072506B">
            <w:r w:rsidRPr="0072506B">
              <w:t>Объекты складского назначения, IV, V классов санитарной классификация предприятий</w:t>
            </w:r>
          </w:p>
        </w:tc>
      </w:tr>
      <w:tr w:rsidR="0072506B" w:rsidRPr="0072506B" w:rsidTr="00213685">
        <w:tc>
          <w:tcPr>
            <w:tcW w:w="2411" w:type="dxa"/>
          </w:tcPr>
          <w:p w:rsidR="0072506B" w:rsidRPr="0072506B" w:rsidRDefault="00A84564" w:rsidP="0072506B">
            <w:r>
              <w:t>Служебные гаражи 4.9</w:t>
            </w:r>
          </w:p>
        </w:tc>
        <w:tc>
          <w:tcPr>
            <w:tcW w:w="2977" w:type="dxa"/>
          </w:tcPr>
          <w:p w:rsidR="0072506B" w:rsidRPr="0072506B" w:rsidRDefault="0072506B" w:rsidP="0072506B">
            <w:r w:rsidRPr="0072506B">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72506B">
                <w:t>коде 2.7.1</w:t>
              </w:r>
            </w:hyperlink>
          </w:p>
        </w:tc>
        <w:tc>
          <w:tcPr>
            <w:tcW w:w="2409" w:type="dxa"/>
            <w:shd w:val="clear" w:color="auto" w:fill="auto"/>
          </w:tcPr>
          <w:p w:rsidR="0072506B" w:rsidRPr="0072506B" w:rsidRDefault="0072506B" w:rsidP="0072506B">
            <w:r w:rsidRPr="0072506B">
              <w:t>Сооружения для хранения автомобильного транспорта</w:t>
            </w:r>
          </w:p>
        </w:tc>
        <w:tc>
          <w:tcPr>
            <w:tcW w:w="4111" w:type="dxa"/>
            <w:vMerge w:val="restart"/>
            <w:shd w:val="clear" w:color="auto" w:fill="auto"/>
          </w:tcPr>
          <w:p w:rsidR="0072506B" w:rsidRPr="0072506B" w:rsidRDefault="0072506B" w:rsidP="0072506B">
            <w:r w:rsidRPr="0072506B">
              <w:t>1.Минимальная площадь земельного участка – 20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3.Максимальное количество этажей – 3. Максимальная высота зданий, строений, сооружений – 15 м.</w:t>
            </w:r>
          </w:p>
          <w:p w:rsidR="0072506B" w:rsidRPr="0072506B" w:rsidRDefault="0072506B" w:rsidP="0072506B">
            <w:r w:rsidRPr="0072506B">
              <w:t>4.Максимальный процент застройки – 70.</w:t>
            </w:r>
          </w:p>
          <w:p w:rsidR="0072506B" w:rsidRPr="0072506B" w:rsidRDefault="0072506B" w:rsidP="0072506B"/>
        </w:tc>
        <w:tc>
          <w:tcPr>
            <w:tcW w:w="3119"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1" w:type="dxa"/>
          </w:tcPr>
          <w:p w:rsidR="0072506B" w:rsidRPr="0072506B" w:rsidRDefault="00A84564" w:rsidP="0072506B">
            <w:r>
              <w:t xml:space="preserve">Объекты </w:t>
            </w:r>
            <w:r w:rsidR="0072506B" w:rsidRPr="0072506B">
              <w:t>дорожного сервиса 4.9.1.</w:t>
            </w:r>
          </w:p>
        </w:tc>
        <w:tc>
          <w:tcPr>
            <w:tcW w:w="2977" w:type="dxa"/>
          </w:tcPr>
          <w:p w:rsidR="0072506B" w:rsidRPr="0072506B" w:rsidRDefault="0072506B" w:rsidP="0072506B">
            <w:r w:rsidRPr="0072506B">
              <w:t xml:space="preserve">размещение автомобильных моек и прачечных для автомобильных принадлежностей, мастерских, </w:t>
            </w:r>
            <w:r w:rsidRPr="0072506B">
              <w:lastRenderedPageBreak/>
              <w:t>предназначенных для ремонта и обслуживания автомобилей и прочих объектов придорожного сервиса</w:t>
            </w:r>
          </w:p>
        </w:tc>
        <w:tc>
          <w:tcPr>
            <w:tcW w:w="2409" w:type="dxa"/>
            <w:shd w:val="clear" w:color="auto" w:fill="auto"/>
          </w:tcPr>
          <w:p w:rsidR="0072506B" w:rsidRPr="0072506B" w:rsidRDefault="0072506B" w:rsidP="0072506B">
            <w:r w:rsidRPr="0072506B">
              <w:lastRenderedPageBreak/>
              <w:t>Предприятия автосервиса</w:t>
            </w:r>
          </w:p>
        </w:tc>
        <w:tc>
          <w:tcPr>
            <w:tcW w:w="4111"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1" w:type="dxa"/>
          </w:tcPr>
          <w:p w:rsidR="0072506B" w:rsidRPr="0072506B" w:rsidRDefault="00A06984" w:rsidP="0072506B">
            <w:r>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72506B" w:rsidRPr="0072506B" w:rsidRDefault="0072506B" w:rsidP="0072506B">
            <w:r w:rsidRPr="0072506B">
              <w:t>Объекты электро-теплоснабжения, водоснабжения, водоотведения, объекты телефонизации и связи</w:t>
            </w:r>
          </w:p>
        </w:tc>
        <w:tc>
          <w:tcPr>
            <w:tcW w:w="4111" w:type="dxa"/>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11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1" w:type="dxa"/>
          </w:tcPr>
          <w:p w:rsidR="0072506B" w:rsidRPr="0072506B" w:rsidRDefault="00A84564" w:rsidP="0072506B">
            <w:r>
              <w:t>Развлекательные мероприятия</w:t>
            </w:r>
            <w:r w:rsidR="00A06984">
              <w:t xml:space="preserve"> 4.8.1</w:t>
            </w:r>
          </w:p>
        </w:tc>
        <w:tc>
          <w:tcPr>
            <w:tcW w:w="2977" w:type="dxa"/>
          </w:tcPr>
          <w:p w:rsidR="0072506B" w:rsidRPr="0072506B" w:rsidRDefault="00A84564" w:rsidP="0072506B">
            <w:r>
              <w:t>Игровые площадки</w:t>
            </w:r>
          </w:p>
          <w:p w:rsidR="0072506B" w:rsidRPr="0072506B" w:rsidRDefault="0072506B" w:rsidP="0072506B"/>
        </w:tc>
        <w:tc>
          <w:tcPr>
            <w:tcW w:w="2409" w:type="dxa"/>
            <w:shd w:val="clear" w:color="auto" w:fill="auto"/>
          </w:tcPr>
          <w:p w:rsidR="0072506B" w:rsidRPr="0072506B" w:rsidRDefault="0072506B" w:rsidP="0072506B">
            <w:r w:rsidRPr="0072506B">
              <w:t>Детские площадки</w:t>
            </w:r>
          </w:p>
        </w:tc>
        <w:tc>
          <w:tcPr>
            <w:tcW w:w="4111"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lastRenderedPageBreak/>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119" w:type="dxa"/>
            <w:shd w:val="clear" w:color="auto" w:fill="auto"/>
          </w:tcPr>
          <w:p w:rsidR="0072506B" w:rsidRPr="0072506B" w:rsidRDefault="0072506B" w:rsidP="0072506B"/>
        </w:tc>
      </w:tr>
      <w:tr w:rsidR="0072506B" w:rsidRPr="0072506B" w:rsidTr="00213685">
        <w:tc>
          <w:tcPr>
            <w:tcW w:w="2411" w:type="dxa"/>
          </w:tcPr>
          <w:p w:rsidR="0072506B" w:rsidRPr="0072506B" w:rsidRDefault="0072506B" w:rsidP="0072506B">
            <w:r w:rsidRPr="0072506B">
              <w:t>Автомобильный транспорт 7.2.</w:t>
            </w:r>
          </w:p>
        </w:tc>
        <w:tc>
          <w:tcPr>
            <w:tcW w:w="2977" w:type="dxa"/>
          </w:tcPr>
          <w:p w:rsidR="0072506B" w:rsidRPr="0072506B" w:rsidRDefault="0072506B" w:rsidP="0072506B">
            <w:r w:rsidRPr="0072506B">
              <w:t>Размещение автомобильных дорог и технически связанных с ними сооружений;</w:t>
            </w:r>
          </w:p>
          <w:p w:rsidR="0072506B" w:rsidRPr="0072506B" w:rsidRDefault="0072506B" w:rsidP="0072506B">
            <w:r w:rsidRPr="0072506B">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2506B" w:rsidRPr="0072506B" w:rsidRDefault="0072506B" w:rsidP="0072506B"/>
        </w:tc>
        <w:tc>
          <w:tcPr>
            <w:tcW w:w="2409" w:type="dxa"/>
            <w:shd w:val="clear" w:color="auto" w:fill="auto"/>
          </w:tcPr>
          <w:p w:rsidR="0072506B" w:rsidRPr="0072506B" w:rsidRDefault="0072506B" w:rsidP="0072506B">
            <w:r w:rsidRPr="0072506B">
              <w:t>Автомобильные дороги и технически связанные с ними сооружения;</w:t>
            </w:r>
          </w:p>
          <w:p w:rsidR="0072506B" w:rsidRPr="0072506B" w:rsidRDefault="0072506B" w:rsidP="0072506B">
            <w:r w:rsidRPr="0072506B">
              <w:t>Остановочные пункты</w:t>
            </w:r>
          </w:p>
          <w:p w:rsidR="0072506B" w:rsidRPr="0072506B" w:rsidRDefault="0072506B" w:rsidP="0072506B">
            <w:r w:rsidRPr="0072506B">
              <w:t>Объекты, предназначенных для размещения постов органов внутренних дел, ответственных за безопасность дорожного движения;</w:t>
            </w:r>
          </w:p>
          <w:p w:rsidR="0072506B" w:rsidRPr="0072506B" w:rsidRDefault="0072506B" w:rsidP="0072506B"/>
        </w:tc>
        <w:tc>
          <w:tcPr>
            <w:tcW w:w="4111" w:type="dxa"/>
            <w:vMerge w:val="restart"/>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119"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1" w:type="dxa"/>
          </w:tcPr>
          <w:p w:rsidR="0072506B" w:rsidRPr="0072506B" w:rsidRDefault="0072506B" w:rsidP="0072506B">
            <w:r w:rsidRPr="0072506B">
              <w:t>Специальная деятельность 12.2.</w:t>
            </w:r>
          </w:p>
        </w:tc>
        <w:tc>
          <w:tcPr>
            <w:tcW w:w="2977" w:type="dxa"/>
          </w:tcPr>
          <w:p w:rsidR="0072506B" w:rsidRPr="0072506B" w:rsidRDefault="0072506B" w:rsidP="0072506B">
            <w:r w:rsidRPr="0072506B">
              <w:t xml:space="preserve">Размещение, хранение, захоронение, утилизация, </w:t>
            </w:r>
            <w:r w:rsidRPr="0072506B">
              <w:lastRenderedPageBreak/>
              <w:t xml:space="preserve">накопление, обработка, обезвреживание отходов производства </w:t>
            </w:r>
          </w:p>
        </w:tc>
        <w:tc>
          <w:tcPr>
            <w:tcW w:w="2409" w:type="dxa"/>
            <w:shd w:val="clear" w:color="auto" w:fill="auto"/>
          </w:tcPr>
          <w:p w:rsidR="0072506B" w:rsidRPr="0072506B" w:rsidRDefault="0072506B" w:rsidP="0072506B">
            <w:r w:rsidRPr="0072506B">
              <w:lastRenderedPageBreak/>
              <w:t xml:space="preserve">Переработка и утилизация твердых </w:t>
            </w:r>
            <w:r w:rsidRPr="0072506B">
              <w:lastRenderedPageBreak/>
              <w:t>техногенных отходов олово-полиметаллического месторождения</w:t>
            </w:r>
          </w:p>
        </w:tc>
        <w:tc>
          <w:tcPr>
            <w:tcW w:w="4111"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2.   ВСПОМОГАТЕЛЬНЫЕ ВИДЫ И ПАРАМЕТРЫ РАЗРЕШЁННОГО ИСПОЛЬЗОВАНИЯ ЗЕМЕЛЬНЫХ УЧАСТКОВ И ОБЪЕКТОВ КАПИТАЛЬНОГО СТРОИТЕЛЬСТВА</w:t>
      </w:r>
    </w:p>
    <w:p w:rsidR="0072506B" w:rsidRPr="0072506B" w:rsidRDefault="0072506B" w:rsidP="0072506B"/>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2977"/>
        <w:gridCol w:w="2410"/>
        <w:gridCol w:w="4110"/>
        <w:gridCol w:w="3119"/>
      </w:tblGrid>
      <w:tr w:rsidR="0072506B" w:rsidRPr="0072506B" w:rsidTr="00213685">
        <w:trPr>
          <w:tblHeader/>
        </w:trPr>
        <w:tc>
          <w:tcPr>
            <w:tcW w:w="7797" w:type="dxa"/>
            <w:gridSpan w:val="3"/>
            <w:vAlign w:val="center"/>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4110" w:type="dxa"/>
            <w:vMerge w:val="restart"/>
            <w:shd w:val="clear" w:color="auto" w:fill="auto"/>
            <w:vAlign w:val="center"/>
          </w:tcPr>
          <w:p w:rsidR="0072506B" w:rsidRPr="0072506B" w:rsidRDefault="0072506B" w:rsidP="0072506B">
            <w:r w:rsidRPr="0072506B">
              <w:t>ПАРАМЕТРЫ РАЗРЕШЕННОГО ИСПОЛЬЗОВАНИЯ</w:t>
            </w:r>
          </w:p>
        </w:tc>
        <w:tc>
          <w:tcPr>
            <w:tcW w:w="3119" w:type="dxa"/>
            <w:vMerge w:val="restart"/>
            <w:shd w:val="clear" w:color="auto" w:fill="auto"/>
            <w:vAlign w:val="center"/>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vAlign w:val="center"/>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vAlign w:val="center"/>
          </w:tcPr>
          <w:p w:rsidR="0072506B" w:rsidRPr="0072506B" w:rsidRDefault="0072506B" w:rsidP="0072506B">
            <w:r w:rsidRPr="0072506B">
              <w:t>ОПИСАНИЕ ВИДА РАЗРЕШЕННОГО ИСПОЛЬЗОВАНИЯ ЗЕМЕЛЬНОГО УЧАСТКА</w:t>
            </w:r>
          </w:p>
        </w:tc>
        <w:tc>
          <w:tcPr>
            <w:tcW w:w="2410" w:type="dxa"/>
            <w:shd w:val="clear" w:color="auto" w:fill="auto"/>
            <w:vAlign w:val="center"/>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4110" w:type="dxa"/>
            <w:vMerge/>
            <w:shd w:val="clear" w:color="auto" w:fill="auto"/>
            <w:vAlign w:val="center"/>
          </w:tcPr>
          <w:p w:rsidR="0072506B" w:rsidRPr="0072506B" w:rsidRDefault="0072506B" w:rsidP="0072506B"/>
        </w:tc>
        <w:tc>
          <w:tcPr>
            <w:tcW w:w="3119" w:type="dxa"/>
            <w:vMerge/>
            <w:shd w:val="clear" w:color="auto" w:fill="auto"/>
            <w:vAlign w:val="center"/>
          </w:tcPr>
          <w:p w:rsidR="0072506B" w:rsidRPr="0072506B" w:rsidRDefault="0072506B" w:rsidP="0072506B"/>
        </w:tc>
      </w:tr>
      <w:tr w:rsidR="0072506B" w:rsidRPr="0072506B" w:rsidTr="00213685">
        <w:trPr>
          <w:tblHeader/>
        </w:trPr>
        <w:tc>
          <w:tcPr>
            <w:tcW w:w="2410" w:type="dxa"/>
            <w:vAlign w:val="center"/>
          </w:tcPr>
          <w:p w:rsidR="0072506B" w:rsidRPr="0072506B" w:rsidRDefault="0072506B" w:rsidP="0072506B">
            <w:r w:rsidRPr="0072506B">
              <w:t>1</w:t>
            </w:r>
          </w:p>
        </w:tc>
        <w:tc>
          <w:tcPr>
            <w:tcW w:w="2977" w:type="dxa"/>
            <w:vAlign w:val="center"/>
          </w:tcPr>
          <w:p w:rsidR="0072506B" w:rsidRPr="0072506B" w:rsidRDefault="0072506B" w:rsidP="0072506B">
            <w:r w:rsidRPr="0072506B">
              <w:t>2</w:t>
            </w:r>
          </w:p>
        </w:tc>
        <w:tc>
          <w:tcPr>
            <w:tcW w:w="2410" w:type="dxa"/>
            <w:shd w:val="clear" w:color="auto" w:fill="auto"/>
            <w:vAlign w:val="center"/>
          </w:tcPr>
          <w:p w:rsidR="0072506B" w:rsidRPr="0072506B" w:rsidRDefault="0072506B" w:rsidP="0072506B">
            <w:r w:rsidRPr="0072506B">
              <w:t>3</w:t>
            </w:r>
          </w:p>
        </w:tc>
        <w:tc>
          <w:tcPr>
            <w:tcW w:w="4110" w:type="dxa"/>
            <w:shd w:val="clear" w:color="auto" w:fill="auto"/>
            <w:vAlign w:val="center"/>
          </w:tcPr>
          <w:p w:rsidR="0072506B" w:rsidRPr="0072506B" w:rsidRDefault="0072506B" w:rsidP="0072506B">
            <w:r w:rsidRPr="0072506B">
              <w:t>4</w:t>
            </w:r>
          </w:p>
        </w:tc>
        <w:tc>
          <w:tcPr>
            <w:tcW w:w="3119" w:type="dxa"/>
            <w:shd w:val="clear" w:color="auto" w:fill="auto"/>
            <w:vAlign w:val="center"/>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72506B">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w:t>
            </w:r>
          </w:p>
        </w:tc>
        <w:tc>
          <w:tcPr>
            <w:tcW w:w="2410" w:type="dxa"/>
            <w:shd w:val="clear" w:color="auto" w:fill="auto"/>
          </w:tcPr>
          <w:p w:rsidR="0072506B" w:rsidRPr="0072506B" w:rsidRDefault="0072506B" w:rsidP="0072506B">
            <w:r w:rsidRPr="0072506B">
              <w:lastRenderedPageBreak/>
              <w:t>Объекты инженерно-технического обеспечения, сооружения и коммуникации</w:t>
            </w:r>
          </w:p>
          <w:p w:rsidR="0072506B" w:rsidRPr="0072506B" w:rsidRDefault="0072506B" w:rsidP="0072506B">
            <w:r w:rsidRPr="0072506B">
              <w:t xml:space="preserve">Стоянки, гаражи и мастерские для обслуживания </w:t>
            </w:r>
            <w:r w:rsidRPr="0072506B">
              <w:lastRenderedPageBreak/>
              <w:t>уборочной и аварийной техники</w:t>
            </w:r>
          </w:p>
          <w:p w:rsidR="0072506B" w:rsidRPr="0072506B" w:rsidRDefault="0072506B" w:rsidP="0072506B"/>
        </w:tc>
        <w:tc>
          <w:tcPr>
            <w:tcW w:w="4110" w:type="dxa"/>
            <w:shd w:val="clear" w:color="auto" w:fill="auto"/>
          </w:tcPr>
          <w:p w:rsidR="0072506B" w:rsidRPr="0072506B" w:rsidRDefault="0072506B" w:rsidP="0072506B">
            <w:r w:rsidRPr="0072506B">
              <w:lastRenderedPageBreak/>
              <w:t>1.Предельные размеры земельных участков не устанавливается.</w:t>
            </w:r>
          </w:p>
          <w:p w:rsidR="0072506B" w:rsidRPr="0072506B" w:rsidRDefault="0072506B" w:rsidP="0072506B">
            <w:r w:rsidRPr="0072506B">
              <w:t>2.Минимальный отступ от границ земельного участка – не устанавливается.</w:t>
            </w:r>
          </w:p>
          <w:p w:rsidR="0072506B" w:rsidRPr="0072506B" w:rsidRDefault="0072506B" w:rsidP="0072506B">
            <w:r w:rsidRPr="0072506B">
              <w:t>3.Максимальное количество этажей – 1.</w:t>
            </w:r>
          </w:p>
          <w:p w:rsidR="0072506B" w:rsidRPr="0072506B" w:rsidRDefault="0072506B" w:rsidP="0072506B">
            <w:r w:rsidRPr="0072506B">
              <w:t>4.Максимальный процент застройки –  не устанавливается.</w:t>
            </w:r>
          </w:p>
          <w:p w:rsidR="0072506B" w:rsidRPr="0072506B" w:rsidRDefault="0072506B" w:rsidP="0072506B"/>
        </w:tc>
        <w:tc>
          <w:tcPr>
            <w:tcW w:w="3119" w:type="dxa"/>
            <w:vMerge w:val="restart"/>
            <w:shd w:val="clear" w:color="auto" w:fill="auto"/>
          </w:tcPr>
          <w:p w:rsidR="0072506B" w:rsidRPr="0072506B" w:rsidRDefault="0072506B" w:rsidP="0072506B">
            <w:r w:rsidRPr="0072506B">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0" w:type="dxa"/>
          </w:tcPr>
          <w:p w:rsidR="0072506B" w:rsidRPr="0072506B" w:rsidRDefault="0072506B" w:rsidP="0072506B">
            <w:r w:rsidRPr="0072506B">
              <w:t>Деловое управление 4.1.</w:t>
            </w:r>
          </w:p>
        </w:tc>
        <w:tc>
          <w:tcPr>
            <w:tcW w:w="2977" w:type="dxa"/>
          </w:tcPr>
          <w:p w:rsidR="0072506B" w:rsidRPr="0072506B" w:rsidRDefault="0072506B" w:rsidP="0072506B">
            <w:r w:rsidRPr="0072506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72506B">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c>
          <w:tcPr>
            <w:tcW w:w="2410" w:type="dxa"/>
            <w:shd w:val="clear" w:color="auto" w:fill="auto"/>
          </w:tcPr>
          <w:p w:rsidR="0072506B" w:rsidRPr="0072506B" w:rsidRDefault="0072506B" w:rsidP="0072506B">
            <w:r w:rsidRPr="0072506B">
              <w:lastRenderedPageBreak/>
              <w:t>Здания управления</w:t>
            </w:r>
          </w:p>
        </w:tc>
        <w:tc>
          <w:tcPr>
            <w:tcW w:w="4110" w:type="dxa"/>
            <w:vMerge w:val="restart"/>
            <w:shd w:val="clear" w:color="auto" w:fill="auto"/>
          </w:tcPr>
          <w:p w:rsidR="0072506B" w:rsidRPr="0072506B" w:rsidRDefault="0072506B" w:rsidP="0072506B">
            <w:r w:rsidRPr="0072506B">
              <w:t>1.Предельные размеры земельных участков не устанавливается.</w:t>
            </w:r>
          </w:p>
          <w:p w:rsidR="0072506B" w:rsidRPr="0072506B" w:rsidRDefault="0072506B" w:rsidP="0072506B">
            <w:r w:rsidRPr="0072506B">
              <w:t>2.Минимальный отступ от границ земельного участка – не устанавливается.</w:t>
            </w:r>
          </w:p>
          <w:p w:rsidR="0072506B" w:rsidRPr="0072506B" w:rsidRDefault="0072506B" w:rsidP="0072506B">
            <w:r w:rsidRPr="0072506B">
              <w:t>3.Максимальное количество этажей – 3.</w:t>
            </w:r>
          </w:p>
          <w:p w:rsidR="0072506B" w:rsidRPr="0072506B" w:rsidRDefault="0072506B" w:rsidP="0072506B">
            <w:r w:rsidRPr="0072506B">
              <w:lastRenderedPageBreak/>
              <w:t>4.Максимальный процент застройки –  не устанавливается.</w:t>
            </w:r>
          </w:p>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Обеспечение научной деятельности 3.9.</w:t>
            </w:r>
          </w:p>
        </w:tc>
        <w:tc>
          <w:tcPr>
            <w:tcW w:w="2977" w:type="dxa"/>
          </w:tcPr>
          <w:p w:rsidR="0072506B" w:rsidRPr="0072506B" w:rsidRDefault="0072506B" w:rsidP="0072506B">
            <w:r w:rsidRPr="0072506B">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w:t>
            </w:r>
            <w:r w:rsidRPr="0072506B">
              <w:lastRenderedPageBreak/>
              <w:t>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10" w:type="dxa"/>
            <w:shd w:val="clear" w:color="auto" w:fill="auto"/>
          </w:tcPr>
          <w:p w:rsidR="0072506B" w:rsidRPr="0072506B" w:rsidRDefault="0072506B" w:rsidP="0072506B">
            <w:r w:rsidRPr="0072506B">
              <w:lastRenderedPageBreak/>
              <w:t>Конструкторские бюро, научно-исследовательские лаборатории</w:t>
            </w:r>
          </w:p>
        </w:tc>
        <w:tc>
          <w:tcPr>
            <w:tcW w:w="4110"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Среднее и высшее профессиональное образование 3.5.2.</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w:t>
            </w:r>
            <w:r w:rsidRPr="0072506B">
              <w:lastRenderedPageBreak/>
              <w:t>повышению квалификации специалистов и иные организации, осуществляющие деятельность по образованию и просвещению)</w:t>
            </w:r>
          </w:p>
        </w:tc>
        <w:tc>
          <w:tcPr>
            <w:tcW w:w="2410" w:type="dxa"/>
            <w:shd w:val="clear" w:color="auto" w:fill="auto"/>
          </w:tcPr>
          <w:p w:rsidR="0072506B" w:rsidRPr="0072506B" w:rsidRDefault="0072506B" w:rsidP="0072506B">
            <w:r w:rsidRPr="0072506B">
              <w:lastRenderedPageBreak/>
              <w:t>Учебные заведения, связанные с обслуживанием предприятия</w:t>
            </w:r>
          </w:p>
        </w:tc>
        <w:tc>
          <w:tcPr>
            <w:tcW w:w="4110"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Амбулаторно-поликлиническое обслуживание 3.4.1.</w:t>
            </w:r>
          </w:p>
        </w:tc>
        <w:tc>
          <w:tcPr>
            <w:tcW w:w="2977" w:type="dxa"/>
          </w:tcPr>
          <w:p w:rsidR="0072506B" w:rsidRPr="0072506B" w:rsidRDefault="0072506B" w:rsidP="0072506B">
            <w:r w:rsidRPr="0072506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shd w:val="clear" w:color="auto" w:fill="auto"/>
          </w:tcPr>
          <w:p w:rsidR="0072506B" w:rsidRPr="0072506B" w:rsidRDefault="0072506B" w:rsidP="0072506B">
            <w:r w:rsidRPr="0072506B">
              <w:t>Поликлиники, связанные с обслуживанием предприятия.</w:t>
            </w:r>
          </w:p>
          <w:p w:rsidR="0072506B" w:rsidRPr="0072506B" w:rsidRDefault="0072506B" w:rsidP="0072506B">
            <w:r w:rsidRPr="0072506B">
              <w:t>Пункты оказания первой медицинской помощи</w:t>
            </w:r>
          </w:p>
        </w:tc>
        <w:tc>
          <w:tcPr>
            <w:tcW w:w="4110"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lastRenderedPageBreak/>
              <w:t>Обеспечение внутреннего правопорядка 8.3.</w:t>
            </w:r>
          </w:p>
        </w:tc>
        <w:tc>
          <w:tcPr>
            <w:tcW w:w="2977" w:type="dxa"/>
          </w:tcPr>
          <w:p w:rsidR="0072506B" w:rsidRPr="0072506B" w:rsidRDefault="0072506B" w:rsidP="0072506B">
            <w:r w:rsidRPr="0072506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2506B" w:rsidRPr="0072506B" w:rsidRDefault="0072506B" w:rsidP="0072506B"/>
        </w:tc>
        <w:tc>
          <w:tcPr>
            <w:tcW w:w="2410" w:type="dxa"/>
            <w:shd w:val="clear" w:color="auto" w:fill="auto"/>
          </w:tcPr>
          <w:p w:rsidR="0072506B" w:rsidRPr="0072506B" w:rsidRDefault="0072506B" w:rsidP="0072506B">
            <w:r w:rsidRPr="0072506B">
              <w:t>Пожарные части</w:t>
            </w:r>
          </w:p>
        </w:tc>
        <w:tc>
          <w:tcPr>
            <w:tcW w:w="4110"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3.   УСЛОВНО РАЗРЕШЁННЫЕ ВИДЫ И ПАРАМЕТРЫ ИСПОЛЬЗОВАНИЯ ЗЕМЕЛЬНЫХ УЧАСТКОВ И ОБЪЕКТОВ КАПИТАЛЬНОГО СТРОИТЕЛЬСТВА</w:t>
      </w:r>
    </w:p>
    <w:p w:rsidR="0072506B" w:rsidRPr="0072506B" w:rsidRDefault="0072506B" w:rsidP="0072506B"/>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2977"/>
        <w:gridCol w:w="2409"/>
        <w:gridCol w:w="3969"/>
        <w:gridCol w:w="3262"/>
      </w:tblGrid>
      <w:tr w:rsidR="0072506B" w:rsidRPr="0072506B" w:rsidTr="00213685">
        <w:trPr>
          <w:tblHeader/>
        </w:trPr>
        <w:tc>
          <w:tcPr>
            <w:tcW w:w="7796" w:type="dxa"/>
            <w:gridSpan w:val="3"/>
            <w:vAlign w:val="center"/>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72506B" w:rsidRPr="0072506B" w:rsidRDefault="0072506B" w:rsidP="0072506B">
            <w:r w:rsidRPr="0072506B">
              <w:t>ПАРАМЕТРЫ РАЗРЕШЕННОГО ИСПОЛЬЗОВАНИЯ</w:t>
            </w:r>
          </w:p>
        </w:tc>
        <w:tc>
          <w:tcPr>
            <w:tcW w:w="3262" w:type="dxa"/>
            <w:vMerge w:val="restart"/>
            <w:shd w:val="clear" w:color="auto" w:fill="auto"/>
            <w:vAlign w:val="center"/>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vAlign w:val="center"/>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vAlign w:val="center"/>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vAlign w:val="center"/>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vAlign w:val="center"/>
          </w:tcPr>
          <w:p w:rsidR="0072506B" w:rsidRPr="0072506B" w:rsidRDefault="0072506B" w:rsidP="0072506B"/>
        </w:tc>
        <w:tc>
          <w:tcPr>
            <w:tcW w:w="3262" w:type="dxa"/>
            <w:vMerge/>
            <w:shd w:val="clear" w:color="auto" w:fill="auto"/>
            <w:vAlign w:val="center"/>
          </w:tcPr>
          <w:p w:rsidR="0072506B" w:rsidRPr="0072506B" w:rsidRDefault="0072506B" w:rsidP="0072506B"/>
        </w:tc>
      </w:tr>
      <w:tr w:rsidR="0072506B" w:rsidRPr="0072506B" w:rsidTr="00213685">
        <w:trPr>
          <w:tblHeader/>
        </w:trPr>
        <w:tc>
          <w:tcPr>
            <w:tcW w:w="2410" w:type="dxa"/>
            <w:vAlign w:val="center"/>
          </w:tcPr>
          <w:p w:rsidR="0072506B" w:rsidRPr="0072506B" w:rsidRDefault="0072506B" w:rsidP="0072506B">
            <w:r w:rsidRPr="0072506B">
              <w:t>1</w:t>
            </w:r>
          </w:p>
        </w:tc>
        <w:tc>
          <w:tcPr>
            <w:tcW w:w="2977" w:type="dxa"/>
            <w:vAlign w:val="center"/>
          </w:tcPr>
          <w:p w:rsidR="0072506B" w:rsidRPr="0072506B" w:rsidRDefault="0072506B" w:rsidP="0072506B">
            <w:r w:rsidRPr="0072506B">
              <w:t>2</w:t>
            </w:r>
          </w:p>
        </w:tc>
        <w:tc>
          <w:tcPr>
            <w:tcW w:w="2409" w:type="dxa"/>
            <w:shd w:val="clear" w:color="auto" w:fill="auto"/>
            <w:vAlign w:val="center"/>
          </w:tcPr>
          <w:p w:rsidR="0072506B" w:rsidRPr="0072506B" w:rsidRDefault="0072506B" w:rsidP="0072506B">
            <w:r w:rsidRPr="0072506B">
              <w:t>3</w:t>
            </w:r>
          </w:p>
        </w:tc>
        <w:tc>
          <w:tcPr>
            <w:tcW w:w="3969" w:type="dxa"/>
            <w:shd w:val="clear" w:color="auto" w:fill="auto"/>
            <w:vAlign w:val="center"/>
          </w:tcPr>
          <w:p w:rsidR="0072506B" w:rsidRPr="0072506B" w:rsidRDefault="0072506B" w:rsidP="0072506B">
            <w:r w:rsidRPr="0072506B">
              <w:t>4</w:t>
            </w:r>
          </w:p>
        </w:tc>
        <w:tc>
          <w:tcPr>
            <w:tcW w:w="3262" w:type="dxa"/>
            <w:shd w:val="clear" w:color="auto" w:fill="auto"/>
            <w:vAlign w:val="center"/>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Деловое управление 4.1.</w:t>
            </w:r>
          </w:p>
        </w:tc>
        <w:tc>
          <w:tcPr>
            <w:tcW w:w="2977" w:type="dxa"/>
          </w:tcPr>
          <w:p w:rsidR="0072506B" w:rsidRPr="0072506B" w:rsidRDefault="0072506B" w:rsidP="0072506B">
            <w:r w:rsidRPr="0072506B">
              <w:t xml:space="preserve">Размещение объектов капитального </w:t>
            </w:r>
            <w:r w:rsidRPr="0072506B">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c>
          <w:tcPr>
            <w:tcW w:w="2409" w:type="dxa"/>
            <w:shd w:val="clear" w:color="auto" w:fill="auto"/>
          </w:tcPr>
          <w:p w:rsidR="0072506B" w:rsidRPr="0072506B" w:rsidRDefault="0072506B" w:rsidP="0072506B">
            <w:r w:rsidRPr="0072506B">
              <w:lastRenderedPageBreak/>
              <w:t xml:space="preserve">Административно-хозяйственные, </w:t>
            </w:r>
            <w:r w:rsidRPr="0072506B">
              <w:lastRenderedPageBreak/>
              <w:t>деловые и общественные учреждения и организации.</w:t>
            </w:r>
          </w:p>
          <w:p w:rsidR="0072506B" w:rsidRPr="0072506B" w:rsidRDefault="0072506B" w:rsidP="0072506B">
            <w:r w:rsidRPr="0072506B">
              <w:t>Офисы и представительства</w:t>
            </w:r>
          </w:p>
          <w:p w:rsidR="0072506B" w:rsidRPr="0072506B" w:rsidRDefault="0072506B" w:rsidP="0072506B">
            <w:r w:rsidRPr="0072506B">
              <w:t>многофункциональные деловые и обслуживающие здания</w:t>
            </w:r>
          </w:p>
        </w:tc>
        <w:tc>
          <w:tcPr>
            <w:tcW w:w="3969" w:type="dxa"/>
            <w:vMerge w:val="restart"/>
            <w:shd w:val="clear" w:color="auto" w:fill="auto"/>
          </w:tcPr>
          <w:p w:rsidR="0072506B" w:rsidRPr="0072506B" w:rsidRDefault="0072506B" w:rsidP="0072506B">
            <w:r w:rsidRPr="0072506B">
              <w:lastRenderedPageBreak/>
              <w:t>1.Минимальная площадь земельного участка –200 кв.м.</w:t>
            </w:r>
          </w:p>
          <w:p w:rsidR="0072506B" w:rsidRPr="0072506B" w:rsidRDefault="0072506B" w:rsidP="0072506B">
            <w:r w:rsidRPr="0072506B">
              <w:lastRenderedPageBreak/>
              <w:t>2.Минимальный отступ от границ земельного участка не устанавливается.</w:t>
            </w:r>
          </w:p>
          <w:p w:rsidR="0072506B" w:rsidRPr="0072506B" w:rsidRDefault="0072506B" w:rsidP="0072506B">
            <w:r w:rsidRPr="0072506B">
              <w:t>3.Максимальное количество этажей – 3. Максимальная высота зданий, строений, сооружений – 15 м.</w:t>
            </w:r>
          </w:p>
          <w:p w:rsidR="0072506B" w:rsidRPr="0072506B" w:rsidRDefault="0072506B" w:rsidP="0072506B">
            <w:r w:rsidRPr="0072506B">
              <w:t>4.Максимальный процент застройки – 70.</w:t>
            </w:r>
          </w:p>
          <w:p w:rsidR="0072506B" w:rsidRPr="0072506B" w:rsidRDefault="0072506B" w:rsidP="0072506B"/>
        </w:tc>
        <w:tc>
          <w:tcPr>
            <w:tcW w:w="3262" w:type="dxa"/>
            <w:vMerge w:val="restart"/>
            <w:shd w:val="clear" w:color="auto" w:fill="auto"/>
          </w:tcPr>
          <w:p w:rsidR="0072506B" w:rsidRPr="0072506B" w:rsidRDefault="0072506B" w:rsidP="0072506B">
            <w:r w:rsidRPr="0072506B">
              <w:lastRenderedPageBreak/>
              <w:t xml:space="preserve">Использование земельных участков и объектов </w:t>
            </w:r>
            <w:r w:rsidRPr="0072506B">
              <w:lastRenderedPageBreak/>
              <w:t>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0" w:type="dxa"/>
          </w:tcPr>
          <w:p w:rsidR="0072506B" w:rsidRPr="0072506B" w:rsidRDefault="0072506B" w:rsidP="0072506B">
            <w:r w:rsidRPr="0072506B">
              <w:lastRenderedPageBreak/>
              <w:t>Общественное управление 3.8.</w:t>
            </w:r>
            <w:r w:rsidRPr="0072506B">
              <w:tab/>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предназначенных для размещения органов государственной власти, органов местного самоуправления</w:t>
            </w:r>
          </w:p>
        </w:tc>
        <w:tc>
          <w:tcPr>
            <w:tcW w:w="2409" w:type="dxa"/>
            <w:shd w:val="clear" w:color="auto" w:fill="auto"/>
          </w:tcPr>
          <w:p w:rsidR="0072506B" w:rsidRPr="0072506B" w:rsidRDefault="0072506B" w:rsidP="0072506B">
            <w:r w:rsidRPr="0072506B">
              <w:t>Судебные и юридические органы</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Банковская и страховая деятельность 4.5</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w:t>
            </w:r>
            <w:r w:rsidRPr="0072506B">
              <w:lastRenderedPageBreak/>
              <w:t>размещения организаций, оказывающих банковские и страховые</w:t>
            </w:r>
          </w:p>
        </w:tc>
        <w:tc>
          <w:tcPr>
            <w:tcW w:w="2409" w:type="dxa"/>
            <w:shd w:val="clear" w:color="auto" w:fill="auto"/>
          </w:tcPr>
          <w:p w:rsidR="0072506B" w:rsidRPr="0072506B" w:rsidRDefault="0072506B" w:rsidP="0072506B">
            <w:r w:rsidRPr="0072506B">
              <w:lastRenderedPageBreak/>
              <w:t>Кредитно-финансовые учреждения</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Магазины 4.4.</w:t>
            </w:r>
          </w:p>
        </w:tc>
        <w:tc>
          <w:tcPr>
            <w:tcW w:w="2977" w:type="dxa"/>
          </w:tcPr>
          <w:p w:rsidR="0072506B" w:rsidRPr="0072506B" w:rsidRDefault="0072506B" w:rsidP="0072506B">
            <w:r w:rsidRPr="0072506B">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shd w:val="clear" w:color="auto" w:fill="auto"/>
          </w:tcPr>
          <w:p w:rsidR="0072506B" w:rsidRPr="0072506B" w:rsidRDefault="0072506B" w:rsidP="0072506B">
            <w:r w:rsidRPr="0072506B">
              <w:t>Магазины оптовой и мелкооптовой торговли.</w:t>
            </w:r>
          </w:p>
          <w:p w:rsidR="0072506B" w:rsidRPr="0072506B" w:rsidRDefault="0072506B" w:rsidP="0072506B">
            <w:r w:rsidRPr="0072506B">
              <w:t>Магазины</w:t>
            </w:r>
          </w:p>
          <w:p w:rsidR="0072506B" w:rsidRPr="0072506B" w:rsidRDefault="0072506B" w:rsidP="0072506B">
            <w:r w:rsidRPr="0072506B">
              <w:t>Временные торговые объекты</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Рынки 4.3.</w:t>
            </w:r>
          </w:p>
        </w:tc>
        <w:tc>
          <w:tcPr>
            <w:tcW w:w="2977" w:type="dxa"/>
          </w:tcPr>
          <w:p w:rsidR="0072506B" w:rsidRPr="0072506B" w:rsidRDefault="0072506B" w:rsidP="0072506B">
            <w:r w:rsidRPr="0072506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2506B" w:rsidRPr="0072506B" w:rsidRDefault="0072506B" w:rsidP="0072506B">
            <w:r w:rsidRPr="0072506B">
              <w:t xml:space="preserve">размещение гаражей и (или) стоянок для </w:t>
            </w:r>
            <w:r w:rsidRPr="0072506B">
              <w:lastRenderedPageBreak/>
              <w:t>автомобилей сотрудников и посетителей рынка</w:t>
            </w:r>
          </w:p>
        </w:tc>
        <w:tc>
          <w:tcPr>
            <w:tcW w:w="2409" w:type="dxa"/>
            <w:shd w:val="clear" w:color="auto" w:fill="auto"/>
          </w:tcPr>
          <w:p w:rsidR="0072506B" w:rsidRPr="0072506B" w:rsidRDefault="0072506B" w:rsidP="0072506B">
            <w:r w:rsidRPr="0072506B">
              <w:lastRenderedPageBreak/>
              <w:t>Рынки промышленных товаров</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Объекты торговли (торговые центры, торгово-развлекательные центры (комплексы) 4.2.</w:t>
            </w:r>
          </w:p>
        </w:tc>
        <w:tc>
          <w:tcPr>
            <w:tcW w:w="2977" w:type="dxa"/>
          </w:tcPr>
          <w:p w:rsidR="0072506B" w:rsidRPr="0072506B" w:rsidRDefault="0072506B" w:rsidP="0072506B">
            <w:r w:rsidRPr="0072506B">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tooltip="4.5" w:history="1">
              <w:r w:rsidRPr="0072506B">
                <w:t>кодами 4.5</w:t>
              </w:r>
            </w:hyperlink>
            <w:r w:rsidRPr="0072506B">
              <w:t xml:space="preserve"> - </w:t>
            </w:r>
            <w:hyperlink w:anchor="Par292" w:tooltip="Обслуживание автотранспорта" w:history="1">
              <w:r w:rsidRPr="0072506B">
                <w:t>4.9</w:t>
              </w:r>
            </w:hyperlink>
            <w:r w:rsidRPr="0072506B">
              <w:t>;</w:t>
            </w:r>
          </w:p>
          <w:p w:rsidR="0072506B" w:rsidRPr="0072506B" w:rsidRDefault="0072506B" w:rsidP="0072506B">
            <w:r w:rsidRPr="0072506B">
              <w:t>размещение гаражей и (или) стоянок для автомобилей сотрудников и посетителей торгового центра</w:t>
            </w:r>
          </w:p>
        </w:tc>
        <w:tc>
          <w:tcPr>
            <w:tcW w:w="2409" w:type="dxa"/>
            <w:shd w:val="clear" w:color="auto" w:fill="auto"/>
          </w:tcPr>
          <w:p w:rsidR="0072506B" w:rsidRPr="0072506B" w:rsidRDefault="0072506B" w:rsidP="0072506B">
            <w:r w:rsidRPr="0072506B">
              <w:t>Крупные торговые комплексы</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Выставочно-ярмарочная деятельность 4.10</w:t>
            </w:r>
          </w:p>
        </w:tc>
        <w:tc>
          <w:tcPr>
            <w:tcW w:w="2977" w:type="dxa"/>
          </w:tcPr>
          <w:p w:rsidR="0072506B" w:rsidRPr="0072506B" w:rsidRDefault="0072506B" w:rsidP="0072506B">
            <w:r w:rsidRPr="0072506B">
              <w:t xml:space="preserve">Размещение объектов капитального строительства, сооружений, предназначенных для </w:t>
            </w:r>
            <w:r w:rsidRPr="0072506B">
              <w:lastRenderedPageBreak/>
              <w:t>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09" w:type="dxa"/>
            <w:shd w:val="clear" w:color="auto" w:fill="auto"/>
          </w:tcPr>
          <w:p w:rsidR="0072506B" w:rsidRPr="0072506B" w:rsidRDefault="0072506B" w:rsidP="0072506B">
            <w:r w:rsidRPr="0072506B">
              <w:lastRenderedPageBreak/>
              <w:t>Торгово-выставочные комплексы</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Общественное питание 4.6.</w:t>
            </w:r>
          </w:p>
        </w:tc>
        <w:tc>
          <w:tcPr>
            <w:tcW w:w="2977" w:type="dxa"/>
          </w:tcPr>
          <w:p w:rsidR="0072506B" w:rsidRPr="0072506B" w:rsidRDefault="0072506B" w:rsidP="0072506B">
            <w:r w:rsidRPr="0072506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72506B" w:rsidRPr="0072506B" w:rsidRDefault="0072506B" w:rsidP="0072506B">
            <w:r w:rsidRPr="0072506B">
              <w:t>Предприятия общественного питания</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Бытовое обслуживание .3.3</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72506B">
              <w:lastRenderedPageBreak/>
              <w:t>ремонта, ателье, бани, парикмахерские, прачечные, химчистки, похоронные бюро)</w:t>
            </w:r>
          </w:p>
        </w:tc>
        <w:tc>
          <w:tcPr>
            <w:tcW w:w="2409" w:type="dxa"/>
            <w:shd w:val="clear" w:color="auto" w:fill="auto"/>
          </w:tcPr>
          <w:p w:rsidR="0072506B" w:rsidRPr="0072506B" w:rsidRDefault="0072506B" w:rsidP="0072506B">
            <w:r w:rsidRPr="0072506B">
              <w:lastRenderedPageBreak/>
              <w:t>Объекты бытового обслуживания</w:t>
            </w:r>
          </w:p>
          <w:p w:rsidR="0072506B" w:rsidRPr="0072506B" w:rsidRDefault="0072506B" w:rsidP="0072506B">
            <w:r w:rsidRPr="0072506B">
              <w:t>Объекты похоронного назначения</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Коммунальное обслуживание 3.1.</w:t>
            </w:r>
          </w:p>
        </w:tc>
        <w:tc>
          <w:tcPr>
            <w:tcW w:w="2977" w:type="dxa"/>
          </w:tcPr>
          <w:p w:rsidR="0072506B" w:rsidRPr="0072506B" w:rsidRDefault="0072506B" w:rsidP="0072506B">
            <w:r w:rsidRPr="0072506B">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2409" w:type="dxa"/>
            <w:shd w:val="clear" w:color="auto" w:fill="auto"/>
          </w:tcPr>
          <w:p w:rsidR="0072506B" w:rsidRPr="0072506B" w:rsidRDefault="0072506B" w:rsidP="0072506B">
            <w:r w:rsidRPr="0072506B">
              <w:t>Учреждения жилищно-коммунального хозяйства</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Общественное управление 3.8.</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w:t>
            </w:r>
          </w:p>
          <w:p w:rsidR="0072506B" w:rsidRPr="0072506B" w:rsidRDefault="0072506B" w:rsidP="0072506B"/>
        </w:tc>
        <w:tc>
          <w:tcPr>
            <w:tcW w:w="2409" w:type="dxa"/>
            <w:shd w:val="clear" w:color="auto" w:fill="auto"/>
          </w:tcPr>
          <w:p w:rsidR="0072506B" w:rsidRPr="0072506B" w:rsidRDefault="0072506B" w:rsidP="0072506B">
            <w:r w:rsidRPr="0072506B">
              <w:t>Отдельно-стоящие УВД, РОВД, отделы ГИБДД, военные комиссариты районные и городские.</w:t>
            </w:r>
          </w:p>
          <w:p w:rsidR="0072506B" w:rsidRPr="0072506B" w:rsidRDefault="0072506B" w:rsidP="0072506B">
            <w:r w:rsidRPr="0072506B">
              <w:t>Отделения, участковые пункты милиции</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Амбулаторное ветеринарное обслуживание 3.10.1</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оказания ветеринарных </w:t>
            </w:r>
            <w:r w:rsidRPr="0072506B">
              <w:lastRenderedPageBreak/>
              <w:t>услуг без содержания животных</w:t>
            </w:r>
          </w:p>
        </w:tc>
        <w:tc>
          <w:tcPr>
            <w:tcW w:w="2409" w:type="dxa"/>
            <w:shd w:val="clear" w:color="auto" w:fill="auto"/>
          </w:tcPr>
          <w:p w:rsidR="0072506B" w:rsidRPr="0072506B" w:rsidRDefault="0072506B" w:rsidP="0072506B">
            <w:r w:rsidRPr="0072506B">
              <w:lastRenderedPageBreak/>
              <w:t>Ветлечебницы</w:t>
            </w:r>
          </w:p>
        </w:tc>
        <w:tc>
          <w:tcPr>
            <w:tcW w:w="3969" w:type="dxa"/>
            <w:vMerge/>
            <w:shd w:val="clear" w:color="auto" w:fill="auto"/>
          </w:tcPr>
          <w:p w:rsidR="0072506B" w:rsidRPr="0072506B" w:rsidRDefault="0072506B" w:rsidP="0072506B"/>
        </w:tc>
        <w:tc>
          <w:tcPr>
            <w:tcW w:w="3262"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p w:rsidR="0072506B" w:rsidRPr="0072506B" w:rsidRDefault="0072506B" w:rsidP="0072506B"/>
    <w:p w:rsidR="0072506B" w:rsidRPr="0072506B" w:rsidRDefault="0072506B" w:rsidP="0072506B">
      <w:r w:rsidRPr="0072506B">
        <w:t>П-3 ЗОНА ОБЪЕКТОВ ИНЖЕНЕРНОЙ ИНФРАСТРУКТУРЫ</w:t>
      </w:r>
    </w:p>
    <w:p w:rsidR="0072506B" w:rsidRPr="0072506B" w:rsidRDefault="0072506B" w:rsidP="0072506B">
      <w:r w:rsidRPr="0072506B">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10"/>
        <w:gridCol w:w="3969"/>
        <w:gridCol w:w="3260"/>
      </w:tblGrid>
      <w:tr w:rsidR="0072506B" w:rsidRPr="0072506B" w:rsidTr="00213685">
        <w:trPr>
          <w:tblHeader/>
        </w:trPr>
        <w:tc>
          <w:tcPr>
            <w:tcW w:w="7797"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410"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96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410"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Специальное пользование водными объектами 11.2.</w:t>
            </w:r>
          </w:p>
        </w:tc>
        <w:tc>
          <w:tcPr>
            <w:tcW w:w="2977" w:type="dxa"/>
          </w:tcPr>
          <w:p w:rsidR="0072506B" w:rsidRPr="0072506B" w:rsidRDefault="0072506B" w:rsidP="0072506B">
            <w:r w:rsidRPr="0072506B">
              <w:t xml:space="preserve">Использование земельных участков, примыкающих к водным объектам способами, необходимыми для специального водопользования (забор </w:t>
            </w:r>
            <w:r w:rsidRPr="0072506B">
              <w:lastRenderedPageBreak/>
              <w:t>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shd w:val="clear" w:color="auto" w:fill="auto"/>
          </w:tcPr>
          <w:p w:rsidR="0072506B" w:rsidRPr="0072506B" w:rsidRDefault="0072506B" w:rsidP="0072506B">
            <w:r w:rsidRPr="0072506B">
              <w:lastRenderedPageBreak/>
              <w:t xml:space="preserve">Объекты и сооружения, предназначенные для  забора водных ресурсов из поверхностных водных объектов, </w:t>
            </w:r>
            <w:r w:rsidRPr="0072506B">
              <w:lastRenderedPageBreak/>
              <w:t>сброса сточных вод и (или) дренажных вод</w:t>
            </w:r>
          </w:p>
        </w:tc>
        <w:tc>
          <w:tcPr>
            <w:tcW w:w="3969" w:type="dxa"/>
            <w:vMerge w:val="restart"/>
            <w:shd w:val="clear" w:color="auto" w:fill="auto"/>
          </w:tcPr>
          <w:p w:rsidR="0072506B" w:rsidRPr="0072506B" w:rsidRDefault="0072506B" w:rsidP="0072506B">
            <w:r w:rsidRPr="0072506B">
              <w:lastRenderedPageBreak/>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 xml:space="preserve">3.  Предельное количество этажей, предельная высота  зданий, </w:t>
            </w:r>
            <w:r w:rsidRPr="0072506B">
              <w:lastRenderedPageBreak/>
              <w:t>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260" w:type="dxa"/>
            <w:shd w:val="clear" w:color="auto" w:fill="auto"/>
          </w:tcPr>
          <w:p w:rsidR="0072506B" w:rsidRPr="0072506B" w:rsidRDefault="0072506B" w:rsidP="0072506B">
            <w:r w:rsidRPr="0072506B">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72506B">
              <w:lastRenderedPageBreak/>
              <w:t>статьях 43-48  настоящих Правил.</w:t>
            </w:r>
          </w:p>
          <w:p w:rsidR="0072506B" w:rsidRPr="0072506B" w:rsidRDefault="0072506B" w:rsidP="0072506B"/>
        </w:tc>
      </w:tr>
      <w:tr w:rsidR="0072506B" w:rsidRPr="0072506B" w:rsidTr="00213685">
        <w:tc>
          <w:tcPr>
            <w:tcW w:w="2410" w:type="dxa"/>
          </w:tcPr>
          <w:p w:rsidR="0072506B" w:rsidRPr="0072506B" w:rsidRDefault="0072506B" w:rsidP="0072506B">
            <w:bookmarkStart w:id="1" w:name="sub_1068"/>
            <w:r w:rsidRPr="0072506B">
              <w:lastRenderedPageBreak/>
              <w:t>Связь</w:t>
            </w:r>
            <w:bookmarkEnd w:id="1"/>
            <w:r w:rsidRPr="0072506B">
              <w:t xml:space="preserve"> 6.8.</w:t>
            </w:r>
          </w:p>
        </w:tc>
        <w:tc>
          <w:tcPr>
            <w:tcW w:w="2977" w:type="dxa"/>
          </w:tcPr>
          <w:p w:rsidR="0072506B" w:rsidRPr="0072506B" w:rsidRDefault="0072506B" w:rsidP="0072506B">
            <w:r w:rsidRPr="0072506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10" w:type="dxa"/>
            <w:shd w:val="clear" w:color="auto" w:fill="auto"/>
          </w:tcPr>
          <w:p w:rsidR="0072506B" w:rsidRPr="0072506B" w:rsidRDefault="0072506B" w:rsidP="0072506B">
            <w:r w:rsidRPr="0072506B">
              <w:t>Объекты связи, радиовещания, телевидения.</w:t>
            </w:r>
          </w:p>
          <w:p w:rsidR="0072506B" w:rsidRPr="0072506B" w:rsidRDefault="0072506B" w:rsidP="0072506B">
            <w:r w:rsidRPr="0072506B">
              <w:t>Объекты телефонизации</w:t>
            </w:r>
          </w:p>
        </w:tc>
        <w:tc>
          <w:tcPr>
            <w:tcW w:w="3969" w:type="dxa"/>
            <w:vMerge/>
            <w:shd w:val="clear" w:color="auto" w:fill="auto"/>
          </w:tcPr>
          <w:p w:rsidR="0072506B" w:rsidRPr="0072506B" w:rsidRDefault="0072506B" w:rsidP="0072506B"/>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0" w:type="dxa"/>
            <w:vMerge w:val="restart"/>
          </w:tcPr>
          <w:p w:rsidR="0072506B" w:rsidRPr="0072506B" w:rsidRDefault="0072506B" w:rsidP="0072506B">
            <w:bookmarkStart w:id="2" w:name="sub_1031"/>
            <w:r w:rsidRPr="0072506B">
              <w:lastRenderedPageBreak/>
              <w:t>Коммунальное обслуживание</w:t>
            </w:r>
            <w:bookmarkEnd w:id="2"/>
            <w:r w:rsidRPr="0072506B">
              <w:t xml:space="preserve"> 3.1.</w:t>
            </w:r>
          </w:p>
        </w:tc>
        <w:tc>
          <w:tcPr>
            <w:tcW w:w="2977" w:type="dxa"/>
            <w:vMerge w:val="restart"/>
          </w:tcPr>
          <w:p w:rsidR="0072506B" w:rsidRPr="0072506B" w:rsidRDefault="0072506B" w:rsidP="0072506B">
            <w:r w:rsidRPr="0072506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w:t>
            </w:r>
            <w:r w:rsidRPr="0072506B">
              <w:lastRenderedPageBreak/>
              <w:t>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410" w:type="dxa"/>
            <w:shd w:val="clear" w:color="auto" w:fill="auto"/>
          </w:tcPr>
          <w:p w:rsidR="0072506B" w:rsidRPr="0072506B" w:rsidRDefault="0072506B" w:rsidP="0072506B">
            <w:r w:rsidRPr="0072506B">
              <w:lastRenderedPageBreak/>
              <w:t>Объекты отвода канализационных стоков</w:t>
            </w:r>
          </w:p>
          <w:p w:rsidR="0072506B" w:rsidRPr="0072506B" w:rsidRDefault="0072506B" w:rsidP="0072506B"/>
        </w:tc>
        <w:tc>
          <w:tcPr>
            <w:tcW w:w="3969" w:type="dxa"/>
            <w:vMerge/>
            <w:shd w:val="clear" w:color="auto" w:fill="auto"/>
          </w:tcPr>
          <w:p w:rsidR="0072506B" w:rsidRPr="0072506B" w:rsidRDefault="0072506B" w:rsidP="0072506B"/>
        </w:tc>
        <w:tc>
          <w:tcPr>
            <w:tcW w:w="3260"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p w:rsidR="0072506B" w:rsidRPr="0072506B" w:rsidRDefault="0072506B" w:rsidP="0072506B"/>
        </w:tc>
      </w:tr>
      <w:tr w:rsidR="0072506B" w:rsidRPr="0072506B" w:rsidTr="00213685">
        <w:tc>
          <w:tcPr>
            <w:tcW w:w="2410" w:type="dxa"/>
            <w:vMerge/>
          </w:tcPr>
          <w:p w:rsidR="0072506B" w:rsidRPr="0072506B" w:rsidRDefault="0072506B" w:rsidP="0072506B"/>
        </w:tc>
        <w:tc>
          <w:tcPr>
            <w:tcW w:w="2977" w:type="dxa"/>
            <w:vMerge/>
          </w:tcPr>
          <w:p w:rsidR="0072506B" w:rsidRPr="0072506B" w:rsidRDefault="0072506B" w:rsidP="0072506B"/>
        </w:tc>
        <w:tc>
          <w:tcPr>
            <w:tcW w:w="2410" w:type="dxa"/>
            <w:shd w:val="clear" w:color="auto" w:fill="auto"/>
          </w:tcPr>
          <w:p w:rsidR="0072506B" w:rsidRPr="0072506B" w:rsidRDefault="0072506B" w:rsidP="0072506B">
            <w:r w:rsidRPr="0072506B">
              <w:t>Объекты теплоснабжения</w:t>
            </w:r>
          </w:p>
        </w:tc>
        <w:tc>
          <w:tcPr>
            <w:tcW w:w="396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c>
          <w:tcPr>
            <w:tcW w:w="2410" w:type="dxa"/>
            <w:vMerge/>
          </w:tcPr>
          <w:p w:rsidR="0072506B" w:rsidRPr="0072506B" w:rsidRDefault="0072506B" w:rsidP="0072506B"/>
        </w:tc>
        <w:tc>
          <w:tcPr>
            <w:tcW w:w="2977" w:type="dxa"/>
            <w:vMerge/>
          </w:tcPr>
          <w:p w:rsidR="0072506B" w:rsidRPr="0072506B" w:rsidRDefault="0072506B" w:rsidP="0072506B"/>
        </w:tc>
        <w:tc>
          <w:tcPr>
            <w:tcW w:w="2410" w:type="dxa"/>
            <w:shd w:val="clear" w:color="auto" w:fill="auto"/>
          </w:tcPr>
          <w:p w:rsidR="0072506B" w:rsidRPr="0072506B" w:rsidRDefault="0072506B" w:rsidP="0072506B">
            <w:r w:rsidRPr="0072506B">
              <w:t>Объекты водоснабжения</w:t>
            </w:r>
          </w:p>
        </w:tc>
        <w:tc>
          <w:tcPr>
            <w:tcW w:w="396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c>
          <w:tcPr>
            <w:tcW w:w="2410" w:type="dxa"/>
            <w:vMerge/>
          </w:tcPr>
          <w:p w:rsidR="0072506B" w:rsidRPr="0072506B" w:rsidRDefault="0072506B" w:rsidP="0072506B"/>
        </w:tc>
        <w:tc>
          <w:tcPr>
            <w:tcW w:w="2977" w:type="dxa"/>
            <w:vMerge/>
          </w:tcPr>
          <w:p w:rsidR="0072506B" w:rsidRPr="0072506B" w:rsidRDefault="0072506B" w:rsidP="0072506B"/>
        </w:tc>
        <w:tc>
          <w:tcPr>
            <w:tcW w:w="2410" w:type="dxa"/>
            <w:shd w:val="clear" w:color="auto" w:fill="auto"/>
          </w:tcPr>
          <w:p w:rsidR="0072506B" w:rsidRPr="0072506B" w:rsidRDefault="0072506B" w:rsidP="0072506B">
            <w:r w:rsidRPr="0072506B">
              <w:t>Объекты электроснабжения</w:t>
            </w:r>
          </w:p>
        </w:tc>
        <w:tc>
          <w:tcPr>
            <w:tcW w:w="396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c>
          <w:tcPr>
            <w:tcW w:w="2410" w:type="dxa"/>
            <w:vMerge/>
          </w:tcPr>
          <w:p w:rsidR="0072506B" w:rsidRPr="0072506B" w:rsidRDefault="0072506B" w:rsidP="0072506B"/>
        </w:tc>
        <w:tc>
          <w:tcPr>
            <w:tcW w:w="2977" w:type="dxa"/>
            <w:vMerge/>
          </w:tcPr>
          <w:p w:rsidR="0072506B" w:rsidRPr="0072506B" w:rsidRDefault="0072506B" w:rsidP="0072506B"/>
        </w:tc>
        <w:tc>
          <w:tcPr>
            <w:tcW w:w="2410" w:type="dxa"/>
            <w:shd w:val="clear" w:color="auto" w:fill="auto"/>
          </w:tcPr>
          <w:p w:rsidR="0072506B" w:rsidRPr="0072506B" w:rsidRDefault="0072506B" w:rsidP="0072506B">
            <w:r w:rsidRPr="0072506B">
              <w:t>Объекты связи</w:t>
            </w:r>
          </w:p>
        </w:tc>
        <w:tc>
          <w:tcPr>
            <w:tcW w:w="396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c>
          <w:tcPr>
            <w:tcW w:w="2410" w:type="dxa"/>
            <w:vMerge/>
          </w:tcPr>
          <w:p w:rsidR="0072506B" w:rsidRPr="0072506B" w:rsidRDefault="0072506B" w:rsidP="0072506B"/>
        </w:tc>
        <w:tc>
          <w:tcPr>
            <w:tcW w:w="2977" w:type="dxa"/>
            <w:vMerge/>
          </w:tcPr>
          <w:p w:rsidR="0072506B" w:rsidRPr="0072506B" w:rsidRDefault="0072506B" w:rsidP="0072506B"/>
        </w:tc>
        <w:tc>
          <w:tcPr>
            <w:tcW w:w="2410" w:type="dxa"/>
            <w:shd w:val="clear" w:color="auto" w:fill="auto"/>
          </w:tcPr>
          <w:p w:rsidR="0072506B" w:rsidRPr="0072506B" w:rsidRDefault="0072506B" w:rsidP="0072506B">
            <w:r w:rsidRPr="0072506B">
              <w:t>Объекты, связанные с оказанием коммунальных услуг</w:t>
            </w:r>
          </w:p>
        </w:tc>
        <w:tc>
          <w:tcPr>
            <w:tcW w:w="396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2.   ВСПОМОГАТЕЛЬНЫЕ ВИДЫ И ПАРАМЕТРЫ РАЗРЕШЁННОГО ИСПОЛЬЗОВАНИЯ ЗЕМЕЛЬНЫХ УЧАСТКОВ И ОБЪЕКТОВ КАПИТАЛЬНОГО СТРОИТЕЛЬСТВА – нет.</w:t>
      </w:r>
    </w:p>
    <w:p w:rsidR="0072506B" w:rsidRPr="0072506B" w:rsidRDefault="0072506B" w:rsidP="0072506B"/>
    <w:p w:rsidR="0072506B" w:rsidRPr="0072506B" w:rsidRDefault="0072506B" w:rsidP="0072506B">
      <w:r w:rsidRPr="0072506B">
        <w:t>3.   УСЛОВНО РАЗРЕШЁННЫЕ ВИДЫ И ПАРАМЕТРЫ ИСПОЛЬЗОВАНИЯ ЗЕМЕЛЬНЫХ УЧАСТКОВ И ОБЪЕКТОВ КАПИТАЛЬНОГО СТРОИТЕЛЬСТВА – нет.</w:t>
      </w:r>
    </w:p>
    <w:p w:rsidR="0072506B" w:rsidRPr="0072506B" w:rsidRDefault="0072506B" w:rsidP="0072506B"/>
    <w:p w:rsidR="0072506B" w:rsidRPr="0072506B" w:rsidRDefault="0072506B" w:rsidP="0072506B">
      <w:r w:rsidRPr="0072506B">
        <w:t>П-4 ЗОНА ГОРОДСКОГО ТРАНСПОРТА</w:t>
      </w:r>
    </w:p>
    <w:p w:rsidR="0072506B" w:rsidRPr="0072506B" w:rsidRDefault="0072506B" w:rsidP="0072506B">
      <w:r w:rsidRPr="0072506B">
        <w:t>Зона выделяется для размещения объектов транспортной инфраструктуры, обслуживающих городское поселение «Шерловогорское». Режим использования территории определяется в соответствии с назначением объекта, согласно требований специальных нормативов и правил.</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72506B" w:rsidRPr="0072506B" w:rsidTr="00213685">
        <w:trPr>
          <w:tblHeader/>
        </w:trPr>
        <w:tc>
          <w:tcPr>
            <w:tcW w:w="7947" w:type="dxa"/>
            <w:gridSpan w:val="3"/>
          </w:tcPr>
          <w:p w:rsidR="0072506B" w:rsidRPr="0072506B" w:rsidRDefault="0072506B" w:rsidP="0072506B">
            <w:r w:rsidRPr="0072506B">
              <w:lastRenderedPageBreak/>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33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3056" w:type="dxa"/>
          </w:tcPr>
          <w:p w:rsidR="0072506B" w:rsidRPr="0072506B" w:rsidRDefault="0072506B" w:rsidP="0072506B">
            <w:r w:rsidRPr="0072506B">
              <w:t>ОПИСАНИЕ ВИДА РАЗРЕШЕННОГО ИСПОЛЬЗОВАНИЯ ЗЕМЕЛЬНОГО УЧАСТКА</w:t>
            </w:r>
          </w:p>
        </w:tc>
        <w:tc>
          <w:tcPr>
            <w:tcW w:w="2560"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1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331" w:type="dxa"/>
          </w:tcPr>
          <w:p w:rsidR="0072506B" w:rsidRPr="0072506B" w:rsidRDefault="0072506B" w:rsidP="0072506B">
            <w:r w:rsidRPr="0072506B">
              <w:t>1</w:t>
            </w:r>
          </w:p>
        </w:tc>
        <w:tc>
          <w:tcPr>
            <w:tcW w:w="3056" w:type="dxa"/>
          </w:tcPr>
          <w:p w:rsidR="0072506B" w:rsidRPr="0072506B" w:rsidRDefault="0072506B" w:rsidP="0072506B">
            <w:r w:rsidRPr="0072506B">
              <w:t>2</w:t>
            </w:r>
          </w:p>
        </w:tc>
        <w:tc>
          <w:tcPr>
            <w:tcW w:w="2560" w:type="dxa"/>
            <w:shd w:val="clear" w:color="auto" w:fill="auto"/>
          </w:tcPr>
          <w:p w:rsidR="0072506B" w:rsidRPr="0072506B" w:rsidRDefault="0072506B" w:rsidP="0072506B">
            <w:r w:rsidRPr="0072506B">
              <w:t>3</w:t>
            </w:r>
          </w:p>
        </w:tc>
        <w:tc>
          <w:tcPr>
            <w:tcW w:w="3819"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331" w:type="dxa"/>
          </w:tcPr>
          <w:p w:rsidR="0072506B" w:rsidRPr="0072506B" w:rsidRDefault="00A06984" w:rsidP="0072506B">
            <w:r>
              <w:t>Служебные гаражи</w:t>
            </w:r>
            <w:r w:rsidR="0072506B" w:rsidRPr="0072506B">
              <w:t xml:space="preserve"> 4.9.</w:t>
            </w:r>
          </w:p>
        </w:tc>
        <w:tc>
          <w:tcPr>
            <w:tcW w:w="3056" w:type="dxa"/>
          </w:tcPr>
          <w:p w:rsidR="0072506B" w:rsidRPr="0072506B" w:rsidRDefault="0072506B" w:rsidP="0072506B">
            <w:r w:rsidRPr="0072506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60" w:type="dxa"/>
            <w:shd w:val="clear" w:color="auto" w:fill="auto"/>
          </w:tcPr>
          <w:p w:rsidR="0072506B" w:rsidRPr="0072506B" w:rsidRDefault="0072506B" w:rsidP="0072506B">
            <w:r w:rsidRPr="0072506B">
              <w:t>Гаражи с несколькими стояночными местами, стоянок (парковок).</w:t>
            </w:r>
          </w:p>
          <w:p w:rsidR="0072506B" w:rsidRPr="0072506B" w:rsidRDefault="0072506B" w:rsidP="0072506B">
            <w:r w:rsidRPr="0072506B">
              <w:t>Гаражи  в том числе многоярусные.</w:t>
            </w:r>
          </w:p>
          <w:p w:rsidR="0072506B" w:rsidRPr="0072506B" w:rsidRDefault="0072506B" w:rsidP="0072506B">
            <w:r w:rsidRPr="0072506B">
              <w:t>Стоянка автомобилей</w:t>
            </w:r>
          </w:p>
        </w:tc>
        <w:tc>
          <w:tcPr>
            <w:tcW w:w="381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3.Максимальная высота объектов капитального строительства – 9 м.</w:t>
            </w:r>
          </w:p>
          <w:p w:rsidR="0072506B" w:rsidRPr="0072506B" w:rsidRDefault="0072506B" w:rsidP="0072506B">
            <w:r w:rsidRPr="0072506B">
              <w:t>4.Максимальный процент застройки: земельного участка  не устанавливается</w:t>
            </w:r>
          </w:p>
        </w:tc>
        <w:tc>
          <w:tcPr>
            <w:tcW w:w="3260"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p w:rsidR="0072506B" w:rsidRPr="0072506B" w:rsidRDefault="0072506B" w:rsidP="0072506B"/>
        </w:tc>
      </w:tr>
      <w:tr w:rsidR="0072506B" w:rsidRPr="0072506B" w:rsidTr="00213685">
        <w:tc>
          <w:tcPr>
            <w:tcW w:w="2331" w:type="dxa"/>
          </w:tcPr>
          <w:p w:rsidR="0072506B" w:rsidRPr="0072506B" w:rsidRDefault="00A06984" w:rsidP="0072506B">
            <w:r>
              <w:t xml:space="preserve">Благоустройство территории </w:t>
            </w:r>
            <w:r w:rsidR="0072506B" w:rsidRPr="0072506B">
              <w:t xml:space="preserve"> 12.0</w:t>
            </w:r>
            <w:r>
              <w:t>.2</w:t>
            </w:r>
          </w:p>
        </w:tc>
        <w:tc>
          <w:tcPr>
            <w:tcW w:w="3056" w:type="dxa"/>
          </w:tcPr>
          <w:p w:rsidR="0072506B" w:rsidRPr="0072506B" w:rsidRDefault="0072506B" w:rsidP="0072506B">
            <w:r w:rsidRPr="0072506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60" w:type="dxa"/>
            <w:shd w:val="clear" w:color="auto" w:fill="auto"/>
          </w:tcPr>
          <w:p w:rsidR="0072506B" w:rsidRPr="0072506B" w:rsidRDefault="0072506B" w:rsidP="0072506B">
            <w:r w:rsidRPr="0072506B">
              <w:t>Пешеходные тротуары;</w:t>
            </w:r>
          </w:p>
          <w:p w:rsidR="0072506B" w:rsidRPr="0072506B" w:rsidRDefault="0072506B" w:rsidP="0072506B">
            <w:r w:rsidRPr="0072506B">
              <w:t>Пешеходные переходы;</w:t>
            </w:r>
          </w:p>
          <w:p w:rsidR="0072506B" w:rsidRPr="0072506B" w:rsidRDefault="0072506B" w:rsidP="0072506B">
            <w:r w:rsidRPr="0072506B">
              <w:t>Бульвары;</w:t>
            </w:r>
          </w:p>
          <w:p w:rsidR="0072506B" w:rsidRPr="0072506B" w:rsidRDefault="0072506B" w:rsidP="0072506B">
            <w:r w:rsidRPr="0072506B">
              <w:t>Набережные и др.</w:t>
            </w:r>
          </w:p>
        </w:tc>
        <w:tc>
          <w:tcPr>
            <w:tcW w:w="381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3.Предельное количество этажей, предельная высота  зданий, строений, сооружений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p w:rsidR="0072506B" w:rsidRPr="0072506B" w:rsidRDefault="0072506B" w:rsidP="0072506B">
            <w:r w:rsidRPr="0072506B">
              <w:t>Иные параметры:</w:t>
            </w:r>
          </w:p>
          <w:p w:rsidR="0072506B" w:rsidRPr="0072506B" w:rsidRDefault="0072506B" w:rsidP="0072506B">
            <w:r w:rsidRPr="0072506B">
              <w:t>Территорию зеленых насаждений принимать для:</w:t>
            </w:r>
          </w:p>
          <w:p w:rsidR="0072506B" w:rsidRPr="0072506B" w:rsidRDefault="0072506B" w:rsidP="0072506B">
            <w:r w:rsidRPr="0072506B">
              <w:lastRenderedPageBreak/>
              <w:t>- бульвара 70-75 % общей площади зоны, аллеи, дорожки, площадки -25-30%,</w:t>
            </w:r>
          </w:p>
          <w:p w:rsidR="0072506B" w:rsidRPr="0072506B" w:rsidRDefault="0072506B" w:rsidP="0072506B">
            <w:r w:rsidRPr="0072506B">
              <w:t>- сквера 60-75 % общей площади зоны, аллеи, дорожки, площадки -25-40%</w:t>
            </w:r>
          </w:p>
        </w:tc>
        <w:tc>
          <w:tcPr>
            <w:tcW w:w="3260" w:type="dxa"/>
            <w:vMerge/>
            <w:shd w:val="clear" w:color="auto" w:fill="auto"/>
          </w:tcPr>
          <w:p w:rsidR="0072506B" w:rsidRPr="0072506B" w:rsidRDefault="0072506B" w:rsidP="0072506B"/>
        </w:tc>
      </w:tr>
      <w:tr w:rsidR="0072506B" w:rsidRPr="0072506B" w:rsidTr="00213685">
        <w:tc>
          <w:tcPr>
            <w:tcW w:w="2331" w:type="dxa"/>
          </w:tcPr>
          <w:p w:rsidR="0072506B" w:rsidRPr="0072506B" w:rsidRDefault="0072506B" w:rsidP="0072506B">
            <w:r w:rsidRPr="0072506B">
              <w:t>Коммунальное обслуживание 3.1.</w:t>
            </w:r>
          </w:p>
          <w:p w:rsidR="0072506B" w:rsidRPr="0072506B" w:rsidRDefault="0072506B" w:rsidP="0072506B"/>
        </w:tc>
        <w:tc>
          <w:tcPr>
            <w:tcW w:w="3056" w:type="dxa"/>
          </w:tcPr>
          <w:p w:rsidR="0072506B" w:rsidRPr="0072506B" w:rsidRDefault="0072506B" w:rsidP="0072506B">
            <w:r w:rsidRPr="0072506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w:t>
            </w:r>
            <w:r w:rsidRPr="0072506B">
              <w:lastRenderedPageBreak/>
              <w:t>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72506B" w:rsidRPr="0072506B" w:rsidRDefault="0072506B" w:rsidP="0072506B">
            <w:r w:rsidRPr="0072506B">
              <w:lastRenderedPageBreak/>
              <w:t>Объекты инженерно-технического обеспечения, сооружения и коммуникации</w:t>
            </w:r>
          </w:p>
        </w:tc>
        <w:tc>
          <w:tcPr>
            <w:tcW w:w="381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331" w:type="dxa"/>
          </w:tcPr>
          <w:p w:rsidR="0072506B" w:rsidRPr="0072506B" w:rsidRDefault="00673754" w:rsidP="0072506B">
            <w:r>
              <w:t>Развлекательные мероприятия 4.8.1</w:t>
            </w:r>
          </w:p>
        </w:tc>
        <w:tc>
          <w:tcPr>
            <w:tcW w:w="3056" w:type="dxa"/>
          </w:tcPr>
          <w:p w:rsidR="0072506B" w:rsidRPr="0072506B" w:rsidRDefault="00673754" w:rsidP="0072506B">
            <w:r>
              <w:t>Игровые площадки</w:t>
            </w:r>
          </w:p>
          <w:p w:rsidR="0072506B" w:rsidRPr="0072506B" w:rsidRDefault="0072506B" w:rsidP="0072506B"/>
        </w:tc>
        <w:tc>
          <w:tcPr>
            <w:tcW w:w="2560" w:type="dxa"/>
            <w:shd w:val="clear" w:color="auto" w:fill="auto"/>
          </w:tcPr>
          <w:p w:rsidR="0072506B" w:rsidRPr="0072506B" w:rsidRDefault="0072506B" w:rsidP="0072506B">
            <w:r w:rsidRPr="0072506B">
              <w:t>Детские площадки</w:t>
            </w:r>
          </w:p>
        </w:tc>
        <w:tc>
          <w:tcPr>
            <w:tcW w:w="381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260" w:type="dxa"/>
            <w:shd w:val="clear" w:color="auto" w:fill="auto"/>
          </w:tcPr>
          <w:p w:rsidR="0072506B" w:rsidRPr="0072506B" w:rsidRDefault="0072506B" w:rsidP="0072506B"/>
        </w:tc>
      </w:tr>
      <w:tr w:rsidR="0072506B" w:rsidRPr="0072506B" w:rsidTr="00213685">
        <w:tc>
          <w:tcPr>
            <w:tcW w:w="2331" w:type="dxa"/>
          </w:tcPr>
          <w:p w:rsidR="0072506B" w:rsidRPr="0072506B" w:rsidRDefault="0072506B" w:rsidP="0072506B">
            <w:r w:rsidRPr="0072506B">
              <w:t>Автомобильный транспорт 7.2.</w:t>
            </w:r>
          </w:p>
        </w:tc>
        <w:tc>
          <w:tcPr>
            <w:tcW w:w="3056" w:type="dxa"/>
          </w:tcPr>
          <w:p w:rsidR="0072506B" w:rsidRPr="0072506B" w:rsidRDefault="0072506B" w:rsidP="0072506B">
            <w:r w:rsidRPr="0072506B">
              <w:t xml:space="preserve">Размещение автомобильных дорог и технически связанных с ними сооружений; размещение зданий и сооружений, предназначенных для </w:t>
            </w:r>
            <w:r w:rsidRPr="0072506B">
              <w:lastRenderedPageBreak/>
              <w:t>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72506B">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60" w:type="dxa"/>
            <w:shd w:val="clear" w:color="auto" w:fill="auto"/>
          </w:tcPr>
          <w:p w:rsidR="0072506B" w:rsidRPr="0072506B" w:rsidRDefault="0072506B" w:rsidP="0072506B">
            <w:r w:rsidRPr="0072506B">
              <w:lastRenderedPageBreak/>
              <w:t>Сооружения на автодорогах,</w:t>
            </w:r>
          </w:p>
          <w:p w:rsidR="0072506B" w:rsidRPr="0072506B" w:rsidRDefault="0072506B" w:rsidP="0072506B">
            <w:r w:rsidRPr="0072506B">
              <w:t>Здания и сооружения для обслуживания пассажиров;</w:t>
            </w:r>
          </w:p>
          <w:p w:rsidR="0072506B" w:rsidRPr="0072506B" w:rsidRDefault="0072506B" w:rsidP="0072506B">
            <w:r w:rsidRPr="0072506B">
              <w:t xml:space="preserve">Здания и сооружения для обеспечения </w:t>
            </w:r>
            <w:r w:rsidRPr="0072506B">
              <w:lastRenderedPageBreak/>
              <w:t>работы транспортных средств.</w:t>
            </w:r>
          </w:p>
          <w:p w:rsidR="0072506B" w:rsidRPr="0072506B" w:rsidRDefault="0072506B" w:rsidP="0072506B">
            <w:r w:rsidRPr="0072506B">
              <w:t>Объекты, предназначенные для размещения постов органов внутренних дел</w:t>
            </w:r>
          </w:p>
          <w:p w:rsidR="0072506B" w:rsidRPr="0072506B" w:rsidRDefault="0072506B" w:rsidP="0072506B"/>
          <w:p w:rsidR="0072506B" w:rsidRPr="0072506B" w:rsidRDefault="0072506B" w:rsidP="0072506B">
            <w:r w:rsidRPr="0072506B">
              <w:t>Стоянки и депо автомобильного транспорта;</w:t>
            </w:r>
          </w:p>
          <w:p w:rsidR="0072506B" w:rsidRPr="0072506B" w:rsidRDefault="0072506B" w:rsidP="0072506B">
            <w:r w:rsidRPr="0072506B">
              <w:t>.</w:t>
            </w:r>
          </w:p>
        </w:tc>
        <w:tc>
          <w:tcPr>
            <w:tcW w:w="3819" w:type="dxa"/>
            <w:shd w:val="clear" w:color="auto" w:fill="auto"/>
          </w:tcPr>
          <w:p w:rsidR="0072506B" w:rsidRPr="0072506B" w:rsidRDefault="0072506B" w:rsidP="0072506B">
            <w:r w:rsidRPr="0072506B">
              <w:lastRenderedPageBreak/>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3.Максимальная высота  зданий – 9 м.</w:t>
            </w:r>
          </w:p>
          <w:p w:rsidR="0072506B" w:rsidRPr="0072506B" w:rsidRDefault="0072506B" w:rsidP="0072506B">
            <w:r w:rsidRPr="0072506B">
              <w:lastRenderedPageBreak/>
              <w:t>Предельная высота  объектов капитального строительства, за исключений зданий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72506B">
              <w:lastRenderedPageBreak/>
              <w:t>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72506B" w:rsidRPr="0072506B" w:rsidTr="00213685">
        <w:trPr>
          <w:tblHeader/>
        </w:trPr>
        <w:tc>
          <w:tcPr>
            <w:tcW w:w="7947" w:type="dxa"/>
            <w:gridSpan w:val="3"/>
          </w:tcPr>
          <w:p w:rsidR="0072506B" w:rsidRPr="0072506B" w:rsidRDefault="0072506B" w:rsidP="0072506B">
            <w:r w:rsidRPr="0072506B">
              <w:lastRenderedPageBreak/>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33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3056" w:type="dxa"/>
          </w:tcPr>
          <w:p w:rsidR="0072506B" w:rsidRPr="0072506B" w:rsidRDefault="0072506B" w:rsidP="0072506B">
            <w:r w:rsidRPr="0072506B">
              <w:t>ОПИСАНИЕ ВИДА РАЗРЕШЕННОГО ИСПОЛЬЗОВАНИЯ ЗЕМЕЛЬНОГО УЧАСТКА</w:t>
            </w:r>
          </w:p>
        </w:tc>
        <w:tc>
          <w:tcPr>
            <w:tcW w:w="2560"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1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331" w:type="dxa"/>
          </w:tcPr>
          <w:p w:rsidR="0072506B" w:rsidRPr="0072506B" w:rsidRDefault="0072506B" w:rsidP="0072506B">
            <w:r w:rsidRPr="0072506B">
              <w:t>1</w:t>
            </w:r>
          </w:p>
        </w:tc>
        <w:tc>
          <w:tcPr>
            <w:tcW w:w="3056" w:type="dxa"/>
          </w:tcPr>
          <w:p w:rsidR="0072506B" w:rsidRPr="0072506B" w:rsidRDefault="0072506B" w:rsidP="0072506B">
            <w:r w:rsidRPr="0072506B">
              <w:t>2</w:t>
            </w:r>
          </w:p>
        </w:tc>
        <w:tc>
          <w:tcPr>
            <w:tcW w:w="2560" w:type="dxa"/>
            <w:shd w:val="clear" w:color="auto" w:fill="auto"/>
          </w:tcPr>
          <w:p w:rsidR="0072506B" w:rsidRPr="0072506B" w:rsidRDefault="0072506B" w:rsidP="0072506B">
            <w:r w:rsidRPr="0072506B">
              <w:t>3</w:t>
            </w:r>
          </w:p>
        </w:tc>
        <w:tc>
          <w:tcPr>
            <w:tcW w:w="3819"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331" w:type="dxa"/>
          </w:tcPr>
          <w:p w:rsidR="0072506B" w:rsidRPr="0072506B" w:rsidRDefault="0072506B" w:rsidP="0072506B">
            <w:r w:rsidRPr="0072506B">
              <w:t>Коммунальное обслуживание 3.1.</w:t>
            </w:r>
          </w:p>
          <w:p w:rsidR="0072506B" w:rsidRPr="0072506B" w:rsidRDefault="0072506B" w:rsidP="0072506B"/>
        </w:tc>
        <w:tc>
          <w:tcPr>
            <w:tcW w:w="3056"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72506B" w:rsidRPr="0072506B" w:rsidRDefault="0072506B" w:rsidP="0072506B">
            <w:r w:rsidRPr="0072506B">
              <w:t>Объекты инженерно-технического обеспечения, сооружения и коммуникации</w:t>
            </w:r>
          </w:p>
        </w:tc>
        <w:tc>
          <w:tcPr>
            <w:tcW w:w="381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3.Предельное количество этажей, предельная высота  зданий, строений, сооружений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3. УСЛОВНО РАЗРЕШЁННЫЕ ВИДЫ И ПАРАМЕТРЫ ИСПОЛЬЗОВАНИЯ ЗЕМЕЛЬНЫХ УЧАСТКОВ И ОБЪЕКТОВ КАПИТАЛЬНОГО СТРОИТЕЛЬСТВА:</w:t>
      </w:r>
    </w:p>
    <w:p w:rsidR="0072506B" w:rsidRPr="0072506B" w:rsidRDefault="0072506B" w:rsidP="0072506B"/>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71"/>
        <w:gridCol w:w="3808"/>
        <w:gridCol w:w="3260"/>
      </w:tblGrid>
      <w:tr w:rsidR="0072506B" w:rsidRPr="0072506B" w:rsidTr="00213685">
        <w:trPr>
          <w:tblHeader/>
        </w:trPr>
        <w:tc>
          <w:tcPr>
            <w:tcW w:w="795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08"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33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3056" w:type="dxa"/>
          </w:tcPr>
          <w:p w:rsidR="0072506B" w:rsidRPr="0072506B" w:rsidRDefault="0072506B" w:rsidP="0072506B">
            <w:r w:rsidRPr="0072506B">
              <w:t>ОПИСАНИЕ ВИДА РАЗРЕШЕННОГО ИСПОЛЬЗОВАНИЯ ЗЕМЕЛЬНОГО УЧАСТКА</w:t>
            </w:r>
          </w:p>
        </w:tc>
        <w:tc>
          <w:tcPr>
            <w:tcW w:w="2571"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08"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331" w:type="dxa"/>
          </w:tcPr>
          <w:p w:rsidR="0072506B" w:rsidRPr="0072506B" w:rsidRDefault="0072506B" w:rsidP="0072506B">
            <w:r w:rsidRPr="0072506B">
              <w:t>1</w:t>
            </w:r>
          </w:p>
        </w:tc>
        <w:tc>
          <w:tcPr>
            <w:tcW w:w="3056" w:type="dxa"/>
          </w:tcPr>
          <w:p w:rsidR="0072506B" w:rsidRPr="0072506B" w:rsidRDefault="0072506B" w:rsidP="0072506B">
            <w:r w:rsidRPr="0072506B">
              <w:t>2</w:t>
            </w:r>
          </w:p>
        </w:tc>
        <w:tc>
          <w:tcPr>
            <w:tcW w:w="2571" w:type="dxa"/>
            <w:shd w:val="clear" w:color="auto" w:fill="auto"/>
          </w:tcPr>
          <w:p w:rsidR="0072506B" w:rsidRPr="0072506B" w:rsidRDefault="0072506B" w:rsidP="0072506B">
            <w:r w:rsidRPr="0072506B">
              <w:t>3</w:t>
            </w:r>
          </w:p>
        </w:tc>
        <w:tc>
          <w:tcPr>
            <w:tcW w:w="3808"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331" w:type="dxa"/>
          </w:tcPr>
          <w:p w:rsidR="0072506B" w:rsidRPr="0072506B" w:rsidRDefault="00673754" w:rsidP="0072506B">
            <w:r>
              <w:t xml:space="preserve">Объекты </w:t>
            </w:r>
            <w:r w:rsidR="0072506B" w:rsidRPr="0072506B">
              <w:t>дорожного сервиса 4.9.1.</w:t>
            </w:r>
          </w:p>
        </w:tc>
        <w:tc>
          <w:tcPr>
            <w:tcW w:w="3056" w:type="dxa"/>
          </w:tcPr>
          <w:p w:rsidR="0072506B" w:rsidRPr="0072506B" w:rsidRDefault="0072506B" w:rsidP="0072506B">
            <w:r w:rsidRPr="0072506B">
              <w:t>Размещение автозаправочных станций (бензиновых, газовых); </w:t>
            </w:r>
            <w:r w:rsidRPr="0072506B">
              <w:br/>
              <w:t>размещение магазинов сопутствующей торговли, зданий для организации общественного питания в качестве объектов придорожного сервиса; </w:t>
            </w:r>
            <w:r w:rsidRPr="0072506B">
              <w:br/>
              <w:t>предоставление гостиничных услуг в качестве придорожного сервиса; </w:t>
            </w:r>
            <w:r w:rsidRPr="0072506B">
              <w:b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r w:rsidRPr="0072506B">
              <w:lastRenderedPageBreak/>
              <w:t>объектов придорожного сервиса</w:t>
            </w:r>
          </w:p>
        </w:tc>
        <w:tc>
          <w:tcPr>
            <w:tcW w:w="2571" w:type="dxa"/>
            <w:shd w:val="clear" w:color="auto" w:fill="auto"/>
          </w:tcPr>
          <w:p w:rsidR="0072506B" w:rsidRPr="0072506B" w:rsidRDefault="0072506B" w:rsidP="0072506B">
            <w:r w:rsidRPr="0072506B">
              <w:lastRenderedPageBreak/>
              <w:t>Автозаправочные станции.</w:t>
            </w:r>
          </w:p>
          <w:p w:rsidR="0072506B" w:rsidRPr="0072506B" w:rsidRDefault="0072506B" w:rsidP="0072506B">
            <w:r w:rsidRPr="0072506B">
              <w:t>Магазины сопутствующей торговли.</w:t>
            </w:r>
          </w:p>
          <w:p w:rsidR="0072506B" w:rsidRPr="0072506B" w:rsidRDefault="0072506B" w:rsidP="0072506B">
            <w:r w:rsidRPr="0072506B">
              <w:t>Объекты общественного питания. Гостиницы. Автомобильные мойки и прачечные. Мастерские</w:t>
            </w:r>
          </w:p>
        </w:tc>
        <w:tc>
          <w:tcPr>
            <w:tcW w:w="3808"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5000 кв.м.</w:t>
            </w:r>
          </w:p>
          <w:p w:rsidR="0072506B" w:rsidRPr="0072506B" w:rsidRDefault="0072506B" w:rsidP="0072506B">
            <w:r w:rsidRPr="0072506B">
              <w:t>2.Минимальный отступ от границы земельного участка – 3 м.</w:t>
            </w:r>
          </w:p>
          <w:p w:rsidR="0072506B" w:rsidRPr="0072506B" w:rsidRDefault="0072506B" w:rsidP="0072506B">
            <w:r w:rsidRPr="0072506B">
              <w:t>3.Максимальная высота  объектов капитального строительства– 9 м.</w:t>
            </w:r>
          </w:p>
          <w:p w:rsidR="0072506B" w:rsidRPr="0072506B" w:rsidRDefault="0072506B" w:rsidP="0072506B">
            <w:r w:rsidRPr="0072506B">
              <w:t>4.Максимальный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П-5  ЗОНА ВНЕШНЕГО ТРАНСПОРТА</w:t>
      </w:r>
    </w:p>
    <w:p w:rsidR="0072506B" w:rsidRPr="0072506B" w:rsidRDefault="0072506B" w:rsidP="0072506B">
      <w:r w:rsidRPr="0072506B">
        <w:t xml:space="preserve">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w:t>
      </w:r>
    </w:p>
    <w:p w:rsidR="0072506B" w:rsidRPr="0072506B" w:rsidRDefault="0072506B" w:rsidP="0072506B">
      <w:r w:rsidRPr="0072506B">
        <w:t>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72506B" w:rsidRPr="0072506B" w:rsidRDefault="0072506B" w:rsidP="0072506B"/>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p w:rsidR="0072506B" w:rsidRPr="0072506B" w:rsidRDefault="0072506B" w:rsidP="0072506B"/>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28"/>
        <w:gridCol w:w="3260"/>
      </w:tblGrid>
      <w:tr w:rsidR="0072506B" w:rsidRPr="0072506B" w:rsidTr="00213685">
        <w:trPr>
          <w:tblHeader/>
        </w:trPr>
        <w:tc>
          <w:tcPr>
            <w:tcW w:w="793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28"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551"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28"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551" w:type="dxa"/>
            <w:shd w:val="clear" w:color="auto" w:fill="auto"/>
          </w:tcPr>
          <w:p w:rsidR="0072506B" w:rsidRPr="0072506B" w:rsidRDefault="0072506B" w:rsidP="0072506B">
            <w:r w:rsidRPr="0072506B">
              <w:t>3</w:t>
            </w:r>
          </w:p>
        </w:tc>
        <w:tc>
          <w:tcPr>
            <w:tcW w:w="3828"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Железнодорожный транспорт 7.1.</w:t>
            </w:r>
          </w:p>
        </w:tc>
        <w:tc>
          <w:tcPr>
            <w:tcW w:w="2977" w:type="dxa"/>
          </w:tcPr>
          <w:p w:rsidR="0072506B" w:rsidRPr="0072506B" w:rsidRDefault="0072506B" w:rsidP="0072506B">
            <w:r w:rsidRPr="0072506B">
              <w:t>Размещение железнодорожных путей;</w:t>
            </w:r>
          </w:p>
          <w:p w:rsidR="0072506B" w:rsidRPr="0072506B" w:rsidRDefault="0072506B" w:rsidP="0072506B">
            <w:r w:rsidRPr="0072506B">
              <w:t xml:space="preserve">размещение, зданий и сооружений, в том числе </w:t>
            </w:r>
            <w:r w:rsidRPr="0072506B">
              <w:lastRenderedPageBreak/>
              <w:t>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2506B" w:rsidRPr="0072506B" w:rsidRDefault="0072506B" w:rsidP="0072506B">
            <w:r w:rsidRPr="0072506B">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Pr="0072506B">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2506B" w:rsidRPr="0072506B" w:rsidRDefault="0072506B" w:rsidP="0072506B">
            <w:r w:rsidRPr="0072506B">
              <w:t>размещение наземных сооружений метрополитена, в том числе посадочных станций, вентиляционных шахт;</w:t>
            </w:r>
          </w:p>
          <w:p w:rsidR="0072506B" w:rsidRPr="0072506B" w:rsidRDefault="0072506B" w:rsidP="0072506B">
            <w:r w:rsidRPr="0072506B">
              <w:t>размещение наземных сооружений для трамвайного сообщения и иных специальных дорог (канатных, монорельсовых, фуникулеров)</w:t>
            </w:r>
          </w:p>
        </w:tc>
        <w:tc>
          <w:tcPr>
            <w:tcW w:w="2551" w:type="dxa"/>
            <w:shd w:val="clear" w:color="auto" w:fill="auto"/>
          </w:tcPr>
          <w:p w:rsidR="0072506B" w:rsidRPr="0072506B" w:rsidRDefault="0072506B" w:rsidP="0072506B">
            <w:r w:rsidRPr="0072506B">
              <w:lastRenderedPageBreak/>
              <w:t>Сооружения и коммуникации железнодорожного транспорта</w:t>
            </w:r>
          </w:p>
          <w:p w:rsidR="0072506B" w:rsidRPr="0072506B" w:rsidRDefault="0072506B" w:rsidP="0072506B">
            <w:r w:rsidRPr="0072506B">
              <w:lastRenderedPageBreak/>
              <w:t>Железнодорожный вокзал</w:t>
            </w:r>
          </w:p>
        </w:tc>
        <w:tc>
          <w:tcPr>
            <w:tcW w:w="3828" w:type="dxa"/>
            <w:shd w:val="clear" w:color="auto" w:fill="auto"/>
          </w:tcPr>
          <w:p w:rsidR="0072506B" w:rsidRPr="0072506B" w:rsidRDefault="0072506B" w:rsidP="0072506B">
            <w:r w:rsidRPr="0072506B">
              <w:lastRenderedPageBreak/>
              <w:t>1.Предельные размеры земельных участков не устанавливаются.</w:t>
            </w:r>
          </w:p>
          <w:p w:rsidR="0072506B" w:rsidRPr="0072506B" w:rsidRDefault="0072506B" w:rsidP="0072506B">
            <w:r w:rsidRPr="0072506B">
              <w:lastRenderedPageBreak/>
              <w:t>2.Минимальный отступ от границы земельного участка – не устанавливается.</w:t>
            </w:r>
          </w:p>
          <w:p w:rsidR="0072506B" w:rsidRPr="0072506B" w:rsidRDefault="0072506B" w:rsidP="0072506B">
            <w:r w:rsidRPr="0072506B">
              <w:t>3.Предельное количество этажей, предельная высота  зданий, строений, сооружений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lastRenderedPageBreak/>
              <w:t xml:space="preserve">Использование земельных участков и объектов капитального строительства осуществлять с учетом </w:t>
            </w:r>
            <w:r w:rsidRPr="0072506B">
              <w:lastRenderedPageBreak/>
              <w:t>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1518"/>
        </w:trPr>
        <w:tc>
          <w:tcPr>
            <w:tcW w:w="2410" w:type="dxa"/>
          </w:tcPr>
          <w:p w:rsidR="0072506B" w:rsidRPr="0072506B" w:rsidRDefault="0072506B" w:rsidP="0072506B">
            <w:r w:rsidRPr="0072506B">
              <w:lastRenderedPageBreak/>
              <w:t>Общественное питание 4.6.</w:t>
            </w:r>
          </w:p>
        </w:tc>
        <w:tc>
          <w:tcPr>
            <w:tcW w:w="2977" w:type="dxa"/>
          </w:tcPr>
          <w:p w:rsidR="0072506B" w:rsidRPr="0072506B" w:rsidRDefault="0072506B" w:rsidP="0072506B">
            <w:r w:rsidRPr="0072506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shd w:val="clear" w:color="auto" w:fill="auto"/>
          </w:tcPr>
          <w:p w:rsidR="0072506B" w:rsidRPr="0072506B" w:rsidRDefault="0072506B" w:rsidP="0072506B">
            <w:r w:rsidRPr="0072506B">
              <w:t>Предприятия общественного питания</w:t>
            </w:r>
          </w:p>
        </w:tc>
        <w:tc>
          <w:tcPr>
            <w:tcW w:w="3828" w:type="dxa"/>
            <w:vMerge w:val="restart"/>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 xml:space="preserve">3.Максимальное количество этажей </w:t>
            </w:r>
          </w:p>
          <w:p w:rsidR="0072506B" w:rsidRPr="0072506B" w:rsidRDefault="0072506B" w:rsidP="0072506B">
            <w:r w:rsidRPr="0072506B">
              <w:t xml:space="preserve">-3 </w:t>
            </w:r>
          </w:p>
          <w:p w:rsidR="0072506B" w:rsidRPr="0072506B" w:rsidRDefault="0072506B" w:rsidP="0072506B">
            <w:r w:rsidRPr="0072506B">
              <w:t>4.Максимальный процент застройки: земельного участка  - не устанавливается.</w:t>
            </w:r>
          </w:p>
        </w:tc>
        <w:tc>
          <w:tcPr>
            <w:tcW w:w="3260"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0" w:type="dxa"/>
          </w:tcPr>
          <w:p w:rsidR="0072506B" w:rsidRPr="0072506B" w:rsidRDefault="0072506B" w:rsidP="0072506B">
            <w:r w:rsidRPr="0072506B">
              <w:t>Бытовое обслуживание 3.3.</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оказания населению или организациям бытовых услуг </w:t>
            </w:r>
          </w:p>
        </w:tc>
        <w:tc>
          <w:tcPr>
            <w:tcW w:w="2551" w:type="dxa"/>
            <w:shd w:val="clear" w:color="auto" w:fill="auto"/>
          </w:tcPr>
          <w:p w:rsidR="0072506B" w:rsidRPr="0072506B" w:rsidRDefault="0072506B" w:rsidP="0072506B">
            <w:r w:rsidRPr="0072506B">
              <w:t>Общественные туалеты</w:t>
            </w:r>
          </w:p>
        </w:tc>
        <w:tc>
          <w:tcPr>
            <w:tcW w:w="3828"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Амбулаторно-поликлиническое обслуживание 3.4.1.</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sidRPr="0072506B">
              <w:lastRenderedPageBreak/>
              <w:t>центры матери и ребенка, диагностические центры, молочные кухни, станции донорства крови, клинические лаборатории)</w:t>
            </w:r>
          </w:p>
        </w:tc>
        <w:tc>
          <w:tcPr>
            <w:tcW w:w="2551" w:type="dxa"/>
            <w:shd w:val="clear" w:color="auto" w:fill="auto"/>
          </w:tcPr>
          <w:p w:rsidR="0072506B" w:rsidRPr="0072506B" w:rsidRDefault="0072506B" w:rsidP="0072506B">
            <w:r w:rsidRPr="0072506B">
              <w:lastRenderedPageBreak/>
              <w:t>Пункты оказания первой помощи</w:t>
            </w:r>
          </w:p>
        </w:tc>
        <w:tc>
          <w:tcPr>
            <w:tcW w:w="3828"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w:t>
            </w:r>
            <w:r w:rsidRPr="0072506B">
              <w:lastRenderedPageBreak/>
              <w:t>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72506B" w:rsidRPr="0072506B" w:rsidRDefault="0072506B" w:rsidP="0072506B">
            <w:r w:rsidRPr="0072506B">
              <w:lastRenderedPageBreak/>
              <w:t>Объекты электро-теплоснабжения, водоснабжения, водоотведения, телефонизации и связи</w:t>
            </w:r>
          </w:p>
        </w:tc>
        <w:tc>
          <w:tcPr>
            <w:tcW w:w="3828"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0" w:type="dxa"/>
          </w:tcPr>
          <w:p w:rsidR="0072506B" w:rsidRPr="0072506B" w:rsidRDefault="0072506B" w:rsidP="0072506B">
            <w:r w:rsidRPr="0072506B">
              <w:t>Автомобильный транспорт 7.2.</w:t>
            </w:r>
          </w:p>
        </w:tc>
        <w:tc>
          <w:tcPr>
            <w:tcW w:w="2977" w:type="dxa"/>
          </w:tcPr>
          <w:p w:rsidR="0072506B" w:rsidRPr="0072506B" w:rsidRDefault="0072506B" w:rsidP="0072506B">
            <w:r w:rsidRPr="0072506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72506B">
              <w:br/>
              <w:t xml:space="preserve">оборудование земельных участков для стоянок </w:t>
            </w:r>
            <w:r w:rsidRPr="0072506B">
              <w:lastRenderedPageBreak/>
              <w:t>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shd w:val="clear" w:color="auto" w:fill="auto"/>
          </w:tcPr>
          <w:p w:rsidR="0072506B" w:rsidRPr="0072506B" w:rsidRDefault="0072506B" w:rsidP="0072506B">
            <w:r w:rsidRPr="0072506B">
              <w:lastRenderedPageBreak/>
              <w:t>Сооружения на автодорогах,</w:t>
            </w:r>
          </w:p>
          <w:p w:rsidR="0072506B" w:rsidRPr="0072506B" w:rsidRDefault="0072506B" w:rsidP="0072506B">
            <w:r w:rsidRPr="0072506B">
              <w:t>Здания и сооружения для обслуживания пассажиров;</w:t>
            </w:r>
          </w:p>
          <w:p w:rsidR="0072506B" w:rsidRPr="0072506B" w:rsidRDefault="0072506B" w:rsidP="0072506B">
            <w:r w:rsidRPr="0072506B">
              <w:t>Здания и сооружения для обеспечения работы транспортных средств.</w:t>
            </w:r>
          </w:p>
          <w:p w:rsidR="0072506B" w:rsidRPr="0072506B" w:rsidRDefault="0072506B" w:rsidP="0072506B">
            <w:r w:rsidRPr="0072506B">
              <w:t>Объекты, предназначенные для размещения постов органов внутренних дел</w:t>
            </w:r>
          </w:p>
          <w:p w:rsidR="0072506B" w:rsidRPr="0072506B" w:rsidRDefault="0072506B" w:rsidP="0072506B"/>
          <w:p w:rsidR="0072506B" w:rsidRPr="0072506B" w:rsidRDefault="0072506B" w:rsidP="0072506B">
            <w:r w:rsidRPr="0072506B">
              <w:t>Стоянки и депо автомобильного транспорта;</w:t>
            </w:r>
          </w:p>
          <w:p w:rsidR="0072506B" w:rsidRPr="0072506B" w:rsidRDefault="0072506B" w:rsidP="0072506B">
            <w:r w:rsidRPr="0072506B">
              <w:t>.</w:t>
            </w:r>
          </w:p>
        </w:tc>
        <w:tc>
          <w:tcPr>
            <w:tcW w:w="3828"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3.Максимальная высота  зданий – 9 м.</w:t>
            </w:r>
          </w:p>
          <w:p w:rsidR="0072506B" w:rsidRPr="0072506B" w:rsidRDefault="0072506B" w:rsidP="0072506B">
            <w:r w:rsidRPr="0072506B">
              <w:t>Предельная высота  объектов капитального строительства, за исключений зданий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60"/>
        <w:gridCol w:w="3819"/>
        <w:gridCol w:w="3260"/>
      </w:tblGrid>
      <w:tr w:rsidR="0072506B" w:rsidRPr="0072506B" w:rsidTr="00213685">
        <w:trPr>
          <w:tblHeader/>
        </w:trPr>
        <w:tc>
          <w:tcPr>
            <w:tcW w:w="7947"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560"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1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560" w:type="dxa"/>
            <w:shd w:val="clear" w:color="auto" w:fill="auto"/>
          </w:tcPr>
          <w:p w:rsidR="0072506B" w:rsidRPr="0072506B" w:rsidRDefault="0072506B" w:rsidP="0072506B">
            <w:r w:rsidRPr="0072506B">
              <w:t>3</w:t>
            </w:r>
          </w:p>
        </w:tc>
        <w:tc>
          <w:tcPr>
            <w:tcW w:w="3819"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 xml:space="preserve">Размещение объектов капитального строительства в целях обеспечения физических и </w:t>
            </w:r>
            <w:r w:rsidRPr="0072506B">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72506B" w:rsidRPr="0072506B" w:rsidRDefault="0072506B" w:rsidP="0072506B">
            <w:r w:rsidRPr="0072506B">
              <w:lastRenderedPageBreak/>
              <w:t xml:space="preserve">Объекты инженерно-технического обеспечения, </w:t>
            </w:r>
            <w:r w:rsidRPr="0072506B">
              <w:lastRenderedPageBreak/>
              <w:t>сооружения и коммуникации</w:t>
            </w:r>
          </w:p>
        </w:tc>
        <w:tc>
          <w:tcPr>
            <w:tcW w:w="3819" w:type="dxa"/>
            <w:shd w:val="clear" w:color="auto" w:fill="auto"/>
          </w:tcPr>
          <w:p w:rsidR="0072506B" w:rsidRPr="0072506B" w:rsidRDefault="0072506B" w:rsidP="0072506B">
            <w:r w:rsidRPr="0072506B">
              <w:lastRenderedPageBreak/>
              <w:t>1.Минимальная площадь земельного участка – 100 кв.м.</w:t>
            </w:r>
          </w:p>
          <w:p w:rsidR="0072506B" w:rsidRPr="0072506B" w:rsidRDefault="0072506B" w:rsidP="0072506B">
            <w:r w:rsidRPr="0072506B">
              <w:lastRenderedPageBreak/>
              <w:t>2.Минимальный отступ от границы земельного участка – не устанавливается.</w:t>
            </w:r>
          </w:p>
          <w:p w:rsidR="0072506B" w:rsidRPr="0072506B" w:rsidRDefault="0072506B" w:rsidP="0072506B">
            <w:r w:rsidRPr="0072506B">
              <w:t>3.Предельное количество этажей, предельная высота  зданий, строений, сооружений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lastRenderedPageBreak/>
              <w:t xml:space="preserve">Использование земельных участков и объектов капитального строительства осуществлять с учетом </w:t>
            </w:r>
            <w:r w:rsidRPr="0072506B">
              <w:lastRenderedPageBreak/>
              <w:t>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3. УСЛОВНО РАЗРЕШЁННЫЕ ВИДЫ И ПАРАМЕТРЫ ИСПОЛЬЗОВАНИЯ ЗЕМЕЛЬНЫХ УЧАСТКОВ И ОБЪЕКТОВ КАПИТАЛЬНОГО СТРОИТЕЛЬСТВА:</w:t>
      </w:r>
    </w:p>
    <w:p w:rsidR="0072506B" w:rsidRPr="0072506B" w:rsidRDefault="0072506B" w:rsidP="0072506B"/>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71"/>
        <w:gridCol w:w="3808"/>
        <w:gridCol w:w="3260"/>
      </w:tblGrid>
      <w:tr w:rsidR="0072506B" w:rsidRPr="0072506B" w:rsidTr="00213685">
        <w:trPr>
          <w:tblHeader/>
        </w:trPr>
        <w:tc>
          <w:tcPr>
            <w:tcW w:w="795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08"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571"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08"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571" w:type="dxa"/>
            <w:shd w:val="clear" w:color="auto" w:fill="auto"/>
          </w:tcPr>
          <w:p w:rsidR="0072506B" w:rsidRPr="0072506B" w:rsidRDefault="0072506B" w:rsidP="0072506B">
            <w:r w:rsidRPr="0072506B">
              <w:t>3</w:t>
            </w:r>
          </w:p>
        </w:tc>
        <w:tc>
          <w:tcPr>
            <w:tcW w:w="3808"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Магазины 4.4.</w:t>
            </w:r>
          </w:p>
        </w:tc>
        <w:tc>
          <w:tcPr>
            <w:tcW w:w="2977" w:type="dxa"/>
          </w:tcPr>
          <w:p w:rsidR="0072506B" w:rsidRPr="0072506B" w:rsidRDefault="0072506B" w:rsidP="0072506B">
            <w:r w:rsidRPr="0072506B">
              <w:t>Размещение объектов капитального строительства, предназначенных для продажи товаров, торговая площадь которых составляет до 5000 кв. м</w:t>
            </w:r>
          </w:p>
        </w:tc>
        <w:tc>
          <w:tcPr>
            <w:tcW w:w="2571" w:type="dxa"/>
            <w:shd w:val="clear" w:color="auto" w:fill="auto"/>
          </w:tcPr>
          <w:p w:rsidR="0072506B" w:rsidRPr="0072506B" w:rsidRDefault="0072506B" w:rsidP="0072506B">
            <w:r w:rsidRPr="0072506B">
              <w:t>Магазины</w:t>
            </w:r>
          </w:p>
          <w:p w:rsidR="0072506B" w:rsidRPr="0072506B" w:rsidRDefault="0072506B" w:rsidP="0072506B">
            <w:r w:rsidRPr="0072506B">
              <w:t>Временные торговые объекты</w:t>
            </w:r>
          </w:p>
        </w:tc>
        <w:tc>
          <w:tcPr>
            <w:tcW w:w="3808"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 xml:space="preserve">3.Максимальное количество этажей </w:t>
            </w:r>
          </w:p>
          <w:p w:rsidR="0072506B" w:rsidRPr="0072506B" w:rsidRDefault="0072506B" w:rsidP="0072506B">
            <w:r w:rsidRPr="0072506B">
              <w:t xml:space="preserve">-3 </w:t>
            </w:r>
          </w:p>
          <w:p w:rsidR="0072506B" w:rsidRPr="0072506B" w:rsidRDefault="0072506B" w:rsidP="0072506B">
            <w:r w:rsidRPr="0072506B">
              <w:t>4.Максимальный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 xml:space="preserve">П-6 – КАРЬЕРЫ, ТЕРРИКОНЫ, ШАХТНЫЕ ВЫРАБОТКИ </w:t>
      </w:r>
    </w:p>
    <w:p w:rsidR="0072506B" w:rsidRPr="0072506B" w:rsidRDefault="0072506B" w:rsidP="0072506B">
      <w:r w:rsidRPr="0072506B">
        <w:t>Нарушенные территории, образовавшиеся в результате производственной деятельности и требующие инженерной подготовки.</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p w:rsidR="0072506B" w:rsidRPr="0072506B" w:rsidRDefault="0072506B" w:rsidP="0072506B"/>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72506B" w:rsidRPr="0072506B" w:rsidTr="00213685">
        <w:trPr>
          <w:tblHeader/>
        </w:trPr>
        <w:tc>
          <w:tcPr>
            <w:tcW w:w="7947" w:type="dxa"/>
            <w:gridSpan w:val="3"/>
          </w:tcPr>
          <w:p w:rsidR="0072506B" w:rsidRPr="0072506B" w:rsidRDefault="0072506B" w:rsidP="0072506B">
            <w:r w:rsidRPr="0072506B">
              <w:lastRenderedPageBreak/>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33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3056" w:type="dxa"/>
          </w:tcPr>
          <w:p w:rsidR="0072506B" w:rsidRPr="0072506B" w:rsidRDefault="0072506B" w:rsidP="0072506B">
            <w:r w:rsidRPr="0072506B">
              <w:t>ОПИСАНИЕ ВИДА РАЗРЕШЕННОГО ИСПОЛЬЗОВАНИЯ ЗЕМЕЛЬНОГО УЧАСТКА</w:t>
            </w:r>
          </w:p>
        </w:tc>
        <w:tc>
          <w:tcPr>
            <w:tcW w:w="2560"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1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331" w:type="dxa"/>
          </w:tcPr>
          <w:p w:rsidR="0072506B" w:rsidRPr="0072506B" w:rsidRDefault="0072506B" w:rsidP="0072506B">
            <w:r w:rsidRPr="0072506B">
              <w:t>1</w:t>
            </w:r>
          </w:p>
        </w:tc>
        <w:tc>
          <w:tcPr>
            <w:tcW w:w="3056" w:type="dxa"/>
          </w:tcPr>
          <w:p w:rsidR="0072506B" w:rsidRPr="0072506B" w:rsidRDefault="0072506B" w:rsidP="0072506B">
            <w:r w:rsidRPr="0072506B">
              <w:t>2</w:t>
            </w:r>
          </w:p>
        </w:tc>
        <w:tc>
          <w:tcPr>
            <w:tcW w:w="2560" w:type="dxa"/>
            <w:shd w:val="clear" w:color="auto" w:fill="auto"/>
          </w:tcPr>
          <w:p w:rsidR="0072506B" w:rsidRPr="0072506B" w:rsidRDefault="0072506B" w:rsidP="0072506B">
            <w:r w:rsidRPr="0072506B">
              <w:t>3</w:t>
            </w:r>
          </w:p>
        </w:tc>
        <w:tc>
          <w:tcPr>
            <w:tcW w:w="3819"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331" w:type="dxa"/>
          </w:tcPr>
          <w:p w:rsidR="0072506B" w:rsidRPr="0072506B" w:rsidRDefault="0072506B" w:rsidP="0072506B">
            <w:r w:rsidRPr="0072506B">
              <w:t>Охрана природных территорий 9.1.</w:t>
            </w:r>
          </w:p>
        </w:tc>
        <w:tc>
          <w:tcPr>
            <w:tcW w:w="3056" w:type="dxa"/>
          </w:tcPr>
          <w:p w:rsidR="0072506B" w:rsidRPr="0072506B" w:rsidRDefault="0072506B" w:rsidP="0072506B">
            <w:r w:rsidRPr="0072506B">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60" w:type="dxa"/>
            <w:shd w:val="clear" w:color="auto" w:fill="auto"/>
          </w:tcPr>
          <w:p w:rsidR="0072506B" w:rsidRPr="0072506B" w:rsidRDefault="0072506B" w:rsidP="0072506B">
            <w:r w:rsidRPr="0072506B">
              <w:t xml:space="preserve">Лесопосадки </w:t>
            </w:r>
          </w:p>
        </w:tc>
        <w:tc>
          <w:tcPr>
            <w:tcW w:w="3819" w:type="dxa"/>
            <w:vMerge w:val="restart"/>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260"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331" w:type="dxa"/>
          </w:tcPr>
          <w:p w:rsidR="0072506B" w:rsidRPr="0072506B" w:rsidRDefault="0072506B" w:rsidP="0072506B">
            <w:r w:rsidRPr="0072506B">
              <w:t>Садоводство 1.5.</w:t>
            </w:r>
          </w:p>
        </w:tc>
        <w:tc>
          <w:tcPr>
            <w:tcW w:w="3056" w:type="dxa"/>
          </w:tcPr>
          <w:p w:rsidR="0072506B" w:rsidRPr="0072506B" w:rsidRDefault="0072506B" w:rsidP="0072506B">
            <w:r w:rsidRPr="0072506B">
              <w:t xml:space="preserve">Осуществление хозяйственной деятельности, в том числе на сельскохозяйственных </w:t>
            </w:r>
            <w:r w:rsidRPr="0072506B">
              <w:lastRenderedPageBreak/>
              <w:t>угодьях, связанной с выращиванием многолетних плодовых и ягодных культур, винограда и иных многолетних культур</w:t>
            </w:r>
          </w:p>
        </w:tc>
        <w:tc>
          <w:tcPr>
            <w:tcW w:w="2560" w:type="dxa"/>
            <w:shd w:val="clear" w:color="auto" w:fill="auto"/>
          </w:tcPr>
          <w:p w:rsidR="00545C7D" w:rsidRPr="0072506B" w:rsidRDefault="0072506B" w:rsidP="00545C7D">
            <w:r w:rsidRPr="0072506B">
              <w:lastRenderedPageBreak/>
              <w:t>Сады</w:t>
            </w:r>
            <w:r w:rsidR="00545C7D">
              <w:t xml:space="preserve">. </w:t>
            </w:r>
            <w:r w:rsidR="00545C7D" w:rsidRPr="0072506B">
              <w:t xml:space="preserve"> Подсобные сооружения.</w:t>
            </w:r>
          </w:p>
          <w:p w:rsidR="0072506B" w:rsidRPr="0072506B" w:rsidRDefault="00545C7D" w:rsidP="00545C7D">
            <w:r w:rsidRPr="0072506B">
              <w:t xml:space="preserve">Сооружения для содержания </w:t>
            </w:r>
            <w:r w:rsidRPr="0072506B">
              <w:lastRenderedPageBreak/>
              <w:t>сельскохозяйственных животных.</w:t>
            </w:r>
          </w:p>
        </w:tc>
        <w:tc>
          <w:tcPr>
            <w:tcW w:w="381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c>
          <w:tcPr>
            <w:tcW w:w="2331" w:type="dxa"/>
          </w:tcPr>
          <w:p w:rsidR="0072506B" w:rsidRPr="0072506B" w:rsidRDefault="0072506B" w:rsidP="0072506B">
            <w:r w:rsidRPr="0072506B">
              <w:t>Рыбоводство 1.13.</w:t>
            </w:r>
          </w:p>
        </w:tc>
        <w:tc>
          <w:tcPr>
            <w:tcW w:w="3056" w:type="dxa"/>
          </w:tcPr>
          <w:p w:rsidR="0072506B" w:rsidRPr="0072506B" w:rsidRDefault="0072506B" w:rsidP="0072506B">
            <w:r w:rsidRPr="0072506B">
              <w:t>Осуществление хозяйственной деятельности, связанной с разведением и (или) содержанием, выращиванием объектов рыбоводства (аквакультуры);</w:t>
            </w:r>
          </w:p>
          <w:p w:rsidR="0072506B" w:rsidRPr="0072506B" w:rsidRDefault="0072506B" w:rsidP="0072506B"/>
        </w:tc>
        <w:tc>
          <w:tcPr>
            <w:tcW w:w="2560" w:type="dxa"/>
            <w:shd w:val="clear" w:color="auto" w:fill="auto"/>
          </w:tcPr>
          <w:p w:rsidR="0072506B" w:rsidRPr="0072506B" w:rsidRDefault="0072506B" w:rsidP="0072506B">
            <w:r w:rsidRPr="0072506B">
              <w:t>Водоемы для дальнейшего использование в рыбном хозяйстве</w:t>
            </w:r>
          </w:p>
        </w:tc>
        <w:tc>
          <w:tcPr>
            <w:tcW w:w="381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c>
          <w:tcPr>
            <w:tcW w:w="2331" w:type="dxa"/>
          </w:tcPr>
          <w:p w:rsidR="0072506B" w:rsidRPr="0072506B" w:rsidRDefault="0072506B" w:rsidP="0072506B">
            <w:r w:rsidRPr="0072506B">
              <w:t>Коммунальное обслуживание 3.1.</w:t>
            </w:r>
          </w:p>
          <w:p w:rsidR="0072506B" w:rsidRPr="0072506B" w:rsidRDefault="0072506B" w:rsidP="0072506B"/>
        </w:tc>
        <w:tc>
          <w:tcPr>
            <w:tcW w:w="3056" w:type="dxa"/>
          </w:tcPr>
          <w:p w:rsidR="0072506B" w:rsidRPr="0072506B" w:rsidRDefault="0072506B" w:rsidP="0072506B">
            <w:r w:rsidRPr="0072506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72506B">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72506B" w:rsidRPr="0072506B" w:rsidRDefault="0072506B" w:rsidP="0072506B">
            <w:r w:rsidRPr="0072506B">
              <w:lastRenderedPageBreak/>
              <w:t>Объекты электро-теплоснабжения, водоснабжения, водоотведения, телефонизации и связи</w:t>
            </w:r>
          </w:p>
        </w:tc>
        <w:tc>
          <w:tcPr>
            <w:tcW w:w="381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lastRenderedPageBreak/>
              <w:t>4. Максимальный процент застройки: земельного участка  не устанавливается.</w:t>
            </w:r>
          </w:p>
        </w:tc>
        <w:tc>
          <w:tcPr>
            <w:tcW w:w="3260" w:type="dxa"/>
            <w:shd w:val="clear" w:color="auto" w:fill="auto"/>
          </w:tcPr>
          <w:p w:rsidR="0072506B" w:rsidRPr="0072506B" w:rsidRDefault="0072506B" w:rsidP="0072506B">
            <w:r w:rsidRPr="0072506B">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331" w:type="dxa"/>
          </w:tcPr>
          <w:p w:rsidR="0072506B" w:rsidRPr="0072506B" w:rsidRDefault="0072506B" w:rsidP="0072506B">
            <w:r w:rsidRPr="0072506B">
              <w:t>Автомобильный транспорт 7.2.</w:t>
            </w:r>
          </w:p>
        </w:tc>
        <w:tc>
          <w:tcPr>
            <w:tcW w:w="3056" w:type="dxa"/>
          </w:tcPr>
          <w:p w:rsidR="0072506B" w:rsidRPr="0072506B" w:rsidRDefault="0072506B" w:rsidP="0072506B">
            <w:r w:rsidRPr="0072506B">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w:t>
            </w:r>
            <w:r w:rsidRPr="0072506B">
              <w:lastRenderedPageBreak/>
              <w:t>объектов, предназначенных для размещения постов органов внутренних дел, ответственных за безопасность дорожного движения;</w:t>
            </w:r>
            <w:r w:rsidRPr="0072506B">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60" w:type="dxa"/>
            <w:shd w:val="clear" w:color="auto" w:fill="auto"/>
          </w:tcPr>
          <w:p w:rsidR="0072506B" w:rsidRPr="0072506B" w:rsidRDefault="0072506B" w:rsidP="0072506B">
            <w:r w:rsidRPr="0072506B">
              <w:lastRenderedPageBreak/>
              <w:t>Сооружения на автодорогах,</w:t>
            </w:r>
          </w:p>
          <w:p w:rsidR="0072506B" w:rsidRPr="0072506B" w:rsidRDefault="0072506B" w:rsidP="0072506B">
            <w:r w:rsidRPr="0072506B">
              <w:t>Здания и сооружения для обслуживания пассажиров;</w:t>
            </w:r>
          </w:p>
          <w:p w:rsidR="0072506B" w:rsidRPr="0072506B" w:rsidRDefault="0072506B" w:rsidP="0072506B">
            <w:r w:rsidRPr="0072506B">
              <w:t>Здания и сооружения для обеспечения работы транспортных средств.</w:t>
            </w:r>
          </w:p>
          <w:p w:rsidR="0072506B" w:rsidRPr="0072506B" w:rsidRDefault="0072506B" w:rsidP="0072506B">
            <w:r w:rsidRPr="0072506B">
              <w:t xml:space="preserve">Объекты, предназначенные для </w:t>
            </w:r>
            <w:r w:rsidRPr="0072506B">
              <w:lastRenderedPageBreak/>
              <w:t>размещения постов органов внутренних дел</w:t>
            </w:r>
          </w:p>
          <w:p w:rsidR="0072506B" w:rsidRPr="0072506B" w:rsidRDefault="0072506B" w:rsidP="0072506B"/>
          <w:p w:rsidR="0072506B" w:rsidRPr="0072506B" w:rsidRDefault="0072506B" w:rsidP="0072506B">
            <w:r w:rsidRPr="0072506B">
              <w:t>Стоянки и депо автомобильного транспорта;</w:t>
            </w:r>
          </w:p>
          <w:p w:rsidR="0072506B" w:rsidRPr="0072506B" w:rsidRDefault="0072506B" w:rsidP="0072506B">
            <w:r w:rsidRPr="0072506B">
              <w:t>.</w:t>
            </w:r>
          </w:p>
        </w:tc>
        <w:tc>
          <w:tcPr>
            <w:tcW w:w="3819" w:type="dxa"/>
            <w:shd w:val="clear" w:color="auto" w:fill="auto"/>
          </w:tcPr>
          <w:p w:rsidR="0072506B" w:rsidRPr="0072506B" w:rsidRDefault="0072506B" w:rsidP="0072506B">
            <w:r w:rsidRPr="0072506B">
              <w:lastRenderedPageBreak/>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3.Максимальная высота  зданий – 9 м.</w:t>
            </w:r>
          </w:p>
          <w:p w:rsidR="0072506B" w:rsidRPr="0072506B" w:rsidRDefault="0072506B" w:rsidP="0072506B">
            <w:r w:rsidRPr="0072506B">
              <w:t>Предельная высота  объектов капитального строительства, за исключений зданий  не устанавливается.</w:t>
            </w:r>
          </w:p>
          <w:p w:rsidR="0072506B" w:rsidRPr="0072506B" w:rsidRDefault="0072506B" w:rsidP="0072506B">
            <w:r w:rsidRPr="0072506B">
              <w:lastRenderedPageBreak/>
              <w:t>4.Максимальный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72506B" w:rsidRPr="0072506B" w:rsidTr="00213685">
        <w:trPr>
          <w:tblHeader/>
        </w:trPr>
        <w:tc>
          <w:tcPr>
            <w:tcW w:w="7947" w:type="dxa"/>
            <w:gridSpan w:val="3"/>
          </w:tcPr>
          <w:p w:rsidR="0072506B" w:rsidRPr="0072506B" w:rsidRDefault="0072506B" w:rsidP="0072506B">
            <w:r w:rsidRPr="0072506B">
              <w:lastRenderedPageBreak/>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33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3056" w:type="dxa"/>
          </w:tcPr>
          <w:p w:rsidR="0072506B" w:rsidRPr="0072506B" w:rsidRDefault="0072506B" w:rsidP="0072506B">
            <w:r w:rsidRPr="0072506B">
              <w:t>ОПИСАНИЕ ВИДА РАЗРЕШЕННОГО ИСПОЛЬЗОВАНИЯ ЗЕМЕЛЬНОГО УЧАСТКА</w:t>
            </w:r>
          </w:p>
        </w:tc>
        <w:tc>
          <w:tcPr>
            <w:tcW w:w="2560"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1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331" w:type="dxa"/>
          </w:tcPr>
          <w:p w:rsidR="0072506B" w:rsidRPr="0072506B" w:rsidRDefault="0072506B" w:rsidP="0072506B">
            <w:r w:rsidRPr="0072506B">
              <w:t>1</w:t>
            </w:r>
          </w:p>
        </w:tc>
        <w:tc>
          <w:tcPr>
            <w:tcW w:w="3056" w:type="dxa"/>
          </w:tcPr>
          <w:p w:rsidR="0072506B" w:rsidRPr="0072506B" w:rsidRDefault="0072506B" w:rsidP="0072506B">
            <w:r w:rsidRPr="0072506B">
              <w:t>2</w:t>
            </w:r>
          </w:p>
        </w:tc>
        <w:tc>
          <w:tcPr>
            <w:tcW w:w="2560" w:type="dxa"/>
            <w:shd w:val="clear" w:color="auto" w:fill="auto"/>
          </w:tcPr>
          <w:p w:rsidR="0072506B" w:rsidRPr="0072506B" w:rsidRDefault="0072506B" w:rsidP="0072506B">
            <w:r w:rsidRPr="0072506B">
              <w:t>3</w:t>
            </w:r>
          </w:p>
        </w:tc>
        <w:tc>
          <w:tcPr>
            <w:tcW w:w="3819"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331" w:type="dxa"/>
          </w:tcPr>
          <w:p w:rsidR="0072506B" w:rsidRPr="0072506B" w:rsidRDefault="0072506B" w:rsidP="0072506B">
            <w:r w:rsidRPr="0072506B">
              <w:t>Коммунальное обслуживание 3.1.</w:t>
            </w:r>
          </w:p>
          <w:p w:rsidR="0072506B" w:rsidRPr="0072506B" w:rsidRDefault="0072506B" w:rsidP="0072506B"/>
        </w:tc>
        <w:tc>
          <w:tcPr>
            <w:tcW w:w="3056"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72506B" w:rsidRPr="0072506B" w:rsidRDefault="0072506B" w:rsidP="0072506B">
            <w:r w:rsidRPr="0072506B">
              <w:t>Объекты инженерно-технического обеспечения, сооружения и коммуникации</w:t>
            </w:r>
          </w:p>
        </w:tc>
        <w:tc>
          <w:tcPr>
            <w:tcW w:w="381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3.Предельное количество этажей, предельная высота  зданий, строений, сооружений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 xml:space="preserve">3. УСЛОВНО РАЗРЕШЁННЫЕ ВИДЫ И ПАРАМЕТРЫ ИСПОЛЬЗОВАНИЯ ЗЕМЕЛЬНЫХ УЧАСТКОВ И ОБЪЕКТОВ КАПИТАЛЬНОГО СТРОИТЕЛЬСТВА: </w:t>
      </w:r>
    </w:p>
    <w:p w:rsidR="0072506B" w:rsidRPr="0072506B" w:rsidRDefault="0072506B" w:rsidP="0072506B"/>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2688"/>
        <w:gridCol w:w="2939"/>
        <w:gridCol w:w="3808"/>
        <w:gridCol w:w="3260"/>
      </w:tblGrid>
      <w:tr w:rsidR="0072506B" w:rsidRPr="0072506B" w:rsidTr="00213685">
        <w:trPr>
          <w:tblHeader/>
        </w:trPr>
        <w:tc>
          <w:tcPr>
            <w:tcW w:w="795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08"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33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688" w:type="dxa"/>
          </w:tcPr>
          <w:p w:rsidR="0072506B" w:rsidRPr="0072506B" w:rsidRDefault="0072506B" w:rsidP="0072506B">
            <w:r w:rsidRPr="0072506B">
              <w:t>ОПИСАНИЕ ВИДА РАЗРЕШЕННОГО ИСПОЛЬЗОВАНИЯ ЗЕМЕЛЬНОГО УЧАСТКА</w:t>
            </w:r>
          </w:p>
        </w:tc>
        <w:tc>
          <w:tcPr>
            <w:tcW w:w="2939"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08"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331" w:type="dxa"/>
          </w:tcPr>
          <w:p w:rsidR="0072506B" w:rsidRPr="0072506B" w:rsidRDefault="0072506B" w:rsidP="0072506B">
            <w:r w:rsidRPr="0072506B">
              <w:t>1</w:t>
            </w:r>
          </w:p>
        </w:tc>
        <w:tc>
          <w:tcPr>
            <w:tcW w:w="2688" w:type="dxa"/>
          </w:tcPr>
          <w:p w:rsidR="0072506B" w:rsidRPr="0072506B" w:rsidRDefault="0072506B" w:rsidP="0072506B">
            <w:r w:rsidRPr="0072506B">
              <w:t>2</w:t>
            </w:r>
          </w:p>
        </w:tc>
        <w:tc>
          <w:tcPr>
            <w:tcW w:w="2939" w:type="dxa"/>
            <w:shd w:val="clear" w:color="auto" w:fill="auto"/>
          </w:tcPr>
          <w:p w:rsidR="0072506B" w:rsidRPr="0072506B" w:rsidRDefault="0072506B" w:rsidP="0072506B">
            <w:r w:rsidRPr="0072506B">
              <w:t>3</w:t>
            </w:r>
          </w:p>
        </w:tc>
        <w:tc>
          <w:tcPr>
            <w:tcW w:w="3808"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331" w:type="dxa"/>
          </w:tcPr>
          <w:p w:rsidR="0072506B" w:rsidRPr="0072506B" w:rsidRDefault="0072506B" w:rsidP="0072506B">
            <w:r w:rsidRPr="0072506B">
              <w:t>Магазины 4.4.</w:t>
            </w:r>
          </w:p>
        </w:tc>
        <w:tc>
          <w:tcPr>
            <w:tcW w:w="2688" w:type="dxa"/>
          </w:tcPr>
          <w:p w:rsidR="0072506B" w:rsidRPr="0072506B" w:rsidRDefault="0072506B" w:rsidP="0072506B">
            <w:r w:rsidRPr="0072506B">
              <w:t>Размещение объектов капитального строительства, предназначенных для продажи товаров, торговая площадь которых составляет до 5000 кв. м</w:t>
            </w:r>
          </w:p>
        </w:tc>
        <w:tc>
          <w:tcPr>
            <w:tcW w:w="2939" w:type="dxa"/>
            <w:shd w:val="clear" w:color="auto" w:fill="auto"/>
          </w:tcPr>
          <w:p w:rsidR="0072506B" w:rsidRPr="0072506B" w:rsidRDefault="0072506B" w:rsidP="0072506B">
            <w:r w:rsidRPr="0072506B">
              <w:t>Временные торговые объекты</w:t>
            </w:r>
          </w:p>
        </w:tc>
        <w:tc>
          <w:tcPr>
            <w:tcW w:w="3808"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 xml:space="preserve">3.Максимальное количество этажей </w:t>
            </w:r>
          </w:p>
          <w:p w:rsidR="0072506B" w:rsidRPr="0072506B" w:rsidRDefault="0072506B" w:rsidP="0072506B">
            <w:r w:rsidRPr="0072506B">
              <w:t xml:space="preserve">- 1. </w:t>
            </w:r>
          </w:p>
          <w:p w:rsidR="0072506B" w:rsidRPr="0072506B" w:rsidRDefault="0072506B" w:rsidP="0072506B">
            <w:r w:rsidRPr="0072506B">
              <w:t>4.Максимальный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П-7 САНИТАРНО-ЗАЩИТНЫЕ ЗОНЫ</w:t>
      </w:r>
    </w:p>
    <w:p w:rsidR="0072506B" w:rsidRPr="0072506B" w:rsidRDefault="0072506B" w:rsidP="0072506B">
      <w:r w:rsidRPr="0072506B">
        <w:t>Требования к размеру санитарно-защитных зон устанавливаются Санитарными правилами СанПиН 2.2.1/2.1.1.1200-03 "Санитарно-защитные зоны и санитарная классификация предприятий, сооружений и иных объектов".</w:t>
      </w:r>
    </w:p>
    <w:p w:rsidR="0072506B" w:rsidRPr="0072506B" w:rsidRDefault="0072506B" w:rsidP="0072506B">
      <w:r w:rsidRPr="0072506B">
        <w:t>Размеры и границы санитарно-защитной зоны определяются в проекте санитарно-защитной зоны. В проекте санитарно-защитной зоны должны быть кроме того определены:</w:t>
      </w:r>
    </w:p>
    <w:p w:rsidR="0072506B" w:rsidRPr="0072506B" w:rsidRDefault="0072506B" w:rsidP="0072506B">
      <w:r w:rsidRPr="0072506B">
        <w:t xml:space="preserve">- мероприятия по защите населения от воздействия выбросов вредных химических примесей в атмосферный воздух и физического воздействия </w:t>
      </w:r>
    </w:p>
    <w:p w:rsidR="0072506B" w:rsidRPr="0072506B" w:rsidRDefault="0072506B" w:rsidP="0072506B"/>
    <w:p w:rsidR="0072506B" w:rsidRPr="0072506B" w:rsidRDefault="0072506B" w:rsidP="0072506B">
      <w:r w:rsidRPr="0072506B">
        <w:t>- функциональное зонирование территории санитарно-защитной зоны и режим её использования.</w:t>
      </w:r>
    </w:p>
    <w:p w:rsidR="0072506B" w:rsidRPr="0072506B" w:rsidRDefault="0072506B" w:rsidP="0072506B"/>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p w:rsidR="0072506B" w:rsidRPr="0072506B" w:rsidRDefault="0072506B" w:rsidP="0072506B"/>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02"/>
        <w:gridCol w:w="2617"/>
        <w:gridCol w:w="3616"/>
        <w:gridCol w:w="3461"/>
      </w:tblGrid>
      <w:tr w:rsidR="0072506B" w:rsidRPr="0072506B" w:rsidTr="00213685">
        <w:trPr>
          <w:tblHeader/>
        </w:trPr>
        <w:tc>
          <w:tcPr>
            <w:tcW w:w="7950"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616" w:type="dxa"/>
            <w:vMerge w:val="restart"/>
            <w:shd w:val="clear" w:color="auto" w:fill="auto"/>
          </w:tcPr>
          <w:p w:rsidR="0072506B" w:rsidRPr="0072506B" w:rsidRDefault="0072506B" w:rsidP="0072506B">
            <w:r w:rsidRPr="0072506B">
              <w:t>ПАРАМЕТРЫ РАЗРЕШЕННОГО ИСПОЛЬЗОВАНИЯ</w:t>
            </w:r>
          </w:p>
        </w:tc>
        <w:tc>
          <w:tcPr>
            <w:tcW w:w="3461"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33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3002" w:type="dxa"/>
          </w:tcPr>
          <w:p w:rsidR="0072506B" w:rsidRPr="0072506B" w:rsidRDefault="0072506B" w:rsidP="0072506B">
            <w:r w:rsidRPr="0072506B">
              <w:t>ОПИСАНИЕ ВИДА РАЗРЕШЕННОГО ИСПОЛЬЗОВАНИЯ ЗЕМЕЛЬНОГО УЧАСТКА</w:t>
            </w:r>
          </w:p>
        </w:tc>
        <w:tc>
          <w:tcPr>
            <w:tcW w:w="2617"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616" w:type="dxa"/>
            <w:vMerge/>
            <w:shd w:val="clear" w:color="auto" w:fill="auto"/>
          </w:tcPr>
          <w:p w:rsidR="0072506B" w:rsidRPr="0072506B" w:rsidRDefault="0072506B" w:rsidP="0072506B"/>
        </w:tc>
        <w:tc>
          <w:tcPr>
            <w:tcW w:w="3461" w:type="dxa"/>
            <w:vMerge/>
            <w:shd w:val="clear" w:color="auto" w:fill="auto"/>
          </w:tcPr>
          <w:p w:rsidR="0072506B" w:rsidRPr="0072506B" w:rsidRDefault="0072506B" w:rsidP="0072506B"/>
        </w:tc>
      </w:tr>
      <w:tr w:rsidR="0072506B" w:rsidRPr="0072506B" w:rsidTr="00213685">
        <w:trPr>
          <w:tblHeader/>
        </w:trPr>
        <w:tc>
          <w:tcPr>
            <w:tcW w:w="2331" w:type="dxa"/>
          </w:tcPr>
          <w:p w:rsidR="0072506B" w:rsidRPr="0072506B" w:rsidRDefault="0072506B" w:rsidP="0072506B">
            <w:r w:rsidRPr="0072506B">
              <w:t>1</w:t>
            </w:r>
          </w:p>
        </w:tc>
        <w:tc>
          <w:tcPr>
            <w:tcW w:w="3002" w:type="dxa"/>
          </w:tcPr>
          <w:p w:rsidR="0072506B" w:rsidRPr="0072506B" w:rsidRDefault="0072506B" w:rsidP="0072506B">
            <w:r w:rsidRPr="0072506B">
              <w:t>2</w:t>
            </w:r>
          </w:p>
        </w:tc>
        <w:tc>
          <w:tcPr>
            <w:tcW w:w="2617" w:type="dxa"/>
            <w:shd w:val="clear" w:color="auto" w:fill="auto"/>
          </w:tcPr>
          <w:p w:rsidR="0072506B" w:rsidRPr="0072506B" w:rsidRDefault="0072506B" w:rsidP="0072506B">
            <w:r w:rsidRPr="0072506B">
              <w:t>3</w:t>
            </w:r>
          </w:p>
        </w:tc>
        <w:tc>
          <w:tcPr>
            <w:tcW w:w="3616" w:type="dxa"/>
            <w:shd w:val="clear" w:color="auto" w:fill="auto"/>
          </w:tcPr>
          <w:p w:rsidR="0072506B" w:rsidRPr="0072506B" w:rsidRDefault="0072506B" w:rsidP="0072506B">
            <w:r w:rsidRPr="0072506B">
              <w:t>4</w:t>
            </w:r>
          </w:p>
        </w:tc>
        <w:tc>
          <w:tcPr>
            <w:tcW w:w="3461" w:type="dxa"/>
            <w:shd w:val="clear" w:color="auto" w:fill="auto"/>
          </w:tcPr>
          <w:p w:rsidR="0072506B" w:rsidRPr="0072506B" w:rsidRDefault="0072506B" w:rsidP="0072506B">
            <w:r w:rsidRPr="0072506B">
              <w:t>5</w:t>
            </w:r>
          </w:p>
        </w:tc>
      </w:tr>
      <w:tr w:rsidR="0072506B" w:rsidRPr="0072506B" w:rsidTr="00213685">
        <w:tc>
          <w:tcPr>
            <w:tcW w:w="2331" w:type="dxa"/>
          </w:tcPr>
          <w:p w:rsidR="0072506B" w:rsidRPr="0072506B" w:rsidRDefault="0072506B" w:rsidP="0072506B">
            <w:r w:rsidRPr="0072506B">
              <w:t>Охрана природных территорий 9.1.</w:t>
            </w:r>
          </w:p>
        </w:tc>
        <w:tc>
          <w:tcPr>
            <w:tcW w:w="3002" w:type="dxa"/>
          </w:tcPr>
          <w:p w:rsidR="0072506B" w:rsidRPr="0072506B" w:rsidRDefault="0072506B" w:rsidP="0072506B">
            <w:r w:rsidRPr="0072506B">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17" w:type="dxa"/>
            <w:shd w:val="clear" w:color="auto" w:fill="auto"/>
          </w:tcPr>
          <w:p w:rsidR="0072506B" w:rsidRPr="0072506B" w:rsidRDefault="0072506B" w:rsidP="0072506B">
            <w:r w:rsidRPr="0072506B">
              <w:t>Лесопосадки</w:t>
            </w:r>
          </w:p>
          <w:p w:rsidR="0072506B" w:rsidRPr="0072506B" w:rsidRDefault="0072506B" w:rsidP="0072506B">
            <w:r w:rsidRPr="0072506B">
              <w:t xml:space="preserve">Санитарно-защитные полосы </w:t>
            </w:r>
          </w:p>
        </w:tc>
        <w:tc>
          <w:tcPr>
            <w:tcW w:w="3616" w:type="dxa"/>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461"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331" w:type="dxa"/>
          </w:tcPr>
          <w:p w:rsidR="0072506B" w:rsidRPr="0072506B" w:rsidRDefault="0072506B" w:rsidP="0072506B">
            <w:r w:rsidRPr="0072506B">
              <w:t>Для индивидуального жилищного строительства</w:t>
            </w:r>
          </w:p>
          <w:p w:rsidR="0072506B" w:rsidRPr="0072506B" w:rsidRDefault="0072506B" w:rsidP="0072506B">
            <w:r w:rsidRPr="0072506B">
              <w:t>2.1</w:t>
            </w:r>
          </w:p>
          <w:p w:rsidR="0072506B" w:rsidRPr="0072506B" w:rsidRDefault="0072506B" w:rsidP="0072506B"/>
          <w:p w:rsidR="0072506B" w:rsidRPr="0072506B" w:rsidRDefault="0072506B" w:rsidP="0072506B"/>
        </w:tc>
        <w:tc>
          <w:tcPr>
            <w:tcW w:w="3002" w:type="dxa"/>
          </w:tcPr>
          <w:p w:rsidR="0072506B" w:rsidRPr="0072506B" w:rsidRDefault="0072506B" w:rsidP="0072506B">
            <w:r w:rsidRPr="0072506B">
              <w:t>Размещение индивидуального жилого дома (дом, пригодный для постоянного проживания, высотой не выше трех надземных этажей);</w:t>
            </w:r>
          </w:p>
          <w:p w:rsidR="0072506B" w:rsidRPr="0072506B" w:rsidRDefault="0072506B" w:rsidP="0072506B">
            <w:r w:rsidRPr="0072506B">
              <w:t>выращивание плодовых, ягодных, овощных, бахчевых или иных декоративных или сельскохозяйственных культур;</w:t>
            </w:r>
          </w:p>
          <w:p w:rsidR="0072506B" w:rsidRPr="0072506B" w:rsidRDefault="0072506B" w:rsidP="0072506B">
            <w:r w:rsidRPr="0072506B">
              <w:t>размещение индивидуальных гаражей и подсобных сооружений</w:t>
            </w:r>
          </w:p>
          <w:p w:rsidR="0072506B" w:rsidRPr="0072506B" w:rsidRDefault="0072506B" w:rsidP="0072506B"/>
          <w:p w:rsidR="0072506B" w:rsidRPr="0072506B" w:rsidRDefault="0072506B" w:rsidP="0072506B"/>
        </w:tc>
        <w:tc>
          <w:tcPr>
            <w:tcW w:w="2617" w:type="dxa"/>
            <w:shd w:val="clear" w:color="auto" w:fill="auto"/>
          </w:tcPr>
          <w:p w:rsidR="0072506B" w:rsidRPr="0072506B" w:rsidRDefault="0072506B" w:rsidP="0072506B">
            <w:r w:rsidRPr="0072506B">
              <w:t>Индивидуальные жилые дома.</w:t>
            </w:r>
          </w:p>
          <w:p w:rsidR="0072506B" w:rsidRPr="0072506B" w:rsidRDefault="0072506B" w:rsidP="0072506B">
            <w:r w:rsidRPr="0072506B">
              <w:t>Индивидуальные гаражи на 1-2 легковых автомобиля.</w:t>
            </w:r>
          </w:p>
          <w:p w:rsidR="0072506B" w:rsidRPr="0072506B" w:rsidRDefault="0072506B" w:rsidP="0072506B">
            <w:r w:rsidRPr="0072506B">
              <w:t>Подсобные сооружения.</w:t>
            </w:r>
          </w:p>
          <w:p w:rsidR="0072506B" w:rsidRPr="0072506B" w:rsidRDefault="0072506B" w:rsidP="0072506B"/>
        </w:tc>
        <w:tc>
          <w:tcPr>
            <w:tcW w:w="3616" w:type="dxa"/>
            <w:vMerge w:val="restart"/>
            <w:shd w:val="clear" w:color="auto" w:fill="auto"/>
          </w:tcPr>
          <w:p w:rsidR="0072506B" w:rsidRPr="0072506B" w:rsidRDefault="0072506B" w:rsidP="0072506B">
            <w:r w:rsidRPr="0072506B">
              <w:t>1.Минимальная площадь земельного участка - 600 кв.м.</w:t>
            </w:r>
          </w:p>
          <w:p w:rsidR="0072506B" w:rsidRPr="0072506B" w:rsidRDefault="0072506B" w:rsidP="0072506B">
            <w:r w:rsidRPr="0072506B">
              <w:t>Максимальная площадь земельного участка - 1500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t>- до верха плоской кровли – 10м.</w:t>
            </w:r>
          </w:p>
          <w:p w:rsidR="0072506B" w:rsidRPr="0072506B" w:rsidRDefault="0072506B" w:rsidP="0072506B">
            <w:r w:rsidRPr="0072506B">
              <w:t>- до конька скатной кровли –  15 м.</w:t>
            </w:r>
          </w:p>
          <w:p w:rsidR="0072506B" w:rsidRPr="0072506B" w:rsidRDefault="0072506B" w:rsidP="0072506B">
            <w:r w:rsidRPr="0072506B">
              <w:t>4.Максимальный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Высота зданий для всех вспомогательных строений:</w:t>
            </w:r>
          </w:p>
          <w:p w:rsidR="0072506B" w:rsidRPr="0072506B" w:rsidRDefault="0072506B" w:rsidP="0072506B">
            <w:r w:rsidRPr="0072506B">
              <w:t>- высота от уровня земли до верха плоской кровли – не более 4м;</w:t>
            </w:r>
          </w:p>
          <w:p w:rsidR="0072506B" w:rsidRPr="0072506B" w:rsidRDefault="0072506B" w:rsidP="0072506B">
            <w:r w:rsidRPr="0072506B">
              <w:t>- до конька скатной кровли – не более 7 м.</w:t>
            </w:r>
          </w:p>
          <w:p w:rsidR="0072506B" w:rsidRPr="0072506B" w:rsidRDefault="0072506B" w:rsidP="0072506B">
            <w:r w:rsidRPr="0072506B">
              <w:t>Ограждения с целью минимального затенения территории соседних земельных участков должны быть сетчатые или решетчатые высотой не более 1,8 м.</w:t>
            </w:r>
          </w:p>
          <w:p w:rsidR="0072506B" w:rsidRPr="0072506B" w:rsidRDefault="0072506B" w:rsidP="0072506B">
            <w:r w:rsidRPr="0072506B">
              <w:t>Минимальное расстояние:</w:t>
            </w:r>
          </w:p>
          <w:p w:rsidR="0072506B" w:rsidRPr="0072506B" w:rsidRDefault="0072506B" w:rsidP="0072506B">
            <w:r w:rsidRPr="0072506B">
              <w:t xml:space="preserve"> - от дома до красной линии улиц – 5 м.</w:t>
            </w:r>
          </w:p>
          <w:p w:rsidR="0072506B" w:rsidRPr="0072506B" w:rsidRDefault="0072506B" w:rsidP="0072506B">
            <w:r w:rsidRPr="0072506B">
              <w:t>- от дома до красной линии проездов – 3 м.</w:t>
            </w:r>
          </w:p>
          <w:p w:rsidR="0072506B" w:rsidRPr="0072506B" w:rsidRDefault="0072506B" w:rsidP="0072506B">
            <w:r w:rsidRPr="0072506B">
              <w:t>- от построек для содеражания скота и птицы до соседника участка – 4 м.</w:t>
            </w:r>
          </w:p>
          <w:p w:rsidR="0072506B" w:rsidRPr="0072506B" w:rsidRDefault="0072506B" w:rsidP="0072506B">
            <w:r w:rsidRPr="0072506B">
              <w:t>- от прочих построек (бань, гаражей др. ) до соседнего участка – 1 м.</w:t>
            </w:r>
          </w:p>
          <w:p w:rsidR="0072506B" w:rsidRPr="0072506B" w:rsidRDefault="0072506B" w:rsidP="0072506B">
            <w:r w:rsidRPr="0072506B">
              <w:t>- от окон жилых комнат до стен соседнего дома и хозяйственных построек, расположенных на соседних земельных участках  - 15 м.</w:t>
            </w:r>
          </w:p>
          <w:p w:rsidR="0072506B" w:rsidRPr="0072506B" w:rsidRDefault="0072506B" w:rsidP="0072506B"/>
        </w:tc>
        <w:tc>
          <w:tcPr>
            <w:tcW w:w="3461" w:type="dxa"/>
            <w:vMerge w:val="restart"/>
            <w:shd w:val="clear" w:color="auto" w:fill="auto"/>
          </w:tcPr>
          <w:p w:rsidR="0072506B" w:rsidRPr="0072506B" w:rsidRDefault="0072506B" w:rsidP="0072506B">
            <w:r w:rsidRPr="0072506B">
              <w:t>Виды использования земельных участков и объектов капитального применяются только в отношении  существующих индивидуальных жилых домов, права на которые зарегистрированы в установленном порядке.</w:t>
            </w:r>
          </w:p>
          <w:p w:rsidR="0072506B" w:rsidRPr="0072506B" w:rsidRDefault="0072506B" w:rsidP="0072506B"/>
          <w:p w:rsidR="0072506B" w:rsidRPr="0072506B" w:rsidRDefault="0072506B" w:rsidP="0072506B">
            <w:r w:rsidRPr="0072506B">
              <w:t>Реконструкция и новое строительство запрещены.</w:t>
            </w:r>
          </w:p>
          <w:p w:rsidR="0072506B" w:rsidRPr="0072506B" w:rsidRDefault="0072506B" w:rsidP="0072506B"/>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r w:rsidRPr="0072506B">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72506B" w:rsidRPr="0072506B" w:rsidRDefault="0072506B" w:rsidP="0072506B"/>
        </w:tc>
      </w:tr>
      <w:tr w:rsidR="0072506B" w:rsidRPr="0072506B" w:rsidTr="00213685">
        <w:tc>
          <w:tcPr>
            <w:tcW w:w="2331" w:type="dxa"/>
          </w:tcPr>
          <w:p w:rsidR="0072506B" w:rsidRPr="0072506B" w:rsidRDefault="0072506B" w:rsidP="0072506B">
            <w:r w:rsidRPr="0072506B">
              <w:t>Для ведения личного подсобного хозяйства</w:t>
            </w:r>
            <w:r w:rsidR="00BC4111">
              <w:t xml:space="preserve"> </w:t>
            </w:r>
            <w:r w:rsidR="00BC4111" w:rsidRPr="00BC4111">
              <w:t>(приусадебный земельный участок)</w:t>
            </w:r>
          </w:p>
          <w:p w:rsidR="0072506B" w:rsidRPr="0072506B" w:rsidRDefault="0072506B" w:rsidP="0072506B">
            <w:r w:rsidRPr="0072506B">
              <w:t>2.2</w:t>
            </w:r>
          </w:p>
        </w:tc>
        <w:tc>
          <w:tcPr>
            <w:tcW w:w="3002" w:type="dxa"/>
          </w:tcPr>
          <w:p w:rsidR="0072506B" w:rsidRPr="0072506B" w:rsidRDefault="0072506B" w:rsidP="0072506B">
            <w:r w:rsidRPr="0072506B">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2506B" w:rsidRPr="0072506B" w:rsidRDefault="0072506B" w:rsidP="0072506B">
            <w:r w:rsidRPr="0072506B">
              <w:t>производство сельскохозяйственной продукции;</w:t>
            </w:r>
          </w:p>
          <w:p w:rsidR="0072506B" w:rsidRPr="0072506B" w:rsidRDefault="0072506B" w:rsidP="0072506B">
            <w:r w:rsidRPr="0072506B">
              <w:t>размещение гаража и иных вспомогательных сооружений;</w:t>
            </w:r>
          </w:p>
          <w:p w:rsidR="0072506B" w:rsidRPr="0072506B" w:rsidRDefault="0072506B" w:rsidP="0072506B">
            <w:r w:rsidRPr="0072506B">
              <w:t>содержание сельскохозяйственных животных</w:t>
            </w:r>
          </w:p>
          <w:p w:rsidR="0072506B" w:rsidRPr="0072506B" w:rsidRDefault="0072506B" w:rsidP="0072506B"/>
        </w:tc>
        <w:tc>
          <w:tcPr>
            <w:tcW w:w="2617" w:type="dxa"/>
            <w:shd w:val="clear" w:color="auto" w:fill="auto"/>
          </w:tcPr>
          <w:p w:rsidR="0072506B" w:rsidRPr="0072506B" w:rsidRDefault="0072506B" w:rsidP="0072506B">
            <w:r w:rsidRPr="0072506B">
              <w:t>Индивидуальные жилые дома.</w:t>
            </w:r>
          </w:p>
          <w:p w:rsidR="0072506B" w:rsidRPr="0072506B" w:rsidRDefault="0072506B" w:rsidP="0072506B">
            <w:r w:rsidRPr="0072506B">
              <w:t>Индивидуальные гаражи на 1-2 легковых автомобиля.</w:t>
            </w:r>
          </w:p>
          <w:p w:rsidR="0072506B" w:rsidRPr="0072506B" w:rsidRDefault="0072506B" w:rsidP="0072506B">
            <w:r w:rsidRPr="0072506B">
              <w:t>Подсобные сооружения.</w:t>
            </w:r>
          </w:p>
          <w:p w:rsidR="0072506B" w:rsidRPr="0072506B" w:rsidRDefault="0072506B" w:rsidP="0072506B">
            <w:r w:rsidRPr="0072506B">
              <w:t>Сооружения для содержания сельскохозяйственных животных.</w:t>
            </w:r>
          </w:p>
        </w:tc>
        <w:tc>
          <w:tcPr>
            <w:tcW w:w="3616" w:type="dxa"/>
            <w:vMerge/>
            <w:shd w:val="clear" w:color="auto" w:fill="auto"/>
          </w:tcPr>
          <w:p w:rsidR="0072506B" w:rsidRPr="0072506B" w:rsidRDefault="0072506B" w:rsidP="0072506B"/>
        </w:tc>
        <w:tc>
          <w:tcPr>
            <w:tcW w:w="3461" w:type="dxa"/>
            <w:vMerge/>
            <w:shd w:val="clear" w:color="auto" w:fill="auto"/>
          </w:tcPr>
          <w:p w:rsidR="0072506B" w:rsidRPr="0072506B" w:rsidRDefault="0072506B" w:rsidP="0072506B"/>
        </w:tc>
      </w:tr>
      <w:tr w:rsidR="0072506B" w:rsidRPr="0072506B" w:rsidTr="00213685">
        <w:tc>
          <w:tcPr>
            <w:tcW w:w="2331" w:type="dxa"/>
          </w:tcPr>
          <w:p w:rsidR="0072506B" w:rsidRPr="0072506B" w:rsidRDefault="00BC4111" w:rsidP="00BC4111">
            <w:r>
              <w:t xml:space="preserve">Блокированная жилая застройка </w:t>
            </w:r>
            <w:r w:rsidR="0072506B" w:rsidRPr="0072506B">
              <w:t>2.3.</w:t>
            </w:r>
          </w:p>
        </w:tc>
        <w:tc>
          <w:tcPr>
            <w:tcW w:w="3002" w:type="dxa"/>
          </w:tcPr>
          <w:p w:rsidR="0072506B" w:rsidRPr="0072506B" w:rsidRDefault="0072506B" w:rsidP="0072506B">
            <w:r w:rsidRPr="0072506B">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2506B" w:rsidRPr="0072506B" w:rsidRDefault="0072506B" w:rsidP="0072506B">
            <w:r w:rsidRPr="0072506B">
              <w:t>разведение декоративных и плодовых деревьев, овощных и ягодных культур;</w:t>
            </w:r>
          </w:p>
          <w:p w:rsidR="0072506B" w:rsidRPr="0072506B" w:rsidRDefault="0072506B" w:rsidP="0072506B">
            <w:r w:rsidRPr="0072506B">
              <w:t>размещение индивидуальных гаражей и иных вспомогательных сооружений;</w:t>
            </w:r>
          </w:p>
          <w:p w:rsidR="0072506B" w:rsidRPr="0072506B" w:rsidRDefault="0072506B" w:rsidP="0072506B">
            <w:r w:rsidRPr="0072506B">
              <w:t>обустройство спортивных и детских площадок, площадок отдыха</w:t>
            </w:r>
          </w:p>
        </w:tc>
        <w:tc>
          <w:tcPr>
            <w:tcW w:w="2617" w:type="dxa"/>
            <w:shd w:val="clear" w:color="auto" w:fill="auto"/>
          </w:tcPr>
          <w:p w:rsidR="0072506B" w:rsidRPr="0072506B" w:rsidRDefault="0072506B" w:rsidP="0072506B">
            <w:r w:rsidRPr="0072506B">
              <w:t>Индивидуальные блокированные жилые дома.</w:t>
            </w:r>
          </w:p>
          <w:p w:rsidR="0072506B" w:rsidRPr="0072506B" w:rsidRDefault="0072506B" w:rsidP="0072506B">
            <w:r w:rsidRPr="0072506B">
              <w:t>Объекты хранения автотранспорта Подсобные сооружения.</w:t>
            </w:r>
          </w:p>
          <w:p w:rsidR="0072506B" w:rsidRPr="0072506B" w:rsidRDefault="0072506B" w:rsidP="0072506B">
            <w:r w:rsidRPr="0072506B">
              <w:t>Спортивные и детские площадки.</w:t>
            </w:r>
          </w:p>
          <w:p w:rsidR="0072506B" w:rsidRPr="0072506B" w:rsidRDefault="0072506B" w:rsidP="0072506B">
            <w:r w:rsidRPr="0072506B">
              <w:t>Площадки отдыха</w:t>
            </w:r>
          </w:p>
        </w:tc>
        <w:tc>
          <w:tcPr>
            <w:tcW w:w="3616" w:type="dxa"/>
            <w:shd w:val="clear" w:color="auto" w:fill="auto"/>
          </w:tcPr>
          <w:p w:rsidR="0072506B" w:rsidRPr="0072506B" w:rsidRDefault="0072506B" w:rsidP="0072506B">
            <w:r w:rsidRPr="0072506B">
              <w:t>1. Минимальная площадь земельного участка – 400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t>- до верха плоской кровли – 10м.</w:t>
            </w:r>
          </w:p>
          <w:p w:rsidR="0072506B" w:rsidRPr="0072506B" w:rsidRDefault="0072506B" w:rsidP="0072506B">
            <w:r w:rsidRPr="0072506B">
              <w:t>- до конька скатной кровли –  15 м.</w:t>
            </w:r>
          </w:p>
          <w:p w:rsidR="0072506B" w:rsidRPr="0072506B" w:rsidRDefault="0072506B" w:rsidP="0072506B">
            <w:r w:rsidRPr="0072506B">
              <w:t>4.Максимальный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Высота зданий для всех вспомогательных строений:</w:t>
            </w:r>
          </w:p>
          <w:p w:rsidR="0072506B" w:rsidRPr="0072506B" w:rsidRDefault="0072506B" w:rsidP="0072506B">
            <w:r w:rsidRPr="0072506B">
              <w:t>- высота от уровня земли до верха плоской кровли – не более 4м;</w:t>
            </w:r>
          </w:p>
          <w:p w:rsidR="0072506B" w:rsidRPr="0072506B" w:rsidRDefault="0072506B" w:rsidP="0072506B">
            <w:r w:rsidRPr="0072506B">
              <w:t>- до конька скатной кровли – не более 7 м.</w:t>
            </w:r>
          </w:p>
          <w:p w:rsidR="0072506B" w:rsidRPr="0072506B" w:rsidRDefault="0072506B" w:rsidP="0072506B">
            <w:r w:rsidRPr="0072506B">
              <w:t>Ограждения с целью минимального затенения территории соседних земельных участков должны быть сетчатые или решетчатые высотой не более 1,8 м.</w:t>
            </w:r>
          </w:p>
          <w:p w:rsidR="0072506B" w:rsidRPr="0072506B" w:rsidRDefault="0072506B" w:rsidP="0072506B">
            <w:r w:rsidRPr="0072506B">
              <w:t>Минимальное расстояние:</w:t>
            </w:r>
          </w:p>
          <w:p w:rsidR="0072506B" w:rsidRPr="0072506B" w:rsidRDefault="0072506B" w:rsidP="0072506B">
            <w:r w:rsidRPr="0072506B">
              <w:t xml:space="preserve"> - от дома до красной линии улиц – 5 м.</w:t>
            </w:r>
          </w:p>
          <w:p w:rsidR="0072506B" w:rsidRPr="0072506B" w:rsidRDefault="0072506B" w:rsidP="0072506B">
            <w:r w:rsidRPr="0072506B">
              <w:t>- от дома до красной линии проездов – 3 м.</w:t>
            </w:r>
          </w:p>
          <w:p w:rsidR="0072506B" w:rsidRPr="0072506B" w:rsidRDefault="0072506B" w:rsidP="0072506B">
            <w:r w:rsidRPr="0072506B">
              <w:t>- от прочих построек (бань, гаражей др. ) до соседнего участка – 1 м.</w:t>
            </w:r>
          </w:p>
          <w:p w:rsidR="0072506B" w:rsidRPr="0072506B" w:rsidRDefault="0072506B" w:rsidP="0072506B"/>
        </w:tc>
        <w:tc>
          <w:tcPr>
            <w:tcW w:w="3461" w:type="dxa"/>
            <w:shd w:val="clear" w:color="auto" w:fill="auto"/>
          </w:tcPr>
          <w:p w:rsidR="0072506B" w:rsidRPr="0072506B" w:rsidRDefault="0072506B" w:rsidP="0072506B">
            <w:r w:rsidRPr="0072506B">
              <w:t>Виды использования земельных участков и объектов капитального применяются только в отношении  существующих блокированных  жилых домов, права на которые зарегистрированы в установленном порядке.</w:t>
            </w:r>
          </w:p>
          <w:p w:rsidR="0072506B" w:rsidRPr="0072506B" w:rsidRDefault="0072506B" w:rsidP="0072506B"/>
          <w:p w:rsidR="0072506B" w:rsidRPr="0072506B" w:rsidRDefault="0072506B" w:rsidP="0072506B">
            <w:r w:rsidRPr="0072506B">
              <w:t>Реконструкция и новое строительство запрещены.</w:t>
            </w:r>
          </w:p>
          <w:p w:rsidR="0072506B" w:rsidRPr="0072506B" w:rsidRDefault="0072506B" w:rsidP="0072506B"/>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r w:rsidRPr="0072506B">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72506B" w:rsidRPr="0072506B" w:rsidRDefault="0072506B" w:rsidP="0072506B"/>
        </w:tc>
      </w:tr>
      <w:tr w:rsidR="0072506B" w:rsidRPr="0072506B" w:rsidTr="00213685">
        <w:tc>
          <w:tcPr>
            <w:tcW w:w="2331" w:type="dxa"/>
          </w:tcPr>
          <w:p w:rsidR="0072506B" w:rsidRPr="0072506B" w:rsidRDefault="0072506B" w:rsidP="0072506B">
            <w:r w:rsidRPr="0072506B">
              <w:t>Малоэтажная многоквартирная жилая застройка 2.1.1.</w:t>
            </w:r>
          </w:p>
          <w:p w:rsidR="0072506B" w:rsidRPr="0072506B" w:rsidRDefault="0072506B" w:rsidP="0072506B"/>
        </w:tc>
        <w:tc>
          <w:tcPr>
            <w:tcW w:w="3002" w:type="dxa"/>
          </w:tcPr>
          <w:p w:rsidR="0072506B" w:rsidRPr="0072506B" w:rsidRDefault="0072506B" w:rsidP="0072506B">
            <w:r w:rsidRPr="0072506B">
              <w:t>Размещение малоэтажного многоквартирного жилого дома;</w:t>
            </w:r>
          </w:p>
          <w:p w:rsidR="0072506B" w:rsidRPr="0072506B" w:rsidRDefault="0072506B" w:rsidP="0072506B">
            <w:r w:rsidRPr="0072506B">
              <w:t>разведение декоративных и плодовых деревьев, овощных и ягодных культур;</w:t>
            </w:r>
          </w:p>
          <w:p w:rsidR="0072506B" w:rsidRPr="0072506B" w:rsidRDefault="0072506B" w:rsidP="0072506B">
            <w:r w:rsidRPr="0072506B">
              <w:t>размещение индивидуальных гаражей и иных вспомогательных сооружений;</w:t>
            </w:r>
          </w:p>
          <w:p w:rsidR="0072506B" w:rsidRPr="0072506B" w:rsidRDefault="0072506B" w:rsidP="0072506B">
            <w:r w:rsidRPr="0072506B">
              <w:t>обустройство спортивных и детских площадок, площадок отдыха;</w:t>
            </w:r>
          </w:p>
          <w:p w:rsidR="0072506B" w:rsidRPr="0072506B" w:rsidRDefault="0072506B" w:rsidP="0072506B">
            <w:r w:rsidRPr="0072506B">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2506B" w:rsidRPr="0072506B" w:rsidRDefault="0072506B" w:rsidP="0072506B"/>
        </w:tc>
        <w:tc>
          <w:tcPr>
            <w:tcW w:w="2617" w:type="dxa"/>
            <w:shd w:val="clear" w:color="auto" w:fill="auto"/>
          </w:tcPr>
          <w:p w:rsidR="0072506B" w:rsidRPr="0072506B" w:rsidRDefault="0072506B" w:rsidP="0072506B">
            <w:r w:rsidRPr="0072506B">
              <w:t>Малоэтажные многоквартирные жилые  дома.</w:t>
            </w:r>
          </w:p>
          <w:p w:rsidR="0072506B" w:rsidRPr="0072506B" w:rsidRDefault="0072506B" w:rsidP="0072506B">
            <w:r w:rsidRPr="0072506B">
              <w:t>Объекты хранения автотранспорта Подсобные сооружения.</w:t>
            </w:r>
          </w:p>
          <w:p w:rsidR="0072506B" w:rsidRPr="0072506B" w:rsidRDefault="0072506B" w:rsidP="0072506B">
            <w:r w:rsidRPr="0072506B">
              <w:t>Спортивные и детские площадки.</w:t>
            </w:r>
          </w:p>
          <w:p w:rsidR="0072506B" w:rsidRPr="0072506B" w:rsidRDefault="0072506B" w:rsidP="0072506B">
            <w:r w:rsidRPr="0072506B">
              <w:t>Площадки отдыха</w:t>
            </w:r>
          </w:p>
        </w:tc>
        <w:tc>
          <w:tcPr>
            <w:tcW w:w="3616" w:type="dxa"/>
            <w:shd w:val="clear" w:color="auto" w:fill="auto"/>
          </w:tcPr>
          <w:p w:rsidR="0072506B" w:rsidRPr="0072506B" w:rsidRDefault="0072506B" w:rsidP="0072506B">
            <w:r w:rsidRPr="0072506B">
              <w:t>1. Минимальная площадь земельного участка – 600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t>- до верха плоской кровли – 10м.</w:t>
            </w:r>
          </w:p>
          <w:p w:rsidR="0072506B" w:rsidRPr="0072506B" w:rsidRDefault="0072506B" w:rsidP="0072506B">
            <w:r w:rsidRPr="0072506B">
              <w:t>- до конька скатной кровли –  15 м.</w:t>
            </w:r>
          </w:p>
          <w:p w:rsidR="0072506B" w:rsidRPr="0072506B" w:rsidRDefault="0072506B" w:rsidP="0072506B">
            <w:r w:rsidRPr="0072506B">
              <w:t>4.Максимальный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Максимальное количество квартир - 2</w:t>
            </w:r>
          </w:p>
        </w:tc>
        <w:tc>
          <w:tcPr>
            <w:tcW w:w="3461" w:type="dxa"/>
            <w:shd w:val="clear" w:color="auto" w:fill="auto"/>
          </w:tcPr>
          <w:p w:rsidR="0072506B" w:rsidRPr="0072506B" w:rsidRDefault="0072506B" w:rsidP="0072506B">
            <w:r w:rsidRPr="0072506B">
              <w:t>Виды использования земельных участков и объектов капитального применяются только в отношении  существующих малоэтажных многоквартирных  жилых домов, права на которые зарегистрированы в установленном порядке.</w:t>
            </w:r>
          </w:p>
          <w:p w:rsidR="0072506B" w:rsidRPr="0072506B" w:rsidRDefault="0072506B" w:rsidP="0072506B"/>
          <w:p w:rsidR="0072506B" w:rsidRPr="0072506B" w:rsidRDefault="0072506B" w:rsidP="0072506B">
            <w:r w:rsidRPr="0072506B">
              <w:t>Реконструкция и новое строительство запрещены.</w:t>
            </w:r>
          </w:p>
          <w:p w:rsidR="0072506B" w:rsidRPr="0072506B" w:rsidRDefault="0072506B" w:rsidP="0072506B"/>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r w:rsidRPr="0072506B">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72506B" w:rsidRPr="0072506B" w:rsidRDefault="0072506B" w:rsidP="0072506B"/>
        </w:tc>
      </w:tr>
      <w:tr w:rsidR="0072506B" w:rsidRPr="0072506B" w:rsidTr="00213685">
        <w:tc>
          <w:tcPr>
            <w:tcW w:w="2331" w:type="dxa"/>
          </w:tcPr>
          <w:p w:rsidR="0072506B" w:rsidRPr="0072506B" w:rsidRDefault="00BC4111" w:rsidP="0072506B">
            <w:r>
              <w:t xml:space="preserve">Хранение автотранспорта </w:t>
            </w:r>
            <w:r w:rsidR="0072506B" w:rsidRPr="0072506B">
              <w:t xml:space="preserve">  2.7.1.</w:t>
            </w:r>
          </w:p>
        </w:tc>
        <w:tc>
          <w:tcPr>
            <w:tcW w:w="3002" w:type="dxa"/>
          </w:tcPr>
          <w:p w:rsidR="0072506B" w:rsidRPr="0072506B" w:rsidRDefault="0072506B" w:rsidP="0072506B">
            <w:r w:rsidRPr="0072506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617" w:type="dxa"/>
            <w:shd w:val="clear" w:color="auto" w:fill="auto"/>
          </w:tcPr>
          <w:p w:rsidR="0072506B" w:rsidRPr="0072506B" w:rsidRDefault="0072506B" w:rsidP="0072506B">
            <w:r w:rsidRPr="0072506B">
              <w:t>Гаражи индивидуальных легковых автомобилей</w:t>
            </w:r>
          </w:p>
        </w:tc>
        <w:tc>
          <w:tcPr>
            <w:tcW w:w="3616" w:type="dxa"/>
            <w:shd w:val="clear" w:color="auto" w:fill="auto"/>
          </w:tcPr>
          <w:p w:rsidR="0072506B" w:rsidRPr="0072506B" w:rsidRDefault="0072506B" w:rsidP="0072506B">
            <w:r w:rsidRPr="0072506B">
              <w:t>1. Максимальная площадь земельного участка – 45  кв.м. (на одно машиноместо)</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p w:rsidR="0072506B" w:rsidRPr="0072506B" w:rsidRDefault="0072506B" w:rsidP="0072506B"/>
        </w:tc>
        <w:tc>
          <w:tcPr>
            <w:tcW w:w="3461"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331" w:type="dxa"/>
          </w:tcPr>
          <w:p w:rsidR="0072506B" w:rsidRPr="0072506B" w:rsidRDefault="0072506B" w:rsidP="0072506B">
            <w:r w:rsidRPr="0072506B">
              <w:t>Коммунальное обслуживание 3.1.</w:t>
            </w:r>
          </w:p>
          <w:p w:rsidR="0072506B" w:rsidRPr="0072506B" w:rsidRDefault="0072506B" w:rsidP="0072506B"/>
        </w:tc>
        <w:tc>
          <w:tcPr>
            <w:tcW w:w="3002"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17" w:type="dxa"/>
            <w:shd w:val="clear" w:color="auto" w:fill="auto"/>
          </w:tcPr>
          <w:p w:rsidR="0072506B" w:rsidRPr="0072506B" w:rsidRDefault="0072506B" w:rsidP="0072506B">
            <w:r w:rsidRPr="0072506B">
              <w:t>Объекты инженерно-технического обеспечения, сооружения и коммуникации</w:t>
            </w:r>
          </w:p>
        </w:tc>
        <w:tc>
          <w:tcPr>
            <w:tcW w:w="3616"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3.Предельное количество этажей, предельная высота  зданий, строений, сооружений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461"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331" w:type="dxa"/>
          </w:tcPr>
          <w:p w:rsidR="0072506B" w:rsidRPr="0072506B" w:rsidRDefault="002B5AFF" w:rsidP="0072506B">
            <w:r>
              <w:t>Развлекательные мероприятия 4.8.1</w:t>
            </w:r>
          </w:p>
        </w:tc>
        <w:tc>
          <w:tcPr>
            <w:tcW w:w="3002" w:type="dxa"/>
          </w:tcPr>
          <w:p w:rsidR="0072506B" w:rsidRPr="0072506B" w:rsidRDefault="002B5AFF" w:rsidP="0072506B">
            <w:r>
              <w:t>Игровые площадки</w:t>
            </w:r>
          </w:p>
          <w:p w:rsidR="0072506B" w:rsidRPr="0072506B" w:rsidRDefault="0072506B" w:rsidP="0072506B"/>
        </w:tc>
        <w:tc>
          <w:tcPr>
            <w:tcW w:w="2617" w:type="dxa"/>
            <w:shd w:val="clear" w:color="auto" w:fill="auto"/>
          </w:tcPr>
          <w:p w:rsidR="0072506B" w:rsidRPr="0072506B" w:rsidRDefault="0072506B" w:rsidP="0072506B">
            <w:r w:rsidRPr="0072506B">
              <w:t>Детские площадки</w:t>
            </w:r>
          </w:p>
        </w:tc>
        <w:tc>
          <w:tcPr>
            <w:tcW w:w="3616"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461" w:type="dxa"/>
            <w:shd w:val="clear" w:color="auto" w:fill="auto"/>
          </w:tcPr>
          <w:p w:rsidR="0072506B" w:rsidRPr="0072506B" w:rsidRDefault="0072506B" w:rsidP="0072506B"/>
        </w:tc>
      </w:tr>
      <w:tr w:rsidR="0072506B" w:rsidRPr="0072506B" w:rsidTr="00213685">
        <w:trPr>
          <w:trHeight w:val="548"/>
        </w:trPr>
        <w:tc>
          <w:tcPr>
            <w:tcW w:w="2331" w:type="dxa"/>
          </w:tcPr>
          <w:p w:rsidR="0072506B" w:rsidRPr="0072506B" w:rsidRDefault="0072506B" w:rsidP="0072506B">
            <w:r w:rsidRPr="0072506B">
              <w:t>Магазины 4.4.</w:t>
            </w:r>
          </w:p>
        </w:tc>
        <w:tc>
          <w:tcPr>
            <w:tcW w:w="3002" w:type="dxa"/>
          </w:tcPr>
          <w:p w:rsidR="0072506B" w:rsidRPr="0072506B" w:rsidRDefault="0072506B" w:rsidP="0072506B">
            <w:r w:rsidRPr="0072506B">
              <w:t>Размещение объектов капитального строительства, предназначенных для продажи товаров, торговая площадь которых составляет до 5000 кв. м</w:t>
            </w:r>
          </w:p>
          <w:p w:rsidR="0072506B" w:rsidRPr="0072506B" w:rsidRDefault="0072506B" w:rsidP="0072506B"/>
        </w:tc>
        <w:tc>
          <w:tcPr>
            <w:tcW w:w="2617" w:type="dxa"/>
            <w:shd w:val="clear" w:color="auto" w:fill="auto"/>
          </w:tcPr>
          <w:p w:rsidR="0072506B" w:rsidRPr="0072506B" w:rsidRDefault="0072506B" w:rsidP="0072506B">
            <w:r w:rsidRPr="0072506B">
              <w:t>Объекты мелкорозничной торговли</w:t>
            </w:r>
          </w:p>
          <w:p w:rsidR="0072506B" w:rsidRPr="0072506B" w:rsidRDefault="0072506B" w:rsidP="0072506B">
            <w:r w:rsidRPr="0072506B">
              <w:t>Торговые павильоны</w:t>
            </w:r>
          </w:p>
        </w:tc>
        <w:tc>
          <w:tcPr>
            <w:tcW w:w="3616" w:type="dxa"/>
            <w:shd w:val="clear" w:color="auto" w:fill="auto"/>
          </w:tcPr>
          <w:p w:rsidR="0072506B" w:rsidRPr="0072506B" w:rsidRDefault="0072506B" w:rsidP="0072506B">
            <w:r w:rsidRPr="0072506B">
              <w:t>1.Минимальная площадь земельного участка - 1500 кв.м.</w:t>
            </w:r>
          </w:p>
          <w:p w:rsidR="0072506B" w:rsidRPr="0072506B" w:rsidRDefault="0072506B" w:rsidP="0072506B">
            <w:r w:rsidRPr="0072506B">
              <w:t>Максимальная площадь земельного участка -  6000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этажей – 2.</w:t>
            </w:r>
          </w:p>
          <w:p w:rsidR="0072506B" w:rsidRPr="0072506B" w:rsidRDefault="0072506B" w:rsidP="0072506B">
            <w:r w:rsidRPr="0072506B">
              <w:t>Максимальная высота зданий, строений, сооружений –10 м.</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r w:rsidRPr="0072506B">
              <w:t>Иные параметры.</w:t>
            </w:r>
          </w:p>
          <w:p w:rsidR="0072506B" w:rsidRPr="0072506B" w:rsidRDefault="0072506B" w:rsidP="0072506B">
            <w:r w:rsidRPr="0072506B">
              <w:t>Минимальные разрывы между стенами зданий – 6м.</w:t>
            </w:r>
          </w:p>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степени огнестойкости – 6 м.</w:t>
            </w:r>
          </w:p>
          <w:p w:rsidR="0072506B" w:rsidRPr="0072506B" w:rsidRDefault="0072506B" w:rsidP="0072506B"/>
          <w:p w:rsidR="0072506B" w:rsidRPr="0072506B" w:rsidRDefault="0072506B" w:rsidP="0072506B">
            <w:r w:rsidRPr="0072506B">
              <w:t>Минимальное расстояние между жилыми, общественными и вспомогательными зданиями промышленных предприятий I, II и III степени огнестойкости  и зданиями III  степени огнестойкости – 8 м.</w:t>
            </w:r>
          </w:p>
          <w:p w:rsidR="0072506B" w:rsidRPr="0072506B" w:rsidRDefault="0072506B" w:rsidP="0072506B"/>
        </w:tc>
        <w:tc>
          <w:tcPr>
            <w:tcW w:w="3461" w:type="dxa"/>
            <w:shd w:val="clear" w:color="auto" w:fill="auto"/>
          </w:tcPr>
          <w:p w:rsidR="0072506B" w:rsidRPr="0072506B" w:rsidRDefault="0072506B" w:rsidP="0072506B">
            <w:r w:rsidRPr="0072506B">
              <w:t>Строительство новых объектов запрещено</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2.   ВСПОМОГАТЕЛЬНЫЕ ВИДЫ И ПАРАМЕТРЫ РАЗРЕШЁННОГО ИСПОЛЬЗОВАНИЯ ЗЕМЕЛЬНЫХ УЧАСТКОВ И ОБЪЕКТОВ КАПИТАЛЬНОГО СТРОИТЕЛЬСТВА</w:t>
      </w:r>
    </w:p>
    <w:p w:rsidR="0072506B" w:rsidRPr="0072506B" w:rsidRDefault="0072506B" w:rsidP="0072506B"/>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72506B" w:rsidRPr="0072506B" w:rsidTr="00213685">
        <w:trPr>
          <w:tblHeader/>
        </w:trPr>
        <w:tc>
          <w:tcPr>
            <w:tcW w:w="7947"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331"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3056" w:type="dxa"/>
          </w:tcPr>
          <w:p w:rsidR="0072506B" w:rsidRPr="0072506B" w:rsidRDefault="0072506B" w:rsidP="0072506B">
            <w:r w:rsidRPr="0072506B">
              <w:t>ОПИСАНИЕ ВИДА РАЗРЕШЕННОГО ИСПОЛЬЗОВАНИЯ ЗЕМЕЛЬНОГО УЧАСТКА</w:t>
            </w:r>
          </w:p>
        </w:tc>
        <w:tc>
          <w:tcPr>
            <w:tcW w:w="2560"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19"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331" w:type="dxa"/>
          </w:tcPr>
          <w:p w:rsidR="0072506B" w:rsidRPr="0072506B" w:rsidRDefault="0072506B" w:rsidP="0072506B">
            <w:r w:rsidRPr="0072506B">
              <w:t>1</w:t>
            </w:r>
          </w:p>
        </w:tc>
        <w:tc>
          <w:tcPr>
            <w:tcW w:w="3056" w:type="dxa"/>
          </w:tcPr>
          <w:p w:rsidR="0072506B" w:rsidRPr="0072506B" w:rsidRDefault="0072506B" w:rsidP="0072506B">
            <w:r w:rsidRPr="0072506B">
              <w:t>2</w:t>
            </w:r>
          </w:p>
        </w:tc>
        <w:tc>
          <w:tcPr>
            <w:tcW w:w="2560" w:type="dxa"/>
            <w:shd w:val="clear" w:color="auto" w:fill="auto"/>
          </w:tcPr>
          <w:p w:rsidR="0072506B" w:rsidRPr="0072506B" w:rsidRDefault="0072506B" w:rsidP="0072506B">
            <w:r w:rsidRPr="0072506B">
              <w:t>3</w:t>
            </w:r>
          </w:p>
        </w:tc>
        <w:tc>
          <w:tcPr>
            <w:tcW w:w="3819"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331" w:type="dxa"/>
          </w:tcPr>
          <w:p w:rsidR="0072506B" w:rsidRPr="0072506B" w:rsidRDefault="0072506B" w:rsidP="0072506B">
            <w:r w:rsidRPr="0072506B">
              <w:t>Коммунальное обслуживание 3.1.</w:t>
            </w:r>
          </w:p>
          <w:p w:rsidR="0072506B" w:rsidRPr="0072506B" w:rsidRDefault="0072506B" w:rsidP="0072506B"/>
        </w:tc>
        <w:tc>
          <w:tcPr>
            <w:tcW w:w="3056"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72506B" w:rsidRPr="0072506B" w:rsidRDefault="0072506B" w:rsidP="0072506B">
            <w:r w:rsidRPr="0072506B">
              <w:t>Объекты инженерно-технического обеспечения, сооружения и коммуникации</w:t>
            </w:r>
          </w:p>
        </w:tc>
        <w:tc>
          <w:tcPr>
            <w:tcW w:w="381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3.Предельное количество этажей, предельная высота  зданий, строений, сооружений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Default="0072506B" w:rsidP="0072506B">
      <w:r w:rsidRPr="0072506B">
        <w:t xml:space="preserve">3. УСЛОВНО РАЗРЕШЁННЫЕ ВИДЫ И ПАРАМЕТРЫ ИСПОЛЬЗОВАНИЯ ЗЕМЕЛЬНЫХ УЧАСТКОВ И ОБЪЕКТОВ КАПИТАЛЬНОГО СТРОИТЕЛЬСТВА: </w:t>
      </w:r>
    </w:p>
    <w:p w:rsidR="00545C7D" w:rsidRPr="0072506B" w:rsidRDefault="00545C7D" w:rsidP="0072506B"/>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545C7D" w:rsidRPr="00545C7D" w:rsidTr="006D24FE">
        <w:trPr>
          <w:tblHeader/>
        </w:trPr>
        <w:tc>
          <w:tcPr>
            <w:tcW w:w="7947" w:type="dxa"/>
            <w:gridSpan w:val="3"/>
          </w:tcPr>
          <w:p w:rsidR="00545C7D" w:rsidRPr="00545C7D" w:rsidRDefault="00545C7D" w:rsidP="00545C7D">
            <w:r w:rsidRPr="00545C7D">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545C7D" w:rsidRPr="00545C7D" w:rsidRDefault="00545C7D" w:rsidP="00545C7D">
            <w:r w:rsidRPr="00545C7D">
              <w:t>ПАРАМЕТРЫ РАЗРЕШЕННОГО ИСПОЛЬЗОВАНИЯ</w:t>
            </w:r>
          </w:p>
        </w:tc>
        <w:tc>
          <w:tcPr>
            <w:tcW w:w="3260" w:type="dxa"/>
            <w:vMerge w:val="restart"/>
            <w:shd w:val="clear" w:color="auto" w:fill="auto"/>
          </w:tcPr>
          <w:p w:rsidR="00545C7D" w:rsidRPr="00545C7D" w:rsidRDefault="00545C7D" w:rsidP="00545C7D">
            <w:r w:rsidRPr="00545C7D">
              <w:t>ОСОБЫЕ УСЛОВИЯ РЕАЛИЗАЦИИ РЕГЛАМЕНТА</w:t>
            </w:r>
          </w:p>
        </w:tc>
      </w:tr>
      <w:tr w:rsidR="00545C7D" w:rsidRPr="00545C7D" w:rsidTr="006D24FE">
        <w:trPr>
          <w:tblHeader/>
        </w:trPr>
        <w:tc>
          <w:tcPr>
            <w:tcW w:w="2331" w:type="dxa"/>
          </w:tcPr>
          <w:p w:rsidR="00545C7D" w:rsidRPr="00545C7D" w:rsidRDefault="00545C7D" w:rsidP="00545C7D">
            <w:r w:rsidRPr="00545C7D">
              <w:t>ВИДЫ ИСПОЛЬЗОВАНИЯ</w:t>
            </w:r>
          </w:p>
          <w:p w:rsidR="00545C7D" w:rsidRPr="00545C7D" w:rsidRDefault="00545C7D" w:rsidP="00545C7D">
            <w:r w:rsidRPr="00545C7D">
              <w:t>ЗЕМЕЛЬНОГО УЧАСТКА</w:t>
            </w:r>
          </w:p>
        </w:tc>
        <w:tc>
          <w:tcPr>
            <w:tcW w:w="3056" w:type="dxa"/>
          </w:tcPr>
          <w:p w:rsidR="00545C7D" w:rsidRPr="00545C7D" w:rsidRDefault="00545C7D" w:rsidP="00545C7D">
            <w:r w:rsidRPr="00545C7D">
              <w:t>ОПИСАНИЕ ВИДА РАЗРЕШЕННОГО ИСПОЛЬЗОВАНИЯ ЗЕМЕЛЬНОГО УЧАСТКА</w:t>
            </w:r>
          </w:p>
        </w:tc>
        <w:tc>
          <w:tcPr>
            <w:tcW w:w="2560" w:type="dxa"/>
            <w:shd w:val="clear" w:color="auto" w:fill="auto"/>
          </w:tcPr>
          <w:p w:rsidR="00545C7D" w:rsidRPr="00545C7D" w:rsidRDefault="00545C7D" w:rsidP="00545C7D">
            <w:r w:rsidRPr="00545C7D">
              <w:t>ОБЪЕКТЫ</w:t>
            </w:r>
          </w:p>
          <w:p w:rsidR="00545C7D" w:rsidRPr="00545C7D" w:rsidRDefault="00545C7D" w:rsidP="00545C7D">
            <w:r w:rsidRPr="00545C7D">
              <w:t>КАПИТАЛЬНОГО СТРОИТЕЛЬСТВА И ИНЫЕ ВИДЫ ОБЪЕКТОВ</w:t>
            </w:r>
          </w:p>
        </w:tc>
        <w:tc>
          <w:tcPr>
            <w:tcW w:w="3819" w:type="dxa"/>
            <w:vMerge/>
            <w:shd w:val="clear" w:color="auto" w:fill="auto"/>
          </w:tcPr>
          <w:p w:rsidR="00545C7D" w:rsidRPr="00545C7D" w:rsidRDefault="00545C7D" w:rsidP="00545C7D"/>
        </w:tc>
        <w:tc>
          <w:tcPr>
            <w:tcW w:w="3260" w:type="dxa"/>
            <w:vMerge/>
            <w:shd w:val="clear" w:color="auto" w:fill="auto"/>
          </w:tcPr>
          <w:p w:rsidR="00545C7D" w:rsidRPr="00545C7D" w:rsidRDefault="00545C7D" w:rsidP="00545C7D"/>
        </w:tc>
      </w:tr>
      <w:tr w:rsidR="00545C7D" w:rsidRPr="00545C7D" w:rsidTr="006D24FE">
        <w:trPr>
          <w:tblHeader/>
        </w:trPr>
        <w:tc>
          <w:tcPr>
            <w:tcW w:w="2331" w:type="dxa"/>
          </w:tcPr>
          <w:p w:rsidR="00545C7D" w:rsidRPr="00545C7D" w:rsidRDefault="00545C7D" w:rsidP="00545C7D">
            <w:r w:rsidRPr="00545C7D">
              <w:t>1</w:t>
            </w:r>
          </w:p>
        </w:tc>
        <w:tc>
          <w:tcPr>
            <w:tcW w:w="3056" w:type="dxa"/>
          </w:tcPr>
          <w:p w:rsidR="00545C7D" w:rsidRPr="00545C7D" w:rsidRDefault="00545C7D" w:rsidP="00545C7D">
            <w:r w:rsidRPr="00545C7D">
              <w:t>2</w:t>
            </w:r>
          </w:p>
        </w:tc>
        <w:tc>
          <w:tcPr>
            <w:tcW w:w="2560" w:type="dxa"/>
            <w:shd w:val="clear" w:color="auto" w:fill="auto"/>
          </w:tcPr>
          <w:p w:rsidR="00545C7D" w:rsidRPr="00545C7D" w:rsidRDefault="00545C7D" w:rsidP="00545C7D">
            <w:r w:rsidRPr="00545C7D">
              <w:t>3</w:t>
            </w:r>
          </w:p>
        </w:tc>
        <w:tc>
          <w:tcPr>
            <w:tcW w:w="3819" w:type="dxa"/>
            <w:shd w:val="clear" w:color="auto" w:fill="auto"/>
          </w:tcPr>
          <w:p w:rsidR="00545C7D" w:rsidRPr="00545C7D" w:rsidRDefault="00545C7D" w:rsidP="00545C7D">
            <w:r w:rsidRPr="00545C7D">
              <w:t>4</w:t>
            </w:r>
          </w:p>
        </w:tc>
        <w:tc>
          <w:tcPr>
            <w:tcW w:w="3260" w:type="dxa"/>
            <w:shd w:val="clear" w:color="auto" w:fill="auto"/>
          </w:tcPr>
          <w:p w:rsidR="00545C7D" w:rsidRPr="00545C7D" w:rsidRDefault="00545C7D" w:rsidP="00545C7D">
            <w:r w:rsidRPr="00545C7D">
              <w:t>5</w:t>
            </w:r>
          </w:p>
        </w:tc>
      </w:tr>
      <w:tr w:rsidR="00545C7D" w:rsidRPr="00545C7D" w:rsidTr="006D24FE">
        <w:tc>
          <w:tcPr>
            <w:tcW w:w="2331" w:type="dxa"/>
          </w:tcPr>
          <w:p w:rsidR="00545C7D" w:rsidRPr="0072506B" w:rsidRDefault="00545C7D" w:rsidP="00545C7D">
            <w:r>
              <w:t>Склады 6.9</w:t>
            </w:r>
          </w:p>
        </w:tc>
        <w:tc>
          <w:tcPr>
            <w:tcW w:w="3056" w:type="dxa"/>
          </w:tcPr>
          <w:p w:rsidR="00545C7D" w:rsidRPr="00545C7D" w:rsidRDefault="00545C7D" w:rsidP="00545C7D">
            <w:r w:rsidRPr="0072506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60" w:type="dxa"/>
            <w:shd w:val="clear" w:color="auto" w:fill="auto"/>
          </w:tcPr>
          <w:p w:rsidR="00545C7D" w:rsidRPr="00545C7D" w:rsidRDefault="00545C7D" w:rsidP="00545C7D">
            <w:r w:rsidRPr="00545C7D">
              <w:t>Объекты складского назначения, оптовые базы, склады</w:t>
            </w:r>
          </w:p>
        </w:tc>
        <w:tc>
          <w:tcPr>
            <w:tcW w:w="3819" w:type="dxa"/>
            <w:shd w:val="clear" w:color="auto" w:fill="auto"/>
          </w:tcPr>
          <w:p w:rsidR="0014462D" w:rsidRPr="0072506B" w:rsidRDefault="0014462D" w:rsidP="0014462D">
            <w:r w:rsidRPr="0072506B">
              <w:t>1.Минимальная площадь земельного участка – 200 кв.м.</w:t>
            </w:r>
          </w:p>
          <w:p w:rsidR="0014462D" w:rsidRPr="0072506B" w:rsidRDefault="0014462D" w:rsidP="0014462D">
            <w:r w:rsidRPr="0072506B">
              <w:t>2.Минимальный отступ от границ земельного участка не устанавливается.</w:t>
            </w:r>
          </w:p>
          <w:p w:rsidR="0014462D" w:rsidRPr="0072506B" w:rsidRDefault="0014462D" w:rsidP="0014462D">
            <w:r w:rsidRPr="0072506B">
              <w:t>3.Максимальное количество этажей – 3. Максимальная высота зданий, строений, сооружений – 15 м.</w:t>
            </w:r>
          </w:p>
          <w:p w:rsidR="0014462D" w:rsidRPr="0072506B" w:rsidRDefault="0014462D" w:rsidP="0014462D">
            <w:r w:rsidRPr="0072506B">
              <w:t>4.Максимальный процент застройки – 70.</w:t>
            </w:r>
          </w:p>
          <w:p w:rsidR="0014462D" w:rsidRPr="0072506B" w:rsidRDefault="0014462D" w:rsidP="0014462D">
            <w:r w:rsidRPr="0072506B">
              <w:t>Иные параметры:</w:t>
            </w:r>
          </w:p>
          <w:p w:rsidR="0014462D" w:rsidRPr="0072506B" w:rsidRDefault="0014462D" w:rsidP="0014462D">
            <w:r w:rsidRPr="0072506B">
              <w:t>Максимальная высота оград –  1,5 м.</w:t>
            </w:r>
          </w:p>
          <w:p w:rsidR="00545C7D" w:rsidRPr="00545C7D" w:rsidRDefault="00545C7D" w:rsidP="00545C7D"/>
        </w:tc>
        <w:tc>
          <w:tcPr>
            <w:tcW w:w="3260" w:type="dxa"/>
            <w:shd w:val="clear" w:color="auto" w:fill="auto"/>
          </w:tcPr>
          <w:p w:rsidR="00545C7D" w:rsidRPr="00545C7D" w:rsidRDefault="0014462D" w:rsidP="00545C7D">
            <w:r w:rsidRPr="0072506B">
              <w:t>Объекты складского назначения, IV, V классов санитарной классификация предприятий</w:t>
            </w:r>
            <w:r w:rsidRPr="00545C7D">
              <w:t xml:space="preserve"> </w:t>
            </w:r>
          </w:p>
        </w:tc>
      </w:tr>
    </w:tbl>
    <w:p w:rsidR="0072506B" w:rsidRPr="0072506B" w:rsidRDefault="0072506B" w:rsidP="0072506B"/>
    <w:p w:rsidR="0072506B" w:rsidRPr="0072506B" w:rsidRDefault="0072506B" w:rsidP="0072506B"/>
    <w:p w:rsidR="0072506B" w:rsidRPr="0072506B" w:rsidRDefault="0072506B" w:rsidP="0072506B"/>
    <w:p w:rsidR="0072506B" w:rsidRPr="0072506B" w:rsidRDefault="0072506B" w:rsidP="0072506B"/>
    <w:p w:rsidR="0072506B" w:rsidRPr="0072506B" w:rsidRDefault="0072506B" w:rsidP="0072506B">
      <w:r w:rsidRPr="0072506B">
        <w:t>ЗОНЫ СЕЛЬСКОХОЗЯЙСТВЕННОГО ИСПОЛЬЗОВАНИЯ</w:t>
      </w:r>
    </w:p>
    <w:p w:rsidR="0072506B" w:rsidRPr="0072506B" w:rsidRDefault="0072506B" w:rsidP="0072506B">
      <w:r w:rsidRPr="0072506B">
        <w:t>СХ - ЗОНЫ ЗЕМЕЛЬ СЕЛЬСКОХОЗЯЙСТВЕННОГО ИСПОЛЬЗОВАНИЯ</w:t>
      </w:r>
      <w:r w:rsidRPr="0072506B">
        <w:footnoteReference w:id="1"/>
      </w:r>
    </w:p>
    <w:p w:rsidR="0072506B" w:rsidRPr="0072506B" w:rsidRDefault="0072506B" w:rsidP="0072506B">
      <w:r w:rsidRPr="0072506B">
        <w:t>В состав зоны земель сельскохозяйственного использования включаются территории, пригодные для ведения личного подсобного хозяйства, садоводства, огородничества, выпаса домашних животных и для покосов. Режим использования указанных зон определяется их целевым назначением.</w:t>
      </w:r>
    </w:p>
    <w:p w:rsidR="0072506B" w:rsidRPr="0072506B" w:rsidRDefault="0072506B" w:rsidP="0072506B">
      <w:r w:rsidRPr="0072506B">
        <w:t>ОСНОВНЫЕ ВИДЫ И ПАРАМЕТРЫ РАЗРЕШЁННОГО ИСПОЛЬЗОВАНИЯ ЗЕМЕЛЬНЫХ УЧАСТКОВ И ОБЪЕКТОВ КАПИТАЛЬНОГО СТРОИТЕЛЬСТВА</w:t>
      </w:r>
    </w:p>
    <w:p w:rsidR="0072506B" w:rsidRPr="0072506B" w:rsidRDefault="0072506B" w:rsidP="0072506B"/>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28"/>
        <w:gridCol w:w="3260"/>
      </w:tblGrid>
      <w:tr w:rsidR="0072506B" w:rsidRPr="0072506B" w:rsidTr="00213685">
        <w:trPr>
          <w:tblHeader/>
        </w:trPr>
        <w:tc>
          <w:tcPr>
            <w:tcW w:w="7938" w:type="dxa"/>
            <w:gridSpan w:val="3"/>
            <w:vAlign w:val="center"/>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72506B" w:rsidRPr="0072506B" w:rsidRDefault="0072506B" w:rsidP="0072506B">
            <w:r w:rsidRPr="0072506B">
              <w:t>ПАРАМЕТРЫ</w:t>
            </w:r>
          </w:p>
          <w:p w:rsidR="0072506B" w:rsidRPr="0072506B" w:rsidRDefault="0072506B" w:rsidP="0072506B">
            <w:r w:rsidRPr="0072506B">
              <w:t>РАЗРЕШЕННОГО</w:t>
            </w:r>
          </w:p>
          <w:p w:rsidR="0072506B" w:rsidRPr="0072506B" w:rsidRDefault="0072506B" w:rsidP="0072506B">
            <w:r w:rsidRPr="0072506B">
              <w:t>ИСПОЛЬЗОВАНИЯ</w:t>
            </w:r>
          </w:p>
        </w:tc>
        <w:tc>
          <w:tcPr>
            <w:tcW w:w="3260" w:type="dxa"/>
            <w:vMerge w:val="restart"/>
            <w:shd w:val="clear" w:color="auto" w:fill="auto"/>
            <w:vAlign w:val="center"/>
          </w:tcPr>
          <w:p w:rsidR="0072506B" w:rsidRPr="0072506B" w:rsidRDefault="0072506B" w:rsidP="0072506B">
            <w:r w:rsidRPr="0072506B">
              <w:t>ОСОБЫЕ УСЛОВИЯ</w:t>
            </w:r>
          </w:p>
          <w:p w:rsidR="0072506B" w:rsidRPr="0072506B" w:rsidRDefault="0072506B" w:rsidP="0072506B">
            <w:r w:rsidRPr="0072506B">
              <w:t>РЕАЛИЗАЦИИ</w:t>
            </w:r>
          </w:p>
          <w:p w:rsidR="0072506B" w:rsidRPr="0072506B" w:rsidRDefault="0072506B" w:rsidP="0072506B">
            <w:r w:rsidRPr="0072506B">
              <w:t>РЕГЛАМЕНТА</w:t>
            </w:r>
          </w:p>
        </w:tc>
      </w:tr>
      <w:tr w:rsidR="0072506B" w:rsidRPr="0072506B" w:rsidTr="00213685">
        <w:trPr>
          <w:tblHeader/>
        </w:trPr>
        <w:tc>
          <w:tcPr>
            <w:tcW w:w="2410" w:type="dxa"/>
            <w:vAlign w:val="center"/>
          </w:tcPr>
          <w:p w:rsidR="0072506B" w:rsidRPr="0072506B" w:rsidRDefault="0072506B" w:rsidP="0072506B">
            <w:r w:rsidRPr="0072506B">
              <w:t>ВИДЫ</w:t>
            </w:r>
          </w:p>
          <w:p w:rsidR="0072506B" w:rsidRPr="0072506B" w:rsidRDefault="0072506B" w:rsidP="0072506B">
            <w:r w:rsidRPr="0072506B">
              <w:t>ИСПОЛЬЗОВАНИЯ</w:t>
            </w:r>
          </w:p>
          <w:p w:rsidR="0072506B" w:rsidRPr="0072506B" w:rsidRDefault="0072506B" w:rsidP="0072506B">
            <w:r w:rsidRPr="0072506B">
              <w:t>ЗЕМЕЛЬНОГО УЧАСТКА</w:t>
            </w:r>
          </w:p>
        </w:tc>
        <w:tc>
          <w:tcPr>
            <w:tcW w:w="2977" w:type="dxa"/>
            <w:vAlign w:val="center"/>
          </w:tcPr>
          <w:p w:rsidR="0072506B" w:rsidRPr="0072506B" w:rsidRDefault="0072506B" w:rsidP="0072506B">
            <w:r w:rsidRPr="0072506B">
              <w:t>ОПИСАНИЕ ВИДА РАЗРЕШЕННОГО</w:t>
            </w:r>
          </w:p>
          <w:p w:rsidR="0072506B" w:rsidRPr="0072506B" w:rsidRDefault="0072506B" w:rsidP="0072506B">
            <w:r w:rsidRPr="0072506B">
              <w:t>ИСПОЛЬЗОВАНИЯ ЗЕМЕЛЬНОГО УЧАСТКА</w:t>
            </w:r>
          </w:p>
        </w:tc>
        <w:tc>
          <w:tcPr>
            <w:tcW w:w="2551" w:type="dxa"/>
            <w:shd w:val="clear" w:color="auto" w:fill="auto"/>
            <w:vAlign w:val="center"/>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828" w:type="dxa"/>
            <w:vMerge/>
            <w:shd w:val="clear" w:color="auto" w:fill="auto"/>
            <w:vAlign w:val="center"/>
          </w:tcPr>
          <w:p w:rsidR="0072506B" w:rsidRPr="0072506B" w:rsidRDefault="0072506B" w:rsidP="0072506B"/>
        </w:tc>
        <w:tc>
          <w:tcPr>
            <w:tcW w:w="3260" w:type="dxa"/>
            <w:vMerge/>
            <w:shd w:val="clear" w:color="auto" w:fill="auto"/>
            <w:vAlign w:val="center"/>
          </w:tcPr>
          <w:p w:rsidR="0072506B" w:rsidRPr="0072506B" w:rsidRDefault="0072506B" w:rsidP="0072506B"/>
        </w:tc>
      </w:tr>
      <w:tr w:rsidR="0072506B" w:rsidRPr="0072506B" w:rsidTr="00213685">
        <w:trPr>
          <w:tblHeader/>
        </w:trPr>
        <w:tc>
          <w:tcPr>
            <w:tcW w:w="2410" w:type="dxa"/>
            <w:vAlign w:val="center"/>
          </w:tcPr>
          <w:p w:rsidR="0072506B" w:rsidRPr="0072506B" w:rsidRDefault="0072506B" w:rsidP="0072506B">
            <w:r w:rsidRPr="0072506B">
              <w:t>1</w:t>
            </w:r>
          </w:p>
        </w:tc>
        <w:tc>
          <w:tcPr>
            <w:tcW w:w="2977" w:type="dxa"/>
            <w:vAlign w:val="center"/>
          </w:tcPr>
          <w:p w:rsidR="0072506B" w:rsidRPr="0072506B" w:rsidRDefault="0072506B" w:rsidP="0072506B">
            <w:r w:rsidRPr="0072506B">
              <w:t>2</w:t>
            </w:r>
          </w:p>
        </w:tc>
        <w:tc>
          <w:tcPr>
            <w:tcW w:w="2551" w:type="dxa"/>
            <w:shd w:val="clear" w:color="auto" w:fill="auto"/>
            <w:vAlign w:val="center"/>
          </w:tcPr>
          <w:p w:rsidR="0072506B" w:rsidRPr="0072506B" w:rsidRDefault="0072506B" w:rsidP="0072506B">
            <w:r w:rsidRPr="0072506B">
              <w:t>3</w:t>
            </w:r>
          </w:p>
        </w:tc>
        <w:tc>
          <w:tcPr>
            <w:tcW w:w="3828" w:type="dxa"/>
            <w:shd w:val="clear" w:color="auto" w:fill="auto"/>
            <w:vAlign w:val="center"/>
          </w:tcPr>
          <w:p w:rsidR="0072506B" w:rsidRPr="0072506B" w:rsidRDefault="0072506B" w:rsidP="0072506B">
            <w:r w:rsidRPr="0072506B">
              <w:t>4</w:t>
            </w:r>
          </w:p>
        </w:tc>
        <w:tc>
          <w:tcPr>
            <w:tcW w:w="3260" w:type="dxa"/>
            <w:shd w:val="clear" w:color="auto" w:fill="auto"/>
            <w:vAlign w:val="center"/>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Скотоводство 1.8.</w:t>
            </w:r>
          </w:p>
        </w:tc>
        <w:tc>
          <w:tcPr>
            <w:tcW w:w="2977" w:type="dxa"/>
          </w:tcPr>
          <w:p w:rsidR="0072506B" w:rsidRPr="0072506B" w:rsidRDefault="0072506B" w:rsidP="0072506B">
            <w:r w:rsidRPr="0072506B">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2506B" w:rsidRPr="0072506B" w:rsidRDefault="0072506B" w:rsidP="0072506B">
            <w:r w:rsidRPr="0072506B">
              <w:t>сенокошение, выпас сельскохозяйственных животных, производство кормов</w:t>
            </w:r>
          </w:p>
          <w:p w:rsidR="0072506B" w:rsidRPr="0072506B" w:rsidRDefault="0072506B" w:rsidP="0072506B"/>
        </w:tc>
        <w:tc>
          <w:tcPr>
            <w:tcW w:w="2551" w:type="dxa"/>
            <w:shd w:val="clear" w:color="auto" w:fill="auto"/>
          </w:tcPr>
          <w:p w:rsidR="00952EE6" w:rsidRPr="00373B02" w:rsidRDefault="00952EE6" w:rsidP="00952EE6">
            <w:r w:rsidRPr="00373B02">
              <w:t>Подсобные сооружения.</w:t>
            </w:r>
          </w:p>
          <w:p w:rsidR="0072506B" w:rsidRPr="0072506B" w:rsidRDefault="00952EE6" w:rsidP="00952EE6">
            <w:r w:rsidRPr="00373B02">
              <w:t>Сооружения для содержания сельскохозяйственных животных.</w:t>
            </w:r>
          </w:p>
        </w:tc>
        <w:tc>
          <w:tcPr>
            <w:tcW w:w="3828" w:type="dxa"/>
            <w:vMerge w:val="restart"/>
            <w:shd w:val="clear" w:color="auto" w:fill="auto"/>
          </w:tcPr>
          <w:p w:rsidR="0072506B" w:rsidRPr="0072506B" w:rsidRDefault="0072506B" w:rsidP="0072506B">
            <w:r w:rsidRPr="0072506B">
              <w:t>1.Минимальная площадь земельных участков – 400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3.Предельное количество этажей или высота зданий, строений, сооружений  не устанавливается.</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tc>
        <w:tc>
          <w:tcPr>
            <w:tcW w:w="3260" w:type="dxa"/>
            <w:vMerge w:val="restart"/>
            <w:shd w:val="clear" w:color="auto" w:fill="auto"/>
          </w:tcPr>
          <w:p w:rsidR="0072506B" w:rsidRPr="0072506B" w:rsidRDefault="0072506B" w:rsidP="0072506B">
            <w:r w:rsidRPr="0072506B">
              <w:t>В соответствии с техническими регламентами, СНиПами, СП, СанПиН и др. документами.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0" w:type="dxa"/>
          </w:tcPr>
          <w:p w:rsidR="0072506B" w:rsidRPr="0072506B" w:rsidRDefault="0072506B" w:rsidP="0072506B">
            <w:r w:rsidRPr="0072506B">
              <w:t>Растениеводство 1.1.</w:t>
            </w:r>
          </w:p>
        </w:tc>
        <w:tc>
          <w:tcPr>
            <w:tcW w:w="2977" w:type="dxa"/>
          </w:tcPr>
          <w:p w:rsidR="0072506B" w:rsidRPr="0072506B" w:rsidRDefault="0072506B" w:rsidP="0072506B">
            <w:r w:rsidRPr="0072506B">
              <w:t>Осуществление хозяйственной деятельности, связанной с выращиванием сельскохозяйственных культур.</w:t>
            </w:r>
          </w:p>
          <w:p w:rsidR="0072506B" w:rsidRPr="0072506B" w:rsidRDefault="0072506B" w:rsidP="0072506B">
            <w:r w:rsidRPr="0072506B">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72506B">
                <w:t>кодами 1.2</w:t>
              </w:r>
            </w:hyperlink>
            <w:r w:rsidRPr="0072506B">
              <w:t xml:space="preserve"> - </w:t>
            </w:r>
            <w:hyperlink w:anchor="Par63" w:tooltip="1.6" w:history="1">
              <w:r w:rsidRPr="0072506B">
                <w:t>1.6</w:t>
              </w:r>
            </w:hyperlink>
          </w:p>
        </w:tc>
        <w:tc>
          <w:tcPr>
            <w:tcW w:w="2551" w:type="dxa"/>
            <w:shd w:val="clear" w:color="auto" w:fill="auto"/>
          </w:tcPr>
          <w:p w:rsidR="0072506B" w:rsidRPr="0072506B" w:rsidRDefault="0072506B" w:rsidP="0072506B">
            <w:r w:rsidRPr="0072506B">
              <w:t>-</w:t>
            </w:r>
          </w:p>
        </w:tc>
        <w:tc>
          <w:tcPr>
            <w:tcW w:w="3828"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Ведение личного подсобного хозяйства на полевых участках 1.16.</w:t>
            </w:r>
          </w:p>
        </w:tc>
        <w:tc>
          <w:tcPr>
            <w:tcW w:w="2977" w:type="dxa"/>
          </w:tcPr>
          <w:p w:rsidR="0072506B" w:rsidRPr="0072506B" w:rsidRDefault="0072506B" w:rsidP="0072506B">
            <w:r w:rsidRPr="0072506B">
              <w:t>Производство сельскохозяйственной продукции без права возведения объектов капитального строительства</w:t>
            </w:r>
          </w:p>
        </w:tc>
        <w:tc>
          <w:tcPr>
            <w:tcW w:w="2551" w:type="dxa"/>
            <w:shd w:val="clear" w:color="auto" w:fill="auto"/>
          </w:tcPr>
          <w:p w:rsidR="00952EE6" w:rsidRPr="00373B02" w:rsidRDefault="00952EE6" w:rsidP="00952EE6">
            <w:r w:rsidRPr="00373B02">
              <w:t>Подсобные сооружения.</w:t>
            </w:r>
          </w:p>
          <w:p w:rsidR="0072506B" w:rsidRPr="0072506B" w:rsidRDefault="00952EE6" w:rsidP="00952EE6">
            <w:r w:rsidRPr="00373B02">
              <w:t>Сооружения для содержания сельскохозяйственных животных.</w:t>
            </w:r>
          </w:p>
        </w:tc>
        <w:tc>
          <w:tcPr>
            <w:tcW w:w="3828"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Для ведения личного подсобного хозяйства</w:t>
            </w:r>
            <w:r w:rsidR="002B5AFF">
              <w:t xml:space="preserve"> </w:t>
            </w:r>
            <w:r w:rsidR="002B5AFF" w:rsidRPr="002B5AFF">
              <w:t>(приусадебный земельный участок)</w:t>
            </w:r>
            <w:r w:rsidR="002B5AFF">
              <w:t xml:space="preserve"> 2.2</w:t>
            </w:r>
          </w:p>
        </w:tc>
        <w:tc>
          <w:tcPr>
            <w:tcW w:w="2977" w:type="dxa"/>
          </w:tcPr>
          <w:p w:rsidR="0072506B" w:rsidRPr="0072506B" w:rsidRDefault="0072506B" w:rsidP="0072506B">
            <w:r w:rsidRPr="0072506B">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2506B" w:rsidRPr="0072506B" w:rsidRDefault="0072506B" w:rsidP="0072506B">
            <w:r w:rsidRPr="0072506B">
              <w:t>производство сельскохозяйственной продукции;</w:t>
            </w:r>
          </w:p>
          <w:p w:rsidR="0072506B" w:rsidRPr="0072506B" w:rsidRDefault="0072506B" w:rsidP="0072506B">
            <w:r w:rsidRPr="0072506B">
              <w:t>размещение гаража и иных вспомогательных сооружений;</w:t>
            </w:r>
          </w:p>
          <w:p w:rsidR="0072506B" w:rsidRPr="0072506B" w:rsidRDefault="0072506B" w:rsidP="0072506B">
            <w:r w:rsidRPr="0072506B">
              <w:t>содержание сельскохозяйственных животных</w:t>
            </w:r>
          </w:p>
          <w:p w:rsidR="0072506B" w:rsidRPr="0072506B" w:rsidRDefault="0072506B" w:rsidP="0072506B"/>
        </w:tc>
        <w:tc>
          <w:tcPr>
            <w:tcW w:w="2551" w:type="dxa"/>
            <w:shd w:val="clear" w:color="auto" w:fill="auto"/>
          </w:tcPr>
          <w:p w:rsidR="0072506B" w:rsidRPr="0072506B" w:rsidRDefault="0072506B" w:rsidP="0072506B">
            <w:r w:rsidRPr="0072506B">
              <w:t>Индивидуальные жилые дома.</w:t>
            </w:r>
          </w:p>
          <w:p w:rsidR="0072506B" w:rsidRPr="0072506B" w:rsidRDefault="0072506B" w:rsidP="0072506B">
            <w:r w:rsidRPr="0072506B">
              <w:t>Индивидуальные гаражи на 1-2 легковых автомобиля.</w:t>
            </w:r>
          </w:p>
          <w:p w:rsidR="0072506B" w:rsidRPr="0072506B" w:rsidRDefault="0072506B" w:rsidP="0072506B">
            <w:r w:rsidRPr="0072506B">
              <w:t>Подсобные сооружения.</w:t>
            </w:r>
          </w:p>
          <w:p w:rsidR="0072506B" w:rsidRPr="0072506B" w:rsidRDefault="0072506B" w:rsidP="0072506B">
            <w:r w:rsidRPr="0072506B">
              <w:t>Сооружения для содержания сельскохозяйственных животных.</w:t>
            </w:r>
          </w:p>
        </w:tc>
        <w:tc>
          <w:tcPr>
            <w:tcW w:w="3828" w:type="dxa"/>
            <w:shd w:val="clear" w:color="auto" w:fill="auto"/>
          </w:tcPr>
          <w:p w:rsidR="0072506B" w:rsidRPr="0072506B" w:rsidRDefault="0072506B" w:rsidP="0072506B">
            <w:r w:rsidRPr="0072506B">
              <w:t>1.Минимальная площадь земельного участка - 200 кв.м.</w:t>
            </w:r>
          </w:p>
          <w:p w:rsidR="0072506B" w:rsidRPr="0072506B" w:rsidRDefault="0072506B" w:rsidP="0072506B">
            <w:r w:rsidRPr="0072506B">
              <w:t>Максимальная площадь  земельного участка - 1500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t>- до верха плоской кровли – 10м.</w:t>
            </w:r>
          </w:p>
          <w:p w:rsidR="0072506B" w:rsidRPr="0072506B" w:rsidRDefault="0072506B" w:rsidP="0072506B">
            <w:r w:rsidRPr="0072506B">
              <w:t>- до конька скатной кровли –  15 м.</w:t>
            </w:r>
          </w:p>
          <w:p w:rsidR="0072506B" w:rsidRPr="0072506B" w:rsidRDefault="0072506B" w:rsidP="0072506B">
            <w:r w:rsidRPr="0072506B">
              <w:t>4.Максимальный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Высота зданий для всех вспомогательных строений:</w:t>
            </w:r>
          </w:p>
          <w:p w:rsidR="0072506B" w:rsidRPr="0072506B" w:rsidRDefault="0072506B" w:rsidP="0072506B">
            <w:r w:rsidRPr="0072506B">
              <w:t>- высота от уровня земли до верха плоской кровли – не более 4м;</w:t>
            </w:r>
          </w:p>
          <w:p w:rsidR="0072506B" w:rsidRPr="0072506B" w:rsidRDefault="0072506B" w:rsidP="0072506B">
            <w:r w:rsidRPr="0072506B">
              <w:t>- до конька скатной кровли – не более 7 м.</w:t>
            </w:r>
          </w:p>
          <w:p w:rsidR="0072506B" w:rsidRPr="0072506B" w:rsidRDefault="0072506B" w:rsidP="0072506B">
            <w:r w:rsidRPr="0072506B">
              <w:t>Ограждения с целью минимального затенения территории соседних земельных участков должны быть сетчатые или решетчатые высотой не более 1,8 м.</w:t>
            </w:r>
          </w:p>
          <w:p w:rsidR="0072506B" w:rsidRPr="0072506B" w:rsidRDefault="0072506B" w:rsidP="0072506B">
            <w:r w:rsidRPr="0072506B">
              <w:t>Минимальное расстояние:</w:t>
            </w:r>
          </w:p>
          <w:p w:rsidR="0072506B" w:rsidRPr="0072506B" w:rsidRDefault="0072506B" w:rsidP="0072506B">
            <w:r w:rsidRPr="0072506B">
              <w:t xml:space="preserve"> - от дома до красной линии улиц – 5 м.</w:t>
            </w:r>
          </w:p>
          <w:p w:rsidR="0072506B" w:rsidRPr="0072506B" w:rsidRDefault="0072506B" w:rsidP="0072506B">
            <w:r w:rsidRPr="0072506B">
              <w:t>- от дома до красной линии проездов – 3 м.</w:t>
            </w:r>
          </w:p>
          <w:p w:rsidR="0072506B" w:rsidRPr="0072506B" w:rsidRDefault="0072506B" w:rsidP="0072506B">
            <w:r w:rsidRPr="0072506B">
              <w:t>- от построек для содеражания скота и птицы до соседника участка – 4 м.</w:t>
            </w:r>
          </w:p>
          <w:p w:rsidR="0072506B" w:rsidRPr="0072506B" w:rsidRDefault="0072506B" w:rsidP="0072506B">
            <w:r w:rsidRPr="0072506B">
              <w:t>- от прочих построек (бань, гаражей др. ) до соседнего участка – 1 м.</w:t>
            </w:r>
          </w:p>
          <w:p w:rsidR="0072506B" w:rsidRPr="0072506B" w:rsidRDefault="0072506B" w:rsidP="0072506B">
            <w:r w:rsidRPr="0072506B">
              <w:t>- от окон жилых комнат до стен соседнего дома и хозяйственных построек, расположенных на соседних земельных участках  - 15 м.</w:t>
            </w:r>
          </w:p>
          <w:p w:rsidR="0072506B" w:rsidRPr="0072506B" w:rsidRDefault="0072506B" w:rsidP="0072506B"/>
        </w:tc>
        <w:tc>
          <w:tcPr>
            <w:tcW w:w="3260" w:type="dxa"/>
            <w:shd w:val="clear" w:color="auto" w:fill="auto"/>
          </w:tcPr>
          <w:p w:rsidR="0072506B" w:rsidRPr="0072506B" w:rsidRDefault="0072506B" w:rsidP="0072506B">
            <w:r w:rsidRPr="0072506B">
              <w:t>Содержать придомовые территории в порядке и чистоте, сохранять зеленые насаждения, беречь объекты благоустройства.</w:t>
            </w:r>
          </w:p>
          <w:p w:rsidR="0072506B" w:rsidRPr="0072506B" w:rsidRDefault="0072506B" w:rsidP="0072506B">
            <w:r w:rsidRPr="0072506B">
              <w:t>Запрещается складирование дров, строительных материалов, мусора и т.д. на придомовых территориях.</w:t>
            </w:r>
          </w:p>
          <w:p w:rsidR="0072506B" w:rsidRPr="0072506B" w:rsidRDefault="0072506B" w:rsidP="0072506B">
            <w:r w:rsidRPr="0072506B">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2506B" w:rsidRPr="0072506B" w:rsidRDefault="0072506B" w:rsidP="0072506B">
            <w:r w:rsidRPr="0072506B">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r w:rsidRPr="0072506B">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tc>
      </w:tr>
      <w:tr w:rsidR="0072506B" w:rsidRPr="0072506B" w:rsidTr="00213685">
        <w:tc>
          <w:tcPr>
            <w:tcW w:w="2410" w:type="dxa"/>
          </w:tcPr>
          <w:p w:rsidR="0072506B" w:rsidRPr="0072506B" w:rsidRDefault="0072506B" w:rsidP="0072506B">
            <w:r w:rsidRPr="0072506B">
              <w:t>Ведение садоводства 13.2</w:t>
            </w:r>
          </w:p>
        </w:tc>
        <w:tc>
          <w:tcPr>
            <w:tcW w:w="2977" w:type="dxa"/>
          </w:tcPr>
          <w:p w:rsidR="0072506B" w:rsidRPr="0072506B" w:rsidRDefault="0072506B" w:rsidP="0072506B">
            <w:r w:rsidRPr="0072506B">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1" w:type="dxa"/>
            <w:shd w:val="clear" w:color="auto" w:fill="auto"/>
          </w:tcPr>
          <w:p w:rsidR="0072506B" w:rsidRPr="0072506B" w:rsidRDefault="0072506B" w:rsidP="0072506B">
            <w:r w:rsidRPr="0072506B">
              <w:t>Садовый дом.</w:t>
            </w:r>
          </w:p>
          <w:p w:rsidR="0072506B" w:rsidRPr="0072506B" w:rsidRDefault="0072506B" w:rsidP="0072506B">
            <w:r w:rsidRPr="0072506B">
              <w:t>Хозяйственные строения и сооружения</w:t>
            </w:r>
          </w:p>
        </w:tc>
        <w:tc>
          <w:tcPr>
            <w:tcW w:w="3828" w:type="dxa"/>
            <w:shd w:val="clear" w:color="auto" w:fill="auto"/>
          </w:tcPr>
          <w:p w:rsidR="0072506B" w:rsidRPr="0072506B" w:rsidRDefault="0072506B" w:rsidP="0072506B">
            <w:r w:rsidRPr="0072506B">
              <w:t>1.Минимальная площадь земельного участка – 400 кв.м.</w:t>
            </w:r>
          </w:p>
          <w:p w:rsidR="0072506B" w:rsidRPr="0072506B" w:rsidRDefault="0072506B" w:rsidP="0072506B">
            <w:r w:rsidRPr="0072506B">
              <w:t xml:space="preserve">Минимальная длина стороны земельного участка по уличному фронту – 15 м </w:t>
            </w:r>
          </w:p>
          <w:p w:rsidR="0072506B" w:rsidRPr="0072506B" w:rsidRDefault="0072506B" w:rsidP="0072506B">
            <w:r w:rsidRPr="0072506B">
              <w:t>- Минимальная ширина/ глубина – 15 м.</w:t>
            </w:r>
          </w:p>
          <w:p w:rsidR="0072506B" w:rsidRPr="0072506B" w:rsidRDefault="0072506B" w:rsidP="0072506B">
            <w:r w:rsidRPr="0072506B">
              <w:t>2.Минимальный отступ от границы земельного участка – 3 м.</w:t>
            </w:r>
          </w:p>
          <w:p w:rsidR="0072506B" w:rsidRPr="0072506B" w:rsidRDefault="0072506B" w:rsidP="0072506B">
            <w:r w:rsidRPr="0072506B">
              <w:t>3. Максимальное количество этажей -  3.</w:t>
            </w:r>
          </w:p>
          <w:p w:rsidR="0072506B" w:rsidRPr="0072506B" w:rsidRDefault="0072506B" w:rsidP="0072506B">
            <w:r w:rsidRPr="0072506B">
              <w:t>Максимальная высота здания до конька –12 м;</w:t>
            </w:r>
          </w:p>
          <w:p w:rsidR="0072506B" w:rsidRPr="0072506B" w:rsidRDefault="0072506B" w:rsidP="0072506B">
            <w:r w:rsidRPr="0072506B">
              <w:t>4.Максимальный процент застройки – 20%.</w:t>
            </w:r>
          </w:p>
          <w:p w:rsidR="0072506B" w:rsidRPr="0072506B" w:rsidRDefault="0072506B" w:rsidP="0072506B">
            <w:r w:rsidRPr="0072506B">
              <w:t>Иные параметры:</w:t>
            </w:r>
          </w:p>
          <w:p w:rsidR="0072506B" w:rsidRPr="0072506B" w:rsidRDefault="0072506B" w:rsidP="0072506B">
            <w:r w:rsidRPr="0072506B">
              <w:t>Высота ограждения (забора) не должна превышать 1,5  метра.</w:t>
            </w:r>
          </w:p>
          <w:p w:rsidR="0072506B" w:rsidRPr="0072506B" w:rsidRDefault="0072506B" w:rsidP="0072506B">
            <w:r w:rsidRPr="0072506B">
              <w:t>Минимальный процент озеленения – 20%,</w:t>
            </w:r>
          </w:p>
          <w:p w:rsidR="0072506B" w:rsidRPr="0072506B" w:rsidRDefault="0072506B" w:rsidP="0072506B"/>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p w:rsidR="0072506B" w:rsidRPr="0072506B" w:rsidRDefault="0072506B" w:rsidP="0072506B">
            <w:r w:rsidRPr="0072506B">
              <w:t>Допускается блокировка хозяйственных построек на смежных земельных участках при условии взаимного согласия собственников жилых домов.</w:t>
            </w:r>
          </w:p>
          <w:p w:rsidR="0072506B" w:rsidRPr="0072506B" w:rsidRDefault="0072506B" w:rsidP="0072506B">
            <w:r w:rsidRPr="0072506B">
              <w:t>Ограждения между участками должны устраиваться из прозрачных или не затеняющих материалов.</w:t>
            </w:r>
          </w:p>
          <w:p w:rsidR="0072506B" w:rsidRPr="0072506B" w:rsidRDefault="0072506B" w:rsidP="0072506B">
            <w:r w:rsidRPr="0072506B">
              <w:t>Расстояние до домов, хозяйственных построек, расположенных на соседних земельных участках – не менее 6 м</w:t>
            </w:r>
          </w:p>
        </w:tc>
      </w:tr>
      <w:tr w:rsidR="0072506B" w:rsidRPr="0072506B" w:rsidTr="00213685">
        <w:tc>
          <w:tcPr>
            <w:tcW w:w="2410" w:type="dxa"/>
          </w:tcPr>
          <w:p w:rsidR="0072506B" w:rsidRPr="0072506B" w:rsidRDefault="0072506B" w:rsidP="0072506B">
            <w:r w:rsidRPr="0072506B">
              <w:t>Ведение огородничества 13.1.</w:t>
            </w:r>
          </w:p>
        </w:tc>
        <w:tc>
          <w:tcPr>
            <w:tcW w:w="2977" w:type="dxa"/>
          </w:tcPr>
          <w:p w:rsidR="0072506B" w:rsidRPr="0072506B" w:rsidRDefault="0072506B" w:rsidP="0072506B">
            <w:r w:rsidRPr="0072506B">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shd w:val="clear" w:color="auto" w:fill="auto"/>
          </w:tcPr>
          <w:p w:rsidR="0072506B" w:rsidRPr="0072506B" w:rsidRDefault="0072506B" w:rsidP="0072506B">
            <w:r w:rsidRPr="0072506B">
              <w:t>Некапитальные жилые строения.</w:t>
            </w:r>
          </w:p>
          <w:p w:rsidR="0072506B" w:rsidRPr="0072506B" w:rsidRDefault="0072506B" w:rsidP="0072506B">
            <w:r w:rsidRPr="0072506B">
              <w:t>Подсобные сооружения</w:t>
            </w:r>
          </w:p>
        </w:tc>
        <w:tc>
          <w:tcPr>
            <w:tcW w:w="3828" w:type="dxa"/>
            <w:shd w:val="clear" w:color="auto" w:fill="auto"/>
          </w:tcPr>
          <w:p w:rsidR="0072506B" w:rsidRPr="0072506B" w:rsidRDefault="0072506B" w:rsidP="0072506B"/>
        </w:tc>
        <w:tc>
          <w:tcPr>
            <w:tcW w:w="3260" w:type="dxa"/>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72506B" w:rsidRPr="0072506B" w:rsidRDefault="0072506B" w:rsidP="0072506B">
            <w:r w:rsidRPr="0072506B">
              <w:t>Объекты электро-теплоснабжения, водоснабжения, водоотведения, телефонизации и связи</w:t>
            </w:r>
          </w:p>
        </w:tc>
        <w:tc>
          <w:tcPr>
            <w:tcW w:w="3828"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0" w:type="dxa"/>
          </w:tcPr>
          <w:p w:rsidR="0072506B" w:rsidRPr="0072506B" w:rsidRDefault="0072506B" w:rsidP="0072506B">
            <w:r w:rsidRPr="0072506B">
              <w:t>Автомобильный транспорт 7.2.</w:t>
            </w:r>
          </w:p>
        </w:tc>
        <w:tc>
          <w:tcPr>
            <w:tcW w:w="2977" w:type="dxa"/>
          </w:tcPr>
          <w:p w:rsidR="0072506B" w:rsidRPr="0072506B" w:rsidRDefault="0072506B" w:rsidP="0072506B">
            <w:r w:rsidRPr="0072506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72506B">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shd w:val="clear" w:color="auto" w:fill="auto"/>
          </w:tcPr>
          <w:p w:rsidR="0072506B" w:rsidRPr="0072506B" w:rsidRDefault="0072506B" w:rsidP="0072506B">
            <w:r w:rsidRPr="0072506B">
              <w:t>Сооружения на автодорогах,</w:t>
            </w:r>
          </w:p>
          <w:p w:rsidR="0072506B" w:rsidRPr="0072506B" w:rsidRDefault="0072506B" w:rsidP="0072506B">
            <w:r w:rsidRPr="0072506B">
              <w:t>Здания и сооружения для обслуживания пассажиров;</w:t>
            </w:r>
          </w:p>
          <w:p w:rsidR="0072506B" w:rsidRPr="0072506B" w:rsidRDefault="0072506B" w:rsidP="0072506B">
            <w:r w:rsidRPr="0072506B">
              <w:t>Здания и сооружения для обеспечения работы транспортных средств.</w:t>
            </w:r>
          </w:p>
          <w:p w:rsidR="0072506B" w:rsidRPr="0072506B" w:rsidRDefault="0072506B" w:rsidP="0072506B">
            <w:r w:rsidRPr="0072506B">
              <w:t>Объекты, предназначенные для размещения постов органов внутренних дел</w:t>
            </w:r>
          </w:p>
          <w:p w:rsidR="0072506B" w:rsidRPr="0072506B" w:rsidRDefault="0072506B" w:rsidP="0072506B"/>
          <w:p w:rsidR="0072506B" w:rsidRPr="0072506B" w:rsidRDefault="0072506B" w:rsidP="0072506B">
            <w:r w:rsidRPr="0072506B">
              <w:t>Стоянки и депо автомобильного транспорта;</w:t>
            </w:r>
          </w:p>
          <w:p w:rsidR="0072506B" w:rsidRPr="0072506B" w:rsidRDefault="0072506B" w:rsidP="0072506B">
            <w:r w:rsidRPr="0072506B">
              <w:t>.</w:t>
            </w:r>
          </w:p>
        </w:tc>
        <w:tc>
          <w:tcPr>
            <w:tcW w:w="3828"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3.Максимальная высота  зданий – 9 м.</w:t>
            </w:r>
          </w:p>
          <w:p w:rsidR="0072506B" w:rsidRPr="0072506B" w:rsidRDefault="0072506B" w:rsidP="0072506B">
            <w:r w:rsidRPr="0072506B">
              <w:t>Предельная высота  объектов капитального строительства, за исключений зданий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28"/>
        <w:gridCol w:w="3260"/>
      </w:tblGrid>
      <w:tr w:rsidR="0072506B" w:rsidRPr="0072506B" w:rsidTr="00213685">
        <w:trPr>
          <w:tblHeader/>
        </w:trPr>
        <w:tc>
          <w:tcPr>
            <w:tcW w:w="793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28"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551"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28"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551" w:type="dxa"/>
            <w:shd w:val="clear" w:color="auto" w:fill="auto"/>
          </w:tcPr>
          <w:p w:rsidR="0072506B" w:rsidRPr="0072506B" w:rsidRDefault="0072506B" w:rsidP="0072506B">
            <w:r w:rsidRPr="0072506B">
              <w:t>3</w:t>
            </w:r>
          </w:p>
        </w:tc>
        <w:tc>
          <w:tcPr>
            <w:tcW w:w="3828"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72506B" w:rsidRPr="0072506B" w:rsidRDefault="0072506B" w:rsidP="0072506B">
            <w:r w:rsidRPr="0072506B">
              <w:t>Объекты инженерно-технического обеспечения, сооружения и коммуникации</w:t>
            </w:r>
          </w:p>
        </w:tc>
        <w:tc>
          <w:tcPr>
            <w:tcW w:w="3828" w:type="dxa"/>
            <w:shd w:val="clear" w:color="auto" w:fill="auto"/>
          </w:tcPr>
          <w:p w:rsidR="0072506B" w:rsidRPr="0072506B" w:rsidRDefault="0072506B" w:rsidP="0072506B">
            <w:r w:rsidRPr="0072506B">
              <w:t>Предельные размеры земельного участка не устанавливаются.</w:t>
            </w:r>
          </w:p>
          <w:p w:rsidR="0072506B" w:rsidRPr="0072506B" w:rsidRDefault="0072506B" w:rsidP="0072506B">
            <w:r w:rsidRPr="0072506B">
              <w:t>Минимальный отступ от границы земельного участка – не устанавливается</w:t>
            </w:r>
          </w:p>
          <w:p w:rsidR="0072506B" w:rsidRPr="0072506B" w:rsidRDefault="0072506B" w:rsidP="0072506B">
            <w:r w:rsidRPr="0072506B">
              <w:t>3 Максимальная высота зданий строений сооружений – 3 м.</w:t>
            </w:r>
          </w:p>
          <w:p w:rsidR="0072506B" w:rsidRPr="0072506B" w:rsidRDefault="0072506B" w:rsidP="0072506B">
            <w:r w:rsidRPr="0072506B">
              <w:t>4.Максимальный процент застройки земельного участка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3.   УСЛОВНО РАЗРЕШЁННЫЕ ВИДЫ И ПАРАМЕТРЫ ИСПОЛЬЗОВАНИЯ ЗЕМЕЛЬНЫХ УЧАСТКОВ И ОБЪЕКТОВ КАПИТАЛЬНОГО СТРОИТЕЛЬСТВА - нет</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28"/>
        <w:gridCol w:w="3260"/>
      </w:tblGrid>
      <w:tr w:rsidR="0072506B" w:rsidRPr="0072506B" w:rsidTr="00213685">
        <w:trPr>
          <w:tblHeader/>
        </w:trPr>
        <w:tc>
          <w:tcPr>
            <w:tcW w:w="793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28"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551"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828"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551" w:type="dxa"/>
            <w:shd w:val="clear" w:color="auto" w:fill="auto"/>
          </w:tcPr>
          <w:p w:rsidR="0072506B" w:rsidRPr="0072506B" w:rsidRDefault="0072506B" w:rsidP="0072506B">
            <w:r w:rsidRPr="0072506B">
              <w:t>3</w:t>
            </w:r>
          </w:p>
        </w:tc>
        <w:tc>
          <w:tcPr>
            <w:tcW w:w="3828"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Магазины 4.4.</w:t>
            </w:r>
          </w:p>
        </w:tc>
        <w:tc>
          <w:tcPr>
            <w:tcW w:w="2977" w:type="dxa"/>
          </w:tcPr>
          <w:p w:rsidR="0072506B" w:rsidRPr="0072506B" w:rsidRDefault="0072506B" w:rsidP="0072506B">
            <w:r w:rsidRPr="0072506B">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shd w:val="clear" w:color="auto" w:fill="auto"/>
          </w:tcPr>
          <w:p w:rsidR="0072506B" w:rsidRPr="0072506B" w:rsidRDefault="0072506B" w:rsidP="0072506B">
            <w:r w:rsidRPr="0072506B">
              <w:t>Объекты торгового назначения.</w:t>
            </w:r>
          </w:p>
        </w:tc>
        <w:tc>
          <w:tcPr>
            <w:tcW w:w="3828" w:type="dxa"/>
            <w:shd w:val="clear" w:color="auto" w:fill="auto"/>
          </w:tcPr>
          <w:p w:rsidR="0072506B" w:rsidRPr="0072506B" w:rsidRDefault="0072506B" w:rsidP="0072506B">
            <w:r w:rsidRPr="0072506B">
              <w:t>Минимальная площадь земельного участка - 300 кв. м. Максимальная  площадь  земельного участка – 1000 кв.м.</w:t>
            </w:r>
          </w:p>
          <w:p w:rsidR="0072506B" w:rsidRPr="0072506B" w:rsidRDefault="0072506B" w:rsidP="0072506B">
            <w:r w:rsidRPr="0072506B">
              <w:t>Минимальный отступ от границ земельного участка – 3 м.</w:t>
            </w:r>
          </w:p>
          <w:p w:rsidR="0072506B" w:rsidRPr="0072506B" w:rsidRDefault="0072506B" w:rsidP="0072506B">
            <w:r w:rsidRPr="0072506B">
              <w:t>Максимальное количество этажей – 2.</w:t>
            </w:r>
          </w:p>
          <w:p w:rsidR="0072506B" w:rsidRPr="0072506B" w:rsidRDefault="0072506B" w:rsidP="0072506B">
            <w:r w:rsidRPr="0072506B">
              <w:t>Максимальный процент застройки – 40%.</w:t>
            </w:r>
          </w:p>
          <w:p w:rsidR="0072506B" w:rsidRPr="0072506B" w:rsidRDefault="0072506B" w:rsidP="0072506B">
            <w:r w:rsidRPr="0072506B">
              <w:t>Иные параметры:</w:t>
            </w:r>
          </w:p>
          <w:p w:rsidR="0072506B" w:rsidRPr="0072506B" w:rsidRDefault="0072506B" w:rsidP="0072506B">
            <w:r w:rsidRPr="0072506B">
              <w:t>Максимальная торговая площадь – 50 кв.м.</w:t>
            </w:r>
          </w:p>
          <w:p w:rsidR="0072506B" w:rsidRPr="0072506B" w:rsidRDefault="0072506B" w:rsidP="0072506B">
            <w:r w:rsidRPr="0072506B">
              <w:t>Максимальная вместимость объектов общественного питания – 50 мест</w:t>
            </w:r>
          </w:p>
          <w:p w:rsidR="0072506B" w:rsidRPr="0072506B" w:rsidRDefault="0072506B" w:rsidP="0072506B"/>
        </w:tc>
        <w:tc>
          <w:tcPr>
            <w:tcW w:w="3260" w:type="dxa"/>
            <w:shd w:val="clear" w:color="auto" w:fill="auto"/>
          </w:tcPr>
          <w:p w:rsidR="0072506B" w:rsidRPr="0072506B" w:rsidRDefault="0072506B" w:rsidP="0072506B">
            <w:r w:rsidRPr="0072506B">
              <w:t>Размещение на территориях садоводческих и дачных некоммерческих организаций</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0" w:type="dxa"/>
          </w:tcPr>
          <w:p w:rsidR="0072506B" w:rsidRPr="0072506B" w:rsidRDefault="002B5AFF" w:rsidP="0072506B">
            <w:r>
              <w:t>Служебные гаражи</w:t>
            </w:r>
            <w:r w:rsidR="0072506B" w:rsidRPr="0072506B">
              <w:t xml:space="preserve"> 4.9.</w:t>
            </w:r>
          </w:p>
        </w:tc>
        <w:tc>
          <w:tcPr>
            <w:tcW w:w="2977" w:type="dxa"/>
          </w:tcPr>
          <w:p w:rsidR="0072506B" w:rsidRPr="0072506B" w:rsidRDefault="0072506B" w:rsidP="0072506B">
            <w:r w:rsidRPr="0072506B">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72506B">
                <w:t>коде 2.7.1</w:t>
              </w:r>
            </w:hyperlink>
          </w:p>
        </w:tc>
        <w:tc>
          <w:tcPr>
            <w:tcW w:w="2551" w:type="dxa"/>
            <w:shd w:val="clear" w:color="auto" w:fill="auto"/>
          </w:tcPr>
          <w:p w:rsidR="0072506B" w:rsidRPr="0072506B" w:rsidRDefault="0072506B" w:rsidP="0072506B">
            <w:r w:rsidRPr="0072506B">
              <w:t>Гостевые автостоянки для временного характера индивидуальных легковых автомобилей</w:t>
            </w:r>
          </w:p>
        </w:tc>
        <w:tc>
          <w:tcPr>
            <w:tcW w:w="3828" w:type="dxa"/>
            <w:shd w:val="clear" w:color="auto" w:fill="auto"/>
          </w:tcPr>
          <w:p w:rsidR="0072506B" w:rsidRPr="0072506B" w:rsidRDefault="0072506B" w:rsidP="0072506B">
            <w:r w:rsidRPr="0072506B">
              <w:t>1.Предельные размеры земельных участков не устанавливаются.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952EE6" w:rsidRPr="0072506B" w:rsidTr="00213685">
        <w:tc>
          <w:tcPr>
            <w:tcW w:w="2410" w:type="dxa"/>
          </w:tcPr>
          <w:p w:rsidR="00952EE6" w:rsidRDefault="00952EE6" w:rsidP="0072506B"/>
        </w:tc>
        <w:tc>
          <w:tcPr>
            <w:tcW w:w="2977" w:type="dxa"/>
          </w:tcPr>
          <w:p w:rsidR="00952EE6" w:rsidRPr="0072506B" w:rsidRDefault="00952EE6" w:rsidP="0072506B"/>
        </w:tc>
        <w:tc>
          <w:tcPr>
            <w:tcW w:w="2551" w:type="dxa"/>
            <w:shd w:val="clear" w:color="auto" w:fill="auto"/>
          </w:tcPr>
          <w:p w:rsidR="00952EE6" w:rsidRPr="0072506B" w:rsidRDefault="00952EE6" w:rsidP="0072506B"/>
        </w:tc>
        <w:tc>
          <w:tcPr>
            <w:tcW w:w="3828" w:type="dxa"/>
            <w:shd w:val="clear" w:color="auto" w:fill="auto"/>
          </w:tcPr>
          <w:p w:rsidR="00952EE6" w:rsidRPr="0072506B" w:rsidRDefault="00952EE6" w:rsidP="0072506B"/>
        </w:tc>
        <w:tc>
          <w:tcPr>
            <w:tcW w:w="3260" w:type="dxa"/>
            <w:shd w:val="clear" w:color="auto" w:fill="auto"/>
          </w:tcPr>
          <w:p w:rsidR="00952EE6" w:rsidRPr="0072506B" w:rsidRDefault="00952EE6" w:rsidP="0072506B"/>
        </w:tc>
      </w:tr>
    </w:tbl>
    <w:p w:rsidR="0072506B" w:rsidRPr="0072506B" w:rsidRDefault="0072506B" w:rsidP="0072506B"/>
    <w:p w:rsidR="0072506B" w:rsidRPr="0072506B" w:rsidRDefault="0072506B" w:rsidP="0072506B">
      <w:r w:rsidRPr="0072506B">
        <w:t>ЗОНЫ РЕКРЕАЦИОННОГО НАЗНАЧЕНИЯ</w:t>
      </w:r>
    </w:p>
    <w:p w:rsidR="0072506B" w:rsidRPr="0072506B" w:rsidRDefault="0072506B" w:rsidP="0072506B">
      <w:r w:rsidRPr="0072506B">
        <w:t>Р-1 ЗОНЫ ПРИРОДНЫХ ТЕРРИТОРИЙ</w:t>
      </w:r>
    </w:p>
    <w:p w:rsidR="0072506B" w:rsidRPr="0072506B" w:rsidRDefault="0072506B" w:rsidP="0072506B">
      <w:r w:rsidRPr="0072506B">
        <w:t>Зона выделена для обеспечения условий сохранения природных ландшафтов. Планируемые мероприятия должны осуществляться с минимальным воздействием на уязвимые элементы окружающей среды.</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03"/>
        <w:gridCol w:w="3776"/>
        <w:gridCol w:w="3260"/>
      </w:tblGrid>
      <w:tr w:rsidR="0072506B" w:rsidRPr="0072506B" w:rsidTr="00213685">
        <w:trPr>
          <w:tblHeader/>
        </w:trPr>
        <w:tc>
          <w:tcPr>
            <w:tcW w:w="7990"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776" w:type="dxa"/>
            <w:vMerge w:val="restart"/>
            <w:shd w:val="clear" w:color="auto" w:fill="auto"/>
          </w:tcPr>
          <w:p w:rsidR="0072506B" w:rsidRPr="0072506B" w:rsidRDefault="0072506B" w:rsidP="0072506B">
            <w:r w:rsidRPr="0072506B">
              <w:t>ПАРАМЕТРЫ РАЗРЕШЕННОГО ИСПОЛЬЗОВАНИЯ</w:t>
            </w:r>
          </w:p>
        </w:tc>
        <w:tc>
          <w:tcPr>
            <w:tcW w:w="3260"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603"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776" w:type="dxa"/>
            <w:vMerge/>
            <w:shd w:val="clear" w:color="auto" w:fill="auto"/>
          </w:tcPr>
          <w:p w:rsidR="0072506B" w:rsidRPr="0072506B" w:rsidRDefault="0072506B" w:rsidP="0072506B"/>
        </w:tc>
        <w:tc>
          <w:tcPr>
            <w:tcW w:w="3260" w:type="dxa"/>
            <w:vMerge/>
            <w:shd w:val="clear" w:color="auto" w:fill="auto"/>
          </w:tcPr>
          <w:p w:rsidR="0072506B" w:rsidRPr="0072506B" w:rsidRDefault="0072506B" w:rsidP="0072506B"/>
        </w:tc>
      </w:tr>
      <w:tr w:rsidR="0072506B" w:rsidRPr="0072506B" w:rsidTr="00213685">
        <w:trPr>
          <w:trHeight w:val="245"/>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603" w:type="dxa"/>
            <w:shd w:val="clear" w:color="auto" w:fill="auto"/>
          </w:tcPr>
          <w:p w:rsidR="0072506B" w:rsidRPr="0072506B" w:rsidRDefault="0072506B" w:rsidP="0072506B">
            <w:r w:rsidRPr="0072506B">
              <w:t>3</w:t>
            </w:r>
          </w:p>
        </w:tc>
        <w:tc>
          <w:tcPr>
            <w:tcW w:w="3776" w:type="dxa"/>
            <w:shd w:val="clear" w:color="auto" w:fill="auto"/>
          </w:tcPr>
          <w:p w:rsidR="0072506B" w:rsidRPr="0072506B" w:rsidRDefault="0072506B" w:rsidP="0072506B">
            <w:r w:rsidRPr="0072506B">
              <w:t>4</w:t>
            </w:r>
          </w:p>
        </w:tc>
        <w:tc>
          <w:tcPr>
            <w:tcW w:w="3260" w:type="dxa"/>
            <w:shd w:val="clear" w:color="auto" w:fill="auto"/>
          </w:tcPr>
          <w:p w:rsidR="0072506B" w:rsidRPr="0072506B" w:rsidRDefault="0072506B" w:rsidP="0072506B">
            <w:r w:rsidRPr="0072506B">
              <w:t>5</w:t>
            </w:r>
          </w:p>
        </w:tc>
      </w:tr>
      <w:tr w:rsidR="0072506B" w:rsidRPr="0072506B" w:rsidTr="00213685">
        <w:trPr>
          <w:trHeight w:val="245"/>
        </w:trPr>
        <w:tc>
          <w:tcPr>
            <w:tcW w:w="2410" w:type="dxa"/>
          </w:tcPr>
          <w:p w:rsidR="0072506B" w:rsidRPr="0072506B" w:rsidRDefault="0072506B" w:rsidP="0072506B">
            <w:r w:rsidRPr="0072506B">
              <w:t>Охрана природных территорий 9.1.</w:t>
            </w:r>
          </w:p>
        </w:tc>
        <w:tc>
          <w:tcPr>
            <w:tcW w:w="2977" w:type="dxa"/>
          </w:tcPr>
          <w:p w:rsidR="0072506B" w:rsidRPr="0072506B" w:rsidRDefault="0072506B" w:rsidP="0072506B">
            <w:r w:rsidRPr="0072506B">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03" w:type="dxa"/>
            <w:shd w:val="clear" w:color="auto" w:fill="auto"/>
          </w:tcPr>
          <w:p w:rsidR="0072506B" w:rsidRPr="0072506B" w:rsidRDefault="0072506B" w:rsidP="0072506B">
            <w:r w:rsidRPr="0072506B">
              <w:t>-</w:t>
            </w:r>
          </w:p>
        </w:tc>
        <w:tc>
          <w:tcPr>
            <w:tcW w:w="3776" w:type="dxa"/>
            <w:shd w:val="clear" w:color="auto" w:fill="auto"/>
          </w:tcPr>
          <w:p w:rsidR="0072506B" w:rsidRPr="0072506B" w:rsidRDefault="0072506B" w:rsidP="0072506B">
            <w:r w:rsidRPr="0072506B">
              <w:t>1. Предельные размеры земельного участка не устанавливаются.</w:t>
            </w:r>
          </w:p>
          <w:p w:rsidR="0072506B" w:rsidRPr="0072506B" w:rsidRDefault="0072506B" w:rsidP="0072506B">
            <w:r w:rsidRPr="0072506B">
              <w:t>2.Предельная высота  объектов капитального строительства не устанавливается.</w:t>
            </w:r>
          </w:p>
          <w:p w:rsidR="0072506B" w:rsidRPr="0072506B" w:rsidRDefault="0072506B" w:rsidP="0072506B">
            <w:r w:rsidRPr="0072506B">
              <w:t>3. Минимальный отступ от границы земельного участка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260" w:type="dxa"/>
            <w:shd w:val="clear" w:color="auto" w:fill="auto"/>
          </w:tcPr>
          <w:p w:rsidR="0072506B" w:rsidRPr="0072506B" w:rsidRDefault="0072506B" w:rsidP="0072506B">
            <w:r w:rsidRPr="0072506B">
              <w:t>Запрещается размещение объектов капитального строительства.</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03" w:type="dxa"/>
            <w:shd w:val="clear" w:color="auto" w:fill="auto"/>
          </w:tcPr>
          <w:p w:rsidR="0072506B" w:rsidRPr="0072506B" w:rsidRDefault="0072506B" w:rsidP="0072506B">
            <w:r w:rsidRPr="0072506B">
              <w:t>Объекты электро-теплоснабжения, водоснабжения, водоотведения, телефонизации и связи</w:t>
            </w:r>
          </w:p>
        </w:tc>
        <w:tc>
          <w:tcPr>
            <w:tcW w:w="3776"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Автомобильный транспорт 7.2.</w:t>
            </w:r>
          </w:p>
        </w:tc>
        <w:tc>
          <w:tcPr>
            <w:tcW w:w="2977" w:type="dxa"/>
          </w:tcPr>
          <w:p w:rsidR="0072506B" w:rsidRPr="0072506B" w:rsidRDefault="0072506B" w:rsidP="0072506B">
            <w:r w:rsidRPr="0072506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72506B">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03" w:type="dxa"/>
            <w:shd w:val="clear" w:color="auto" w:fill="auto"/>
          </w:tcPr>
          <w:p w:rsidR="0072506B" w:rsidRPr="0072506B" w:rsidRDefault="0072506B" w:rsidP="0072506B">
            <w:r w:rsidRPr="0072506B">
              <w:t>Сооружения на автодорогах,</w:t>
            </w:r>
          </w:p>
          <w:p w:rsidR="0072506B" w:rsidRPr="0072506B" w:rsidRDefault="0072506B" w:rsidP="0072506B">
            <w:r w:rsidRPr="0072506B">
              <w:t>Здания и сооружения для обслуживания пассажиров;</w:t>
            </w:r>
          </w:p>
          <w:p w:rsidR="0072506B" w:rsidRPr="0072506B" w:rsidRDefault="0072506B" w:rsidP="0072506B">
            <w:r w:rsidRPr="0072506B">
              <w:t>Здания и сооружения для обеспечения работы транспортных средств.</w:t>
            </w:r>
          </w:p>
          <w:p w:rsidR="0072506B" w:rsidRPr="0072506B" w:rsidRDefault="0072506B" w:rsidP="0072506B">
            <w:r w:rsidRPr="0072506B">
              <w:t>Объекты, предназначенные для размещения постов органов внутренних дел</w:t>
            </w:r>
          </w:p>
          <w:p w:rsidR="0072506B" w:rsidRPr="0072506B" w:rsidRDefault="0072506B" w:rsidP="0072506B"/>
          <w:p w:rsidR="0072506B" w:rsidRPr="0072506B" w:rsidRDefault="0072506B" w:rsidP="0072506B">
            <w:r w:rsidRPr="0072506B">
              <w:t>Стоянки и депо автомобильного транспорта;</w:t>
            </w:r>
          </w:p>
          <w:p w:rsidR="0072506B" w:rsidRPr="0072506B" w:rsidRDefault="0072506B" w:rsidP="0072506B">
            <w:r w:rsidRPr="0072506B">
              <w:t>.</w:t>
            </w:r>
          </w:p>
        </w:tc>
        <w:tc>
          <w:tcPr>
            <w:tcW w:w="3776"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3.Максимальная высота  зданий – 9 м.</w:t>
            </w:r>
          </w:p>
          <w:p w:rsidR="0072506B" w:rsidRPr="0072506B" w:rsidRDefault="0072506B" w:rsidP="0072506B">
            <w:r w:rsidRPr="0072506B">
              <w:t>Предельная высота  объектов капитального строительства, за исключений зданий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260"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2.   ВСПОМОГАТЕЛЬНЫЕ ВИДЫ И ПАРАМЕТРЫ РАЗРЕШЁННОГО ИСПОЛЬЗОВАНИЯ ЗЕМЕЛЬНЫХ УЧАСТКОВ И ОБЪЕКТОВ КАПИТАЛЬНОГО СТРОИТЕЛЬСТВА - нет.</w:t>
      </w:r>
    </w:p>
    <w:p w:rsidR="0072506B" w:rsidRPr="0072506B" w:rsidRDefault="0072506B" w:rsidP="0072506B"/>
    <w:p w:rsidR="0072506B" w:rsidRPr="0072506B" w:rsidRDefault="0072506B" w:rsidP="0072506B">
      <w:r w:rsidRPr="0072506B">
        <w:t>3.</w:t>
      </w:r>
      <w:r w:rsidRPr="0072506B">
        <w:tab/>
        <w:t xml:space="preserve">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792"/>
        <w:gridCol w:w="3154"/>
      </w:tblGrid>
      <w:tr w:rsidR="0072506B" w:rsidRPr="0072506B" w:rsidTr="00213685">
        <w:trPr>
          <w:tblHeader/>
        </w:trPr>
        <w:tc>
          <w:tcPr>
            <w:tcW w:w="8080"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792" w:type="dxa"/>
            <w:vMerge w:val="restart"/>
            <w:shd w:val="clear" w:color="auto" w:fill="auto"/>
          </w:tcPr>
          <w:p w:rsidR="0072506B" w:rsidRPr="0072506B" w:rsidRDefault="0072506B" w:rsidP="0072506B">
            <w:r w:rsidRPr="0072506B">
              <w:t>ПАРАМЕТРЫ РАЗРЕШЕННОГО ИСПОЛЬЗОВАНИЯ</w:t>
            </w:r>
          </w:p>
        </w:tc>
        <w:tc>
          <w:tcPr>
            <w:tcW w:w="3154"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Borders>
              <w:top w:val="single" w:sz="12" w:space="0" w:color="auto"/>
              <w:left w:val="single" w:sz="12" w:space="0" w:color="auto"/>
              <w:bottom w:val="single" w:sz="12" w:space="0" w:color="auto"/>
              <w:right w:val="single" w:sz="12" w:space="0" w:color="auto"/>
            </w:tcBorders>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Borders>
              <w:left w:val="single" w:sz="12" w:space="0" w:color="auto"/>
            </w:tcBorders>
          </w:tcPr>
          <w:p w:rsidR="0072506B" w:rsidRPr="0072506B" w:rsidRDefault="0072506B" w:rsidP="0072506B">
            <w:r w:rsidRPr="0072506B">
              <w:t>ОПИСАНИЕ ВИДА РАЗРЕШЕННОГО ИСПОЛЬЗОВАНИЯ ЗЕМЕЛЬНОГО УЧАСТКА</w:t>
            </w:r>
          </w:p>
        </w:tc>
        <w:tc>
          <w:tcPr>
            <w:tcW w:w="2693"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792" w:type="dxa"/>
            <w:vMerge/>
            <w:shd w:val="clear" w:color="auto" w:fill="auto"/>
          </w:tcPr>
          <w:p w:rsidR="0072506B" w:rsidRPr="0072506B" w:rsidRDefault="0072506B" w:rsidP="0072506B"/>
        </w:tc>
        <w:tc>
          <w:tcPr>
            <w:tcW w:w="3154" w:type="dxa"/>
            <w:vMerge/>
            <w:shd w:val="clear" w:color="auto" w:fill="auto"/>
          </w:tcPr>
          <w:p w:rsidR="0072506B" w:rsidRPr="0072506B" w:rsidRDefault="0072506B" w:rsidP="0072506B"/>
        </w:tc>
      </w:tr>
      <w:tr w:rsidR="0072506B" w:rsidRPr="0072506B" w:rsidTr="00213685">
        <w:trPr>
          <w:trHeight w:val="245"/>
          <w:tblHeader/>
        </w:trPr>
        <w:tc>
          <w:tcPr>
            <w:tcW w:w="2410" w:type="dxa"/>
            <w:tcBorders>
              <w:top w:val="single" w:sz="12" w:space="0" w:color="auto"/>
              <w:left w:val="single" w:sz="12" w:space="0" w:color="auto"/>
              <w:bottom w:val="single" w:sz="12" w:space="0" w:color="auto"/>
              <w:right w:val="single" w:sz="12" w:space="0" w:color="auto"/>
            </w:tcBorders>
          </w:tcPr>
          <w:p w:rsidR="0072506B" w:rsidRPr="0072506B" w:rsidRDefault="0072506B" w:rsidP="0072506B">
            <w:r w:rsidRPr="0072506B">
              <w:t>1</w:t>
            </w:r>
          </w:p>
        </w:tc>
        <w:tc>
          <w:tcPr>
            <w:tcW w:w="2977" w:type="dxa"/>
            <w:tcBorders>
              <w:left w:val="single" w:sz="12" w:space="0" w:color="auto"/>
            </w:tcBorders>
          </w:tcPr>
          <w:p w:rsidR="0072506B" w:rsidRPr="0072506B" w:rsidRDefault="0072506B" w:rsidP="0072506B">
            <w:r w:rsidRPr="0072506B">
              <w:t>2</w:t>
            </w:r>
          </w:p>
        </w:tc>
        <w:tc>
          <w:tcPr>
            <w:tcW w:w="2693" w:type="dxa"/>
            <w:tcBorders>
              <w:bottom w:val="single" w:sz="12" w:space="0" w:color="auto"/>
            </w:tcBorders>
            <w:shd w:val="clear" w:color="auto" w:fill="auto"/>
          </w:tcPr>
          <w:p w:rsidR="0072506B" w:rsidRPr="0072506B" w:rsidRDefault="0072506B" w:rsidP="0072506B">
            <w:r w:rsidRPr="0072506B">
              <w:t>3</w:t>
            </w:r>
          </w:p>
        </w:tc>
        <w:tc>
          <w:tcPr>
            <w:tcW w:w="3792" w:type="dxa"/>
            <w:shd w:val="clear" w:color="auto" w:fill="auto"/>
          </w:tcPr>
          <w:p w:rsidR="0072506B" w:rsidRPr="0072506B" w:rsidRDefault="0072506B" w:rsidP="0072506B">
            <w:r w:rsidRPr="0072506B">
              <w:t>4</w:t>
            </w:r>
          </w:p>
        </w:tc>
        <w:tc>
          <w:tcPr>
            <w:tcW w:w="3154" w:type="dxa"/>
            <w:shd w:val="clear" w:color="auto" w:fill="auto"/>
          </w:tcPr>
          <w:p w:rsidR="0072506B" w:rsidRPr="0072506B" w:rsidRDefault="0072506B" w:rsidP="0072506B">
            <w:r w:rsidRPr="0072506B">
              <w:t>5</w:t>
            </w:r>
          </w:p>
        </w:tc>
      </w:tr>
      <w:tr w:rsidR="0072506B" w:rsidRPr="0072506B" w:rsidTr="00213685">
        <w:trPr>
          <w:trHeight w:val="245"/>
        </w:trPr>
        <w:tc>
          <w:tcPr>
            <w:tcW w:w="2410" w:type="dxa"/>
            <w:tcBorders>
              <w:top w:val="single" w:sz="12" w:space="0" w:color="auto"/>
              <w:bottom w:val="single" w:sz="12" w:space="0" w:color="auto"/>
            </w:tcBorders>
          </w:tcPr>
          <w:p w:rsidR="0072506B" w:rsidRPr="0072506B" w:rsidRDefault="0072506B" w:rsidP="0072506B">
            <w:r w:rsidRPr="0072506B">
              <w:t>Недропользование 6.1</w:t>
            </w:r>
          </w:p>
        </w:tc>
        <w:tc>
          <w:tcPr>
            <w:tcW w:w="2977" w:type="dxa"/>
          </w:tcPr>
          <w:p w:rsidR="0072506B" w:rsidRPr="0072506B" w:rsidRDefault="0072506B" w:rsidP="0072506B">
            <w:r w:rsidRPr="0072506B">
              <w:t>Осуществление геологических изысканий;</w:t>
            </w:r>
          </w:p>
          <w:p w:rsidR="0072506B" w:rsidRPr="0072506B" w:rsidRDefault="0072506B" w:rsidP="0072506B">
            <w:r w:rsidRPr="0072506B">
              <w:t>добыча недр открытым (карьеры, отвалы) и закрытым (шахты, скважины) способами;</w:t>
            </w:r>
          </w:p>
          <w:p w:rsidR="0072506B" w:rsidRPr="0072506B" w:rsidRDefault="0072506B" w:rsidP="0072506B">
            <w:r w:rsidRPr="0072506B">
              <w:t>размещение объектов капитального строительства, в том числе подземных, в целях добычи недр;</w:t>
            </w:r>
          </w:p>
          <w:p w:rsidR="0072506B" w:rsidRPr="0072506B" w:rsidRDefault="0072506B" w:rsidP="0072506B">
            <w:r w:rsidRPr="0072506B">
              <w:t>размещение объектов капитального строительства, необходимых для подготовки сырья к транспортировке и (или) промышленной переработке;</w:t>
            </w:r>
          </w:p>
          <w:p w:rsidR="0072506B" w:rsidRPr="0072506B" w:rsidRDefault="0072506B" w:rsidP="0072506B">
            <w:r w:rsidRPr="0072506B">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693" w:type="dxa"/>
            <w:shd w:val="clear" w:color="auto" w:fill="auto"/>
          </w:tcPr>
          <w:p w:rsidR="0072506B" w:rsidRPr="0072506B" w:rsidRDefault="0072506B" w:rsidP="0072506B">
            <w:r w:rsidRPr="0072506B">
              <w:t>Объекты недропользования</w:t>
            </w:r>
          </w:p>
        </w:tc>
        <w:tc>
          <w:tcPr>
            <w:tcW w:w="3792" w:type="dxa"/>
            <w:shd w:val="clear" w:color="auto" w:fill="auto"/>
          </w:tcPr>
          <w:p w:rsidR="0072506B" w:rsidRPr="0072506B" w:rsidRDefault="0072506B" w:rsidP="0072506B">
            <w:r w:rsidRPr="0072506B">
              <w:t>1. Предельные размеры земельного участка не устанавливаются.</w:t>
            </w:r>
          </w:p>
          <w:p w:rsidR="0072506B" w:rsidRPr="0072506B" w:rsidRDefault="0072506B" w:rsidP="0072506B">
            <w:r w:rsidRPr="0072506B">
              <w:t>2.Предельная высота  объектов капитального строительства не устанавливается.</w:t>
            </w:r>
          </w:p>
          <w:p w:rsidR="0072506B" w:rsidRPr="0072506B" w:rsidRDefault="0072506B" w:rsidP="0072506B">
            <w:r w:rsidRPr="0072506B">
              <w:t>3. Минимальный отступ от границы земельного участка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154" w:type="dxa"/>
            <w:shd w:val="clear" w:color="auto" w:fill="auto"/>
          </w:tcPr>
          <w:p w:rsidR="0072506B" w:rsidRPr="0072506B" w:rsidRDefault="0072506B" w:rsidP="0072506B">
            <w:r w:rsidRPr="0072506B">
              <w:t>Запрещается размещение объектов капитального строительства.</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5"/>
        </w:trPr>
        <w:tc>
          <w:tcPr>
            <w:tcW w:w="2410" w:type="dxa"/>
            <w:tcBorders>
              <w:top w:val="single" w:sz="12" w:space="0" w:color="auto"/>
            </w:tcBorders>
          </w:tcPr>
          <w:p w:rsidR="0072506B" w:rsidRPr="0072506B" w:rsidRDefault="0072506B" w:rsidP="0072506B">
            <w:r w:rsidRPr="0072506B">
              <w:t>Скотоводство 1.8.</w:t>
            </w:r>
          </w:p>
        </w:tc>
        <w:tc>
          <w:tcPr>
            <w:tcW w:w="2977" w:type="dxa"/>
          </w:tcPr>
          <w:p w:rsidR="0072506B" w:rsidRPr="0072506B" w:rsidRDefault="0072506B" w:rsidP="0072506B">
            <w:r w:rsidRPr="0072506B">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2506B" w:rsidRPr="0072506B" w:rsidRDefault="0072506B" w:rsidP="0072506B">
            <w:r w:rsidRPr="0072506B">
              <w:t>сенокошение, выпас сельскохозяйственных животных, производство кормов</w:t>
            </w:r>
          </w:p>
          <w:p w:rsidR="0072506B" w:rsidRPr="0072506B" w:rsidRDefault="0072506B" w:rsidP="0072506B"/>
        </w:tc>
        <w:tc>
          <w:tcPr>
            <w:tcW w:w="2693" w:type="dxa"/>
            <w:shd w:val="clear" w:color="auto" w:fill="auto"/>
          </w:tcPr>
          <w:p w:rsidR="0072506B" w:rsidRPr="0072506B" w:rsidRDefault="0072506B" w:rsidP="0072506B">
            <w:r w:rsidRPr="0072506B">
              <w:t>-</w:t>
            </w:r>
          </w:p>
        </w:tc>
        <w:tc>
          <w:tcPr>
            <w:tcW w:w="3792" w:type="dxa"/>
            <w:shd w:val="clear" w:color="auto" w:fill="auto"/>
          </w:tcPr>
          <w:p w:rsidR="0072506B" w:rsidRPr="0072506B" w:rsidRDefault="0072506B" w:rsidP="0072506B">
            <w:r w:rsidRPr="0072506B">
              <w:t>1.Минимальная площадь земельных участков – 400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3.Предельное количество этажей или высота зданий, строений, сооружений  не устанавливается.</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tc>
        <w:tc>
          <w:tcPr>
            <w:tcW w:w="3154" w:type="dxa"/>
            <w:shd w:val="clear" w:color="auto" w:fill="auto"/>
          </w:tcPr>
          <w:p w:rsidR="0072506B" w:rsidRPr="0072506B" w:rsidRDefault="0072506B" w:rsidP="0072506B">
            <w:r w:rsidRPr="0072506B">
              <w:t>В соответствии с техническими регламентами, СНиПами, СП, СанПиН и др. документами.</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72506B" w:rsidRPr="0072506B" w:rsidRDefault="0072506B" w:rsidP="0072506B"/>
    <w:p w:rsidR="0072506B" w:rsidRPr="0072506B" w:rsidRDefault="0072506B" w:rsidP="0072506B">
      <w:r w:rsidRPr="0072506B">
        <w:t>Р-2 ЗОНА ПАРКОВ, СКВЕРОВ, БУЛЬВАРОВ</w:t>
      </w:r>
    </w:p>
    <w:p w:rsidR="0072506B" w:rsidRPr="0072506B" w:rsidRDefault="0072506B" w:rsidP="0072506B">
      <w:r w:rsidRPr="0072506B">
        <w:t xml:space="preserve">Зона предназначена для организации парков, скверов, садов, бульваров, используемых в целях кратковременного отдыха, проведения досуга населения. </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89"/>
        <w:gridCol w:w="2864"/>
        <w:gridCol w:w="2574"/>
        <w:gridCol w:w="3436"/>
        <w:gridCol w:w="3763"/>
      </w:tblGrid>
      <w:tr w:rsidR="0072506B" w:rsidRPr="0072506B" w:rsidTr="00213685">
        <w:trPr>
          <w:tblHeader/>
        </w:trPr>
        <w:tc>
          <w:tcPr>
            <w:tcW w:w="8080"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72506B" w:rsidRPr="0072506B" w:rsidRDefault="0072506B" w:rsidP="0072506B">
            <w:r w:rsidRPr="0072506B">
              <w:t>ПАРАМЕТРЫ РАЗРЕШЕННОГО ИСПОЛЬЗОВАНИЯ</w:t>
            </w:r>
          </w:p>
        </w:tc>
        <w:tc>
          <w:tcPr>
            <w:tcW w:w="3119"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693"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827"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rHeight w:val="245"/>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693" w:type="dxa"/>
            <w:shd w:val="clear" w:color="auto" w:fill="auto"/>
          </w:tcPr>
          <w:p w:rsidR="0072506B" w:rsidRPr="0072506B" w:rsidRDefault="0072506B" w:rsidP="0072506B">
            <w:r w:rsidRPr="0072506B">
              <w:t>3</w:t>
            </w:r>
          </w:p>
        </w:tc>
        <w:tc>
          <w:tcPr>
            <w:tcW w:w="3827" w:type="dxa"/>
            <w:shd w:val="clear" w:color="auto" w:fill="auto"/>
          </w:tcPr>
          <w:p w:rsidR="0072506B" w:rsidRPr="0072506B" w:rsidRDefault="0072506B" w:rsidP="0072506B">
            <w:r w:rsidRPr="0072506B">
              <w:t>4</w:t>
            </w:r>
          </w:p>
        </w:tc>
        <w:tc>
          <w:tcPr>
            <w:tcW w:w="3119" w:type="dxa"/>
            <w:shd w:val="clear" w:color="auto" w:fill="auto"/>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Земельные участки (территории) общего пользования 12.0</w:t>
            </w:r>
          </w:p>
        </w:tc>
        <w:tc>
          <w:tcPr>
            <w:tcW w:w="2977" w:type="dxa"/>
          </w:tcPr>
          <w:p w:rsidR="0072506B" w:rsidRPr="0072506B" w:rsidRDefault="0072506B" w:rsidP="0072506B">
            <w:r w:rsidRPr="0072506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shd w:val="clear" w:color="auto" w:fill="auto"/>
          </w:tcPr>
          <w:p w:rsidR="0072506B" w:rsidRPr="0072506B" w:rsidRDefault="0072506B" w:rsidP="0072506B">
            <w:r w:rsidRPr="0072506B">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p w:rsidR="0072506B" w:rsidRPr="0072506B" w:rsidRDefault="0072506B" w:rsidP="0072506B">
            <w:r w:rsidRPr="0072506B">
              <w:t>Парки, детские площадки, площадки для отдыха</w:t>
            </w:r>
          </w:p>
        </w:tc>
        <w:tc>
          <w:tcPr>
            <w:tcW w:w="3827"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p w:rsidR="0072506B" w:rsidRPr="0072506B" w:rsidRDefault="0072506B" w:rsidP="0072506B">
            <w:r w:rsidRPr="0072506B">
              <w:t>Иные параметры:</w:t>
            </w:r>
          </w:p>
          <w:p w:rsidR="0072506B" w:rsidRPr="0072506B" w:rsidRDefault="0072506B" w:rsidP="0072506B">
            <w:r w:rsidRPr="0072506B">
              <w:t>Озеленение ценными породами деревьев - не менее 50 %</w:t>
            </w:r>
          </w:p>
          <w:p w:rsidR="0072506B" w:rsidRPr="0072506B" w:rsidRDefault="0072506B" w:rsidP="0072506B">
            <w:r w:rsidRPr="0072506B">
              <w:t>Вдоль жилых улиц следует проектировать бульварные полосы шириной от 15 до 30 м.;</w:t>
            </w:r>
          </w:p>
          <w:p w:rsidR="0072506B" w:rsidRPr="0072506B" w:rsidRDefault="0072506B" w:rsidP="0072506B">
            <w:r w:rsidRPr="0072506B">
              <w:t xml:space="preserve">Территорию зеленых насаждений принимать 70-75% общей площади зоны; аллеи и дорожки – 30-25%. </w:t>
            </w:r>
          </w:p>
          <w:p w:rsidR="0072506B" w:rsidRPr="0072506B" w:rsidRDefault="0072506B" w:rsidP="0072506B"/>
        </w:tc>
        <w:tc>
          <w:tcPr>
            <w:tcW w:w="3119" w:type="dxa"/>
            <w:shd w:val="clear" w:color="auto" w:fill="auto"/>
          </w:tcPr>
          <w:p w:rsidR="0072506B" w:rsidRPr="0072506B" w:rsidRDefault="0072506B" w:rsidP="0072506B">
            <w:r w:rsidRPr="0072506B">
              <w:t>Запрещается размещение объектов капитального строительства.</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93" w:type="dxa"/>
            <w:shd w:val="clear" w:color="auto" w:fill="auto"/>
          </w:tcPr>
          <w:p w:rsidR="0072506B" w:rsidRPr="0072506B" w:rsidRDefault="0072506B" w:rsidP="0072506B">
            <w:r w:rsidRPr="0072506B">
              <w:t>Объекты электро-теплоснабжения, водоснабжения, водоотведения, телефонизации и связи</w:t>
            </w:r>
          </w:p>
        </w:tc>
        <w:tc>
          <w:tcPr>
            <w:tcW w:w="3827"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11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0" w:type="dxa"/>
          </w:tcPr>
          <w:p w:rsidR="0072506B" w:rsidRPr="0072506B" w:rsidRDefault="002B5AFF" w:rsidP="0072506B">
            <w:r>
              <w:t>Развлекательные мероприятия</w:t>
            </w:r>
          </w:p>
        </w:tc>
        <w:tc>
          <w:tcPr>
            <w:tcW w:w="2977" w:type="dxa"/>
          </w:tcPr>
          <w:p w:rsidR="0072506B" w:rsidRPr="0072506B" w:rsidRDefault="002B5AFF" w:rsidP="0072506B">
            <w:r>
              <w:t>Игровые площадки</w:t>
            </w:r>
          </w:p>
          <w:p w:rsidR="0072506B" w:rsidRPr="0072506B" w:rsidRDefault="0072506B" w:rsidP="0072506B"/>
        </w:tc>
        <w:tc>
          <w:tcPr>
            <w:tcW w:w="2693" w:type="dxa"/>
            <w:shd w:val="clear" w:color="auto" w:fill="auto"/>
          </w:tcPr>
          <w:p w:rsidR="0072506B" w:rsidRPr="0072506B" w:rsidRDefault="0072506B" w:rsidP="0072506B">
            <w:r w:rsidRPr="0072506B">
              <w:t>Детские площадки</w:t>
            </w:r>
          </w:p>
        </w:tc>
        <w:tc>
          <w:tcPr>
            <w:tcW w:w="3827"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119" w:type="dxa"/>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Автомобильный транспорт 7.2.</w:t>
            </w:r>
          </w:p>
        </w:tc>
        <w:tc>
          <w:tcPr>
            <w:tcW w:w="2977" w:type="dxa"/>
          </w:tcPr>
          <w:p w:rsidR="0072506B" w:rsidRPr="0072506B" w:rsidRDefault="0072506B" w:rsidP="0072506B">
            <w:r w:rsidRPr="0072506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72506B">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93" w:type="dxa"/>
            <w:shd w:val="clear" w:color="auto" w:fill="auto"/>
          </w:tcPr>
          <w:p w:rsidR="0072506B" w:rsidRPr="0072506B" w:rsidRDefault="0072506B" w:rsidP="0072506B">
            <w:r w:rsidRPr="0072506B">
              <w:t>Сооружения на автодорогах,</w:t>
            </w:r>
          </w:p>
          <w:p w:rsidR="0072506B" w:rsidRPr="0072506B" w:rsidRDefault="0072506B" w:rsidP="0072506B">
            <w:r w:rsidRPr="0072506B">
              <w:t>Здания и сооружения для обслуживания пассажиров;</w:t>
            </w:r>
          </w:p>
          <w:p w:rsidR="0072506B" w:rsidRPr="0072506B" w:rsidRDefault="0072506B" w:rsidP="0072506B">
            <w:r w:rsidRPr="0072506B">
              <w:t>Здания и сооружения для обеспечения работы транспортных средств.</w:t>
            </w:r>
          </w:p>
          <w:p w:rsidR="0072506B" w:rsidRPr="0072506B" w:rsidRDefault="0072506B" w:rsidP="0072506B">
            <w:r w:rsidRPr="0072506B">
              <w:t>Объекты, предназначенные для размещения постов органов внутренних дел</w:t>
            </w:r>
          </w:p>
          <w:p w:rsidR="0072506B" w:rsidRPr="0072506B" w:rsidRDefault="0072506B" w:rsidP="0072506B"/>
          <w:p w:rsidR="0072506B" w:rsidRPr="0072506B" w:rsidRDefault="0072506B" w:rsidP="0072506B">
            <w:r w:rsidRPr="0072506B">
              <w:t>Стоянки и депо автомобильного транспорта;</w:t>
            </w:r>
          </w:p>
          <w:p w:rsidR="0072506B" w:rsidRPr="0072506B" w:rsidRDefault="0072506B" w:rsidP="0072506B">
            <w:r w:rsidRPr="0072506B">
              <w:t>.</w:t>
            </w:r>
          </w:p>
        </w:tc>
        <w:tc>
          <w:tcPr>
            <w:tcW w:w="3827"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3.Максимальная высота  зданий – 9 м.</w:t>
            </w:r>
          </w:p>
          <w:p w:rsidR="0072506B" w:rsidRPr="0072506B" w:rsidRDefault="0072506B" w:rsidP="0072506B">
            <w:r w:rsidRPr="0072506B">
              <w:t>Предельная высота  объектов капитального строительства, за исключений зданий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11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0" w:type="dxa"/>
          </w:tcPr>
          <w:p w:rsidR="0072506B" w:rsidRPr="0072506B" w:rsidRDefault="0072506B" w:rsidP="0072506B">
            <w:r w:rsidRPr="0072506B">
              <w:t>Для индивидуального жилищного строительства</w:t>
            </w:r>
          </w:p>
          <w:p w:rsidR="0072506B" w:rsidRPr="0072506B" w:rsidRDefault="0072506B" w:rsidP="0072506B">
            <w:r w:rsidRPr="0072506B">
              <w:t>2.1</w:t>
            </w:r>
          </w:p>
          <w:p w:rsidR="0072506B" w:rsidRPr="0072506B" w:rsidRDefault="0072506B" w:rsidP="0072506B"/>
          <w:p w:rsidR="0072506B" w:rsidRPr="0072506B" w:rsidRDefault="0072506B" w:rsidP="0072506B"/>
        </w:tc>
        <w:tc>
          <w:tcPr>
            <w:tcW w:w="2977" w:type="dxa"/>
          </w:tcPr>
          <w:p w:rsidR="0072506B" w:rsidRPr="0072506B" w:rsidRDefault="0072506B" w:rsidP="0072506B">
            <w:r w:rsidRPr="0072506B">
              <w:t>Размещение индивидуального жилого дома (дом, пригодный для постоянного проживания, высотой не выше трех надземных этажей);</w:t>
            </w:r>
          </w:p>
          <w:p w:rsidR="0072506B" w:rsidRPr="0072506B" w:rsidRDefault="0072506B" w:rsidP="0072506B">
            <w:r w:rsidRPr="0072506B">
              <w:t>выращивание плодовых, ягодных, овощных, бахчевых или иных декоративных или сельскохозяйственных культур;</w:t>
            </w:r>
          </w:p>
          <w:p w:rsidR="0072506B" w:rsidRPr="0072506B" w:rsidRDefault="0072506B" w:rsidP="0072506B">
            <w:r w:rsidRPr="0072506B">
              <w:t>размещение индивидуальных гаражей и подсобных сооружений</w:t>
            </w:r>
          </w:p>
          <w:p w:rsidR="0072506B" w:rsidRPr="0072506B" w:rsidRDefault="0072506B" w:rsidP="0072506B"/>
          <w:p w:rsidR="0072506B" w:rsidRPr="0072506B" w:rsidRDefault="0072506B" w:rsidP="0072506B"/>
        </w:tc>
        <w:tc>
          <w:tcPr>
            <w:tcW w:w="2693" w:type="dxa"/>
            <w:shd w:val="clear" w:color="auto" w:fill="auto"/>
          </w:tcPr>
          <w:p w:rsidR="0072506B" w:rsidRPr="0072506B" w:rsidRDefault="0072506B" w:rsidP="0072506B">
            <w:r w:rsidRPr="0072506B">
              <w:t>Индивидуальные жилые дома.</w:t>
            </w:r>
          </w:p>
          <w:p w:rsidR="0072506B" w:rsidRPr="0072506B" w:rsidRDefault="0072506B" w:rsidP="0072506B">
            <w:r w:rsidRPr="0072506B">
              <w:t>Индивидуальные гаражи на 1-2 легковых автомобиля.</w:t>
            </w:r>
          </w:p>
          <w:p w:rsidR="0072506B" w:rsidRPr="0072506B" w:rsidRDefault="0072506B" w:rsidP="0072506B">
            <w:r w:rsidRPr="0072506B">
              <w:t>Подсобные сооружения.</w:t>
            </w:r>
          </w:p>
          <w:p w:rsidR="0072506B" w:rsidRPr="0072506B" w:rsidRDefault="0072506B" w:rsidP="0072506B"/>
        </w:tc>
        <w:tc>
          <w:tcPr>
            <w:tcW w:w="3827" w:type="dxa"/>
            <w:shd w:val="clear" w:color="auto" w:fill="auto"/>
          </w:tcPr>
          <w:p w:rsidR="0072506B" w:rsidRPr="0072506B" w:rsidRDefault="0072506B" w:rsidP="0072506B">
            <w:r w:rsidRPr="0072506B">
              <w:t>1.Минимальная площадь земельного участка  - 600 кв.м.</w:t>
            </w:r>
          </w:p>
          <w:p w:rsidR="0072506B" w:rsidRPr="0072506B" w:rsidRDefault="0072506B" w:rsidP="0072506B">
            <w:r w:rsidRPr="0072506B">
              <w:t>Максимальная площадь  земельного участка -  1500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t>- до верха плоской кровли – 10м.</w:t>
            </w:r>
          </w:p>
          <w:p w:rsidR="0072506B" w:rsidRPr="0072506B" w:rsidRDefault="0072506B" w:rsidP="0072506B">
            <w:r w:rsidRPr="0072506B">
              <w:t>- до конька скатной кровли –  15 м.</w:t>
            </w:r>
          </w:p>
          <w:p w:rsidR="0072506B" w:rsidRPr="0072506B" w:rsidRDefault="0072506B" w:rsidP="0072506B">
            <w:r w:rsidRPr="0072506B">
              <w:t>4.Максимальный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Высота зданий для всех вспомогательных строений:</w:t>
            </w:r>
          </w:p>
          <w:p w:rsidR="0072506B" w:rsidRPr="0072506B" w:rsidRDefault="0072506B" w:rsidP="0072506B">
            <w:r w:rsidRPr="0072506B">
              <w:t>- высота от уровня земли до верха плоской кровли – не более 4м;</w:t>
            </w:r>
          </w:p>
          <w:p w:rsidR="0072506B" w:rsidRPr="0072506B" w:rsidRDefault="0072506B" w:rsidP="0072506B">
            <w:r w:rsidRPr="0072506B">
              <w:t>- до конька скатной кровли – не более 7 м.</w:t>
            </w:r>
          </w:p>
          <w:p w:rsidR="0072506B" w:rsidRPr="0072506B" w:rsidRDefault="0072506B" w:rsidP="0072506B">
            <w:r w:rsidRPr="0072506B">
              <w:t>Ограждения с целью минимального затенения территории соседних земельных участков должны быть сетчатые или решетчатые высотой не более 1,8 м.</w:t>
            </w:r>
          </w:p>
          <w:p w:rsidR="0072506B" w:rsidRPr="0072506B" w:rsidRDefault="0072506B" w:rsidP="0072506B">
            <w:r w:rsidRPr="0072506B">
              <w:t>Минимальное расстояние:</w:t>
            </w:r>
          </w:p>
          <w:p w:rsidR="0072506B" w:rsidRPr="0072506B" w:rsidRDefault="0072506B" w:rsidP="0072506B">
            <w:r w:rsidRPr="0072506B">
              <w:t xml:space="preserve"> - от дома до красной линии улиц – 5 м.</w:t>
            </w:r>
          </w:p>
          <w:p w:rsidR="0072506B" w:rsidRPr="0072506B" w:rsidRDefault="0072506B" w:rsidP="0072506B">
            <w:r w:rsidRPr="0072506B">
              <w:t>- от дома до красной линии проездов – 3 м.</w:t>
            </w:r>
          </w:p>
          <w:p w:rsidR="0072506B" w:rsidRPr="0072506B" w:rsidRDefault="0072506B" w:rsidP="0072506B">
            <w:r w:rsidRPr="0072506B">
              <w:t>- от построек для содеражания скота и птицы до соседника участка – 4 м.</w:t>
            </w:r>
          </w:p>
          <w:p w:rsidR="0072506B" w:rsidRPr="0072506B" w:rsidRDefault="0072506B" w:rsidP="0072506B">
            <w:r w:rsidRPr="0072506B">
              <w:t>- от прочих построек (бань, гаражей др. ) до соседнего участка – 1 м.</w:t>
            </w:r>
          </w:p>
          <w:p w:rsidR="0072506B" w:rsidRPr="0072506B" w:rsidRDefault="0072506B" w:rsidP="0072506B">
            <w:r w:rsidRPr="0072506B">
              <w:t>- от окон жилых комнат до стен соседнего дома и хозяйственных построек, расположенных на соседних земельных участках  - 15 м.</w:t>
            </w:r>
          </w:p>
          <w:p w:rsidR="0072506B" w:rsidRPr="0072506B" w:rsidRDefault="0072506B" w:rsidP="0072506B"/>
        </w:tc>
        <w:tc>
          <w:tcPr>
            <w:tcW w:w="3119" w:type="dxa"/>
            <w:shd w:val="clear" w:color="auto" w:fill="auto"/>
          </w:tcPr>
          <w:p w:rsidR="0072506B" w:rsidRPr="0072506B" w:rsidRDefault="0072506B" w:rsidP="0072506B">
            <w:r w:rsidRPr="0072506B">
              <w:t>Виды использования земельных участков и объектов капитального применяются только в отношении  существующих индивидуальных жилых домов, права на которые зарегистрированы в установленном порядке.</w:t>
            </w:r>
          </w:p>
          <w:p w:rsidR="0072506B" w:rsidRPr="0072506B" w:rsidRDefault="0072506B" w:rsidP="0072506B"/>
          <w:p w:rsidR="0072506B" w:rsidRPr="0072506B" w:rsidRDefault="0072506B" w:rsidP="0072506B">
            <w:r w:rsidRPr="0072506B">
              <w:t>Реконструкция и новое строительство запрещены.</w:t>
            </w:r>
          </w:p>
          <w:p w:rsidR="0072506B" w:rsidRPr="0072506B" w:rsidRDefault="0072506B" w:rsidP="0072506B"/>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r w:rsidRPr="0072506B">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72506B" w:rsidRPr="0072506B" w:rsidRDefault="0072506B" w:rsidP="0072506B"/>
        </w:tc>
      </w:tr>
      <w:tr w:rsidR="000D351D" w:rsidRPr="0072506B" w:rsidTr="00213685">
        <w:tc>
          <w:tcPr>
            <w:tcW w:w="2410" w:type="dxa"/>
          </w:tcPr>
          <w:p w:rsidR="000D351D" w:rsidRPr="0072506B" w:rsidRDefault="000D351D" w:rsidP="000D351D">
            <w:r w:rsidRPr="0072506B">
              <w:t>Развлечения 4.8.</w:t>
            </w:r>
          </w:p>
        </w:tc>
        <w:tc>
          <w:tcPr>
            <w:tcW w:w="2977" w:type="dxa"/>
          </w:tcPr>
          <w:p w:rsidR="000D351D" w:rsidRPr="0072506B" w:rsidRDefault="000D351D" w:rsidP="000D351D">
            <w:r w:rsidRPr="0072506B">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D351D" w:rsidRPr="0072506B" w:rsidRDefault="000D351D" w:rsidP="000D351D"/>
        </w:tc>
        <w:tc>
          <w:tcPr>
            <w:tcW w:w="2693" w:type="dxa"/>
            <w:shd w:val="clear" w:color="auto" w:fill="auto"/>
          </w:tcPr>
          <w:p w:rsidR="000D351D" w:rsidRPr="0072506B" w:rsidRDefault="000D351D" w:rsidP="000D351D">
            <w:r w:rsidRPr="0072506B">
              <w:t>Дискотеки и танцевальные площадки, ночные клубы, аквапарки, боулинги, аттракционы, ипподромы, игровые автоматы (кроме игрового оборудования, используемого для проведения азартных игр) и игровые площадки</w:t>
            </w:r>
          </w:p>
          <w:p w:rsidR="000D351D" w:rsidRPr="0072506B" w:rsidRDefault="000D351D" w:rsidP="000D351D"/>
        </w:tc>
        <w:tc>
          <w:tcPr>
            <w:tcW w:w="3827" w:type="dxa"/>
            <w:shd w:val="clear" w:color="auto" w:fill="auto"/>
          </w:tcPr>
          <w:p w:rsidR="000D351D" w:rsidRPr="0072506B" w:rsidRDefault="000D351D" w:rsidP="000D351D">
            <w:r w:rsidRPr="0072506B">
              <w:t>1.Минимальная площадь  земельного участка – 15000 кв.м.</w:t>
            </w:r>
          </w:p>
          <w:p w:rsidR="000D351D" w:rsidRPr="0072506B" w:rsidRDefault="000D351D" w:rsidP="000D351D">
            <w:r w:rsidRPr="0072506B">
              <w:t>2.Минимальный отступ от границ земельного участка – 3 м.</w:t>
            </w:r>
          </w:p>
          <w:p w:rsidR="000D351D" w:rsidRPr="0072506B" w:rsidRDefault="000D351D" w:rsidP="000D351D">
            <w:r w:rsidRPr="0072506B">
              <w:t xml:space="preserve">3.Максимальное количество этажей – 3. </w:t>
            </w:r>
          </w:p>
          <w:p w:rsidR="000D351D" w:rsidRPr="0072506B" w:rsidRDefault="000D351D" w:rsidP="000D351D">
            <w:r w:rsidRPr="0072506B">
              <w:t>4.Максимальный процент застройки не устанавливается</w:t>
            </w:r>
          </w:p>
        </w:tc>
        <w:tc>
          <w:tcPr>
            <w:tcW w:w="3119" w:type="dxa"/>
            <w:shd w:val="clear" w:color="auto" w:fill="auto"/>
          </w:tcPr>
          <w:p w:rsidR="000D351D" w:rsidRPr="0072506B" w:rsidRDefault="000D351D" w:rsidP="000D351D">
            <w:r w:rsidRPr="0072506B">
              <w:t>Встроенные и пристроенные в основные виды использования, отдельно стоящие</w:t>
            </w:r>
          </w:p>
          <w:p w:rsidR="000D351D" w:rsidRPr="0072506B" w:rsidRDefault="000D351D" w:rsidP="000D351D">
            <w:r w:rsidRPr="0072506B">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5" w:history="1">
              <w:r w:rsidRPr="0072506B">
                <w:t>СНиП 31-06-2009</w:t>
              </w:r>
            </w:hyperlink>
            <w:r w:rsidRPr="0072506B">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0D351D" w:rsidRPr="0072506B" w:rsidRDefault="000D351D" w:rsidP="000D351D">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0D351D" w:rsidRPr="0072506B" w:rsidRDefault="000D351D" w:rsidP="000D351D"/>
        </w:tc>
      </w:tr>
    </w:tbl>
    <w:p w:rsidR="0072506B" w:rsidRPr="0072506B" w:rsidRDefault="0072506B" w:rsidP="0072506B"/>
    <w:p w:rsidR="0072506B" w:rsidRPr="0072506B" w:rsidRDefault="0072506B" w:rsidP="0072506B">
      <w:r w:rsidRPr="0072506B">
        <w:t xml:space="preserve">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72506B" w:rsidRPr="0072506B" w:rsidTr="00213685">
        <w:trPr>
          <w:tblHeader/>
        </w:trPr>
        <w:tc>
          <w:tcPr>
            <w:tcW w:w="8080"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72506B" w:rsidRPr="0072506B" w:rsidRDefault="0072506B" w:rsidP="0072506B">
            <w:r w:rsidRPr="0072506B">
              <w:t>ПАРАМЕТРЫ РАЗРЕШЕННОГО ИСПОЛЬЗОВАНИЯ</w:t>
            </w:r>
          </w:p>
        </w:tc>
        <w:tc>
          <w:tcPr>
            <w:tcW w:w="3119"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693"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27"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693" w:type="dxa"/>
            <w:shd w:val="clear" w:color="auto" w:fill="auto"/>
          </w:tcPr>
          <w:p w:rsidR="0072506B" w:rsidRPr="0072506B" w:rsidRDefault="0072506B" w:rsidP="0072506B">
            <w:r w:rsidRPr="0072506B">
              <w:t>3</w:t>
            </w:r>
          </w:p>
        </w:tc>
        <w:tc>
          <w:tcPr>
            <w:tcW w:w="3827" w:type="dxa"/>
            <w:shd w:val="clear" w:color="auto" w:fill="auto"/>
          </w:tcPr>
          <w:p w:rsidR="0072506B" w:rsidRPr="0072506B" w:rsidRDefault="0072506B" w:rsidP="0072506B">
            <w:r w:rsidRPr="0072506B">
              <w:t>4</w:t>
            </w:r>
          </w:p>
        </w:tc>
        <w:tc>
          <w:tcPr>
            <w:tcW w:w="3119" w:type="dxa"/>
            <w:shd w:val="clear" w:color="auto" w:fill="auto"/>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693" w:type="dxa"/>
            <w:shd w:val="clear" w:color="auto" w:fill="auto"/>
          </w:tcPr>
          <w:p w:rsidR="0072506B" w:rsidRPr="0072506B" w:rsidRDefault="0072506B" w:rsidP="0072506B">
            <w:r w:rsidRPr="0072506B">
              <w:t>Объекты инженерно-технического обеспечения, сооружения и коммуникации</w:t>
            </w:r>
          </w:p>
        </w:tc>
        <w:tc>
          <w:tcPr>
            <w:tcW w:w="3827" w:type="dxa"/>
            <w:vMerge w:val="restart"/>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 не устанавливается.</w:t>
            </w:r>
          </w:p>
        </w:tc>
        <w:tc>
          <w:tcPr>
            <w:tcW w:w="311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p w:rsidR="0072506B" w:rsidRPr="0072506B" w:rsidRDefault="0072506B" w:rsidP="0072506B"/>
          <w:p w:rsidR="0072506B" w:rsidRPr="0072506B" w:rsidRDefault="0072506B" w:rsidP="0072506B"/>
        </w:tc>
      </w:tr>
      <w:tr w:rsidR="0072506B" w:rsidRPr="0072506B" w:rsidTr="00213685">
        <w:tc>
          <w:tcPr>
            <w:tcW w:w="2410" w:type="dxa"/>
          </w:tcPr>
          <w:p w:rsidR="0072506B" w:rsidRPr="0072506B" w:rsidRDefault="0072506B" w:rsidP="0072506B">
            <w:r w:rsidRPr="0072506B">
              <w:t>Обслуживание автотранспорта 4.9.</w:t>
            </w:r>
          </w:p>
        </w:tc>
        <w:tc>
          <w:tcPr>
            <w:tcW w:w="2977" w:type="dxa"/>
          </w:tcPr>
          <w:p w:rsidR="0072506B" w:rsidRPr="0072506B" w:rsidRDefault="0072506B" w:rsidP="0072506B">
            <w:r w:rsidRPr="0072506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shd w:val="clear" w:color="auto" w:fill="auto"/>
          </w:tcPr>
          <w:p w:rsidR="0072506B" w:rsidRPr="0072506B" w:rsidRDefault="0072506B" w:rsidP="0072506B">
            <w:r w:rsidRPr="0072506B">
              <w:t>Открытые плоскостные стоянка автомобилей</w:t>
            </w:r>
          </w:p>
        </w:tc>
        <w:tc>
          <w:tcPr>
            <w:tcW w:w="3827" w:type="dxa"/>
            <w:vMerge/>
            <w:shd w:val="clear" w:color="auto" w:fill="auto"/>
          </w:tcPr>
          <w:p w:rsidR="0072506B" w:rsidRPr="0072506B" w:rsidRDefault="0072506B" w:rsidP="0072506B"/>
        </w:tc>
        <w:tc>
          <w:tcPr>
            <w:tcW w:w="311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72506B" w:rsidRPr="0072506B" w:rsidTr="00213685">
        <w:trPr>
          <w:tblHeader/>
        </w:trPr>
        <w:tc>
          <w:tcPr>
            <w:tcW w:w="8080"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72506B" w:rsidRPr="0072506B" w:rsidRDefault="0072506B" w:rsidP="0072506B">
            <w:r w:rsidRPr="0072506B">
              <w:t>ПАРАМЕТРЫ РАЗРЕШЕННОГО ИСПОЛЬЗОВАНИЯ</w:t>
            </w:r>
          </w:p>
        </w:tc>
        <w:tc>
          <w:tcPr>
            <w:tcW w:w="3119"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693"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27"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693" w:type="dxa"/>
            <w:shd w:val="clear" w:color="auto" w:fill="auto"/>
          </w:tcPr>
          <w:p w:rsidR="0072506B" w:rsidRPr="0072506B" w:rsidRDefault="0072506B" w:rsidP="0072506B">
            <w:r w:rsidRPr="0072506B">
              <w:t>3</w:t>
            </w:r>
          </w:p>
        </w:tc>
        <w:tc>
          <w:tcPr>
            <w:tcW w:w="3827" w:type="dxa"/>
            <w:shd w:val="clear" w:color="auto" w:fill="auto"/>
          </w:tcPr>
          <w:p w:rsidR="0072506B" w:rsidRPr="0072506B" w:rsidRDefault="0072506B" w:rsidP="0072506B">
            <w:r w:rsidRPr="0072506B">
              <w:t>4</w:t>
            </w:r>
          </w:p>
        </w:tc>
        <w:tc>
          <w:tcPr>
            <w:tcW w:w="3119" w:type="dxa"/>
            <w:shd w:val="clear" w:color="auto" w:fill="auto"/>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Спорт 5.1.</w:t>
            </w:r>
          </w:p>
        </w:tc>
        <w:tc>
          <w:tcPr>
            <w:tcW w:w="2977" w:type="dxa"/>
          </w:tcPr>
          <w:p w:rsidR="0072506B" w:rsidRPr="0072506B" w:rsidRDefault="0072506B" w:rsidP="0072506B">
            <w:r w:rsidRPr="0072506B">
              <w:t xml:space="preserve">Устройство площадок для занятия спортом и физкультурой </w:t>
            </w:r>
          </w:p>
          <w:p w:rsidR="0072506B" w:rsidRPr="0072506B" w:rsidRDefault="0072506B" w:rsidP="0072506B"/>
        </w:tc>
        <w:tc>
          <w:tcPr>
            <w:tcW w:w="2693" w:type="dxa"/>
            <w:shd w:val="clear" w:color="auto" w:fill="auto"/>
          </w:tcPr>
          <w:p w:rsidR="0072506B" w:rsidRPr="0072506B" w:rsidRDefault="0072506B" w:rsidP="0072506B">
            <w:r w:rsidRPr="0072506B">
              <w:t>Спортивные площадки</w:t>
            </w:r>
          </w:p>
        </w:tc>
        <w:tc>
          <w:tcPr>
            <w:tcW w:w="3827" w:type="dxa"/>
            <w:vMerge w:val="restart"/>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Максимальное количество этажей -1</w:t>
            </w:r>
          </w:p>
          <w:p w:rsidR="0072506B" w:rsidRPr="0072506B" w:rsidRDefault="0072506B" w:rsidP="0072506B">
            <w:r w:rsidRPr="0072506B">
              <w:t>4. Максимальный процент застройки: земельного участка  - не устанавливается.</w:t>
            </w:r>
          </w:p>
        </w:tc>
        <w:tc>
          <w:tcPr>
            <w:tcW w:w="3119"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0" w:type="dxa"/>
          </w:tcPr>
          <w:p w:rsidR="0072506B" w:rsidRPr="0072506B" w:rsidRDefault="0072506B" w:rsidP="0072506B">
            <w:r w:rsidRPr="0072506B">
              <w:t>Общественное питание 4.6.</w:t>
            </w:r>
          </w:p>
        </w:tc>
        <w:tc>
          <w:tcPr>
            <w:tcW w:w="2977" w:type="dxa"/>
          </w:tcPr>
          <w:p w:rsidR="0072506B" w:rsidRPr="0072506B" w:rsidRDefault="0072506B" w:rsidP="0072506B">
            <w:r w:rsidRPr="0072506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shd w:val="clear" w:color="auto" w:fill="auto"/>
          </w:tcPr>
          <w:p w:rsidR="0072506B" w:rsidRPr="0072506B" w:rsidRDefault="0072506B" w:rsidP="0072506B">
            <w:r w:rsidRPr="0072506B">
              <w:t>Некапитальные строений предприятий общественного питания</w:t>
            </w:r>
          </w:p>
        </w:tc>
        <w:tc>
          <w:tcPr>
            <w:tcW w:w="3827"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Бытовое обслуживание 3.3.</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оказания населению или организациям бытовых услуг </w:t>
            </w:r>
          </w:p>
        </w:tc>
        <w:tc>
          <w:tcPr>
            <w:tcW w:w="2693" w:type="dxa"/>
            <w:shd w:val="clear" w:color="auto" w:fill="auto"/>
          </w:tcPr>
          <w:p w:rsidR="0072506B" w:rsidRPr="0072506B" w:rsidRDefault="0072506B" w:rsidP="0072506B">
            <w:r w:rsidRPr="0072506B">
              <w:t>Сезонные обслуживающее объекты</w:t>
            </w:r>
          </w:p>
        </w:tc>
        <w:tc>
          <w:tcPr>
            <w:tcW w:w="3827"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Р-3 ЗОНЫ, ПРЕДНАЗНАЧЕННЫЕ ДЛЯ АКТИВНОГО ОТДЫХА И ЗАНЯТИЯ СПОРТОМ</w:t>
      </w:r>
    </w:p>
    <w:p w:rsidR="0072506B" w:rsidRPr="0072506B" w:rsidRDefault="0072506B" w:rsidP="0072506B">
      <w:r w:rsidRPr="0072506B">
        <w:t>Зона активного отдыха предназначена для выполнения активных рекреационных функций и включает в себя территории общего пользования с соответствующими объектами для активного отдыха населения. Данные объекты должны обладать высокой степенью благоустроенности, включать определенный набор постоянных сооружений для активного отдыха, временные сооружения и другие сопутствующие виды активности.</w:t>
      </w:r>
    </w:p>
    <w:p w:rsidR="0072506B" w:rsidRPr="0072506B" w:rsidRDefault="0072506B" w:rsidP="0072506B">
      <w:r w:rsidRPr="0072506B">
        <w:t>В этих зонах не предусматривается наличие стоянок для служебных и личных автомобилей.</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p w:rsidR="0072506B" w:rsidRPr="0072506B" w:rsidRDefault="0072506B" w:rsidP="0072506B"/>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72506B" w:rsidRPr="0072506B" w:rsidTr="00213685">
        <w:trPr>
          <w:tblHeader/>
        </w:trPr>
        <w:tc>
          <w:tcPr>
            <w:tcW w:w="8080"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72506B" w:rsidRPr="0072506B" w:rsidRDefault="0072506B" w:rsidP="0072506B">
            <w:r w:rsidRPr="0072506B">
              <w:t>ПАРАМЕТРЫ РАЗРЕШЕННОГО ИСПОЛЬЗОВАНИЯ</w:t>
            </w:r>
          </w:p>
        </w:tc>
        <w:tc>
          <w:tcPr>
            <w:tcW w:w="3119"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693"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27"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rHeight w:val="245"/>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693" w:type="dxa"/>
            <w:shd w:val="clear" w:color="auto" w:fill="auto"/>
          </w:tcPr>
          <w:p w:rsidR="0072506B" w:rsidRPr="0072506B" w:rsidRDefault="0072506B" w:rsidP="0072506B">
            <w:r w:rsidRPr="0072506B">
              <w:t>3</w:t>
            </w:r>
          </w:p>
        </w:tc>
        <w:tc>
          <w:tcPr>
            <w:tcW w:w="3827" w:type="dxa"/>
            <w:shd w:val="clear" w:color="auto" w:fill="auto"/>
          </w:tcPr>
          <w:p w:rsidR="0072506B" w:rsidRPr="0072506B" w:rsidRDefault="0072506B" w:rsidP="0072506B">
            <w:r w:rsidRPr="0072506B">
              <w:t>4</w:t>
            </w:r>
          </w:p>
        </w:tc>
        <w:tc>
          <w:tcPr>
            <w:tcW w:w="3119" w:type="dxa"/>
            <w:shd w:val="clear" w:color="auto" w:fill="auto"/>
          </w:tcPr>
          <w:p w:rsidR="0072506B" w:rsidRPr="0072506B" w:rsidRDefault="0072506B" w:rsidP="0072506B">
            <w:r w:rsidRPr="0072506B">
              <w:t>5</w:t>
            </w:r>
          </w:p>
        </w:tc>
      </w:tr>
      <w:tr w:rsidR="0072506B" w:rsidRPr="0072506B" w:rsidTr="00213685">
        <w:trPr>
          <w:trHeight w:val="245"/>
        </w:trPr>
        <w:tc>
          <w:tcPr>
            <w:tcW w:w="2410" w:type="dxa"/>
          </w:tcPr>
          <w:p w:rsidR="0072506B" w:rsidRPr="0072506B" w:rsidRDefault="0072506B" w:rsidP="0072506B">
            <w:r w:rsidRPr="0072506B">
              <w:t>Спорт 5.1.</w:t>
            </w:r>
          </w:p>
        </w:tc>
        <w:tc>
          <w:tcPr>
            <w:tcW w:w="2977" w:type="dxa"/>
          </w:tcPr>
          <w:p w:rsidR="0072506B" w:rsidRPr="0072506B" w:rsidRDefault="0072506B" w:rsidP="0072506B">
            <w:r w:rsidRPr="0072506B">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2506B" w:rsidRPr="0072506B" w:rsidRDefault="0072506B" w:rsidP="0072506B"/>
        </w:tc>
        <w:tc>
          <w:tcPr>
            <w:tcW w:w="2693" w:type="dxa"/>
            <w:shd w:val="clear" w:color="auto" w:fill="auto"/>
          </w:tcPr>
          <w:p w:rsidR="0072506B" w:rsidRPr="0072506B" w:rsidRDefault="0072506B" w:rsidP="0072506B">
            <w:r w:rsidRPr="0072506B">
              <w:t>Спортивные площадки.</w:t>
            </w:r>
          </w:p>
          <w:p w:rsidR="0072506B" w:rsidRPr="0072506B" w:rsidRDefault="0072506B" w:rsidP="0072506B">
            <w:r w:rsidRPr="0072506B">
              <w:t>Спортивные сооружения.</w:t>
            </w:r>
          </w:p>
          <w:p w:rsidR="0072506B" w:rsidRPr="0072506B" w:rsidRDefault="0072506B" w:rsidP="0072506B">
            <w:r w:rsidRPr="0072506B">
              <w:t>Причалы.</w:t>
            </w:r>
          </w:p>
          <w:p w:rsidR="0072506B" w:rsidRPr="0072506B" w:rsidRDefault="0072506B" w:rsidP="0072506B">
            <w:r w:rsidRPr="0072506B">
              <w:t>Сооружения для хранения инвентаря</w:t>
            </w:r>
          </w:p>
        </w:tc>
        <w:tc>
          <w:tcPr>
            <w:tcW w:w="3827" w:type="dxa"/>
            <w:vMerge w:val="restart"/>
            <w:shd w:val="clear" w:color="auto" w:fill="auto"/>
          </w:tcPr>
          <w:p w:rsidR="0072506B" w:rsidRPr="0072506B" w:rsidRDefault="0072506B" w:rsidP="0072506B">
            <w:r w:rsidRPr="0072506B">
              <w:t>1. Минимальная площадь  земельного участка – 1000 кв.м.</w:t>
            </w:r>
          </w:p>
          <w:p w:rsidR="0072506B" w:rsidRPr="0072506B" w:rsidRDefault="0072506B" w:rsidP="0072506B">
            <w:r w:rsidRPr="0072506B">
              <w:t>2.Минимальный отступ от границы земельного участка –  3 м</w:t>
            </w:r>
          </w:p>
          <w:p w:rsidR="0072506B" w:rsidRPr="0072506B" w:rsidRDefault="0072506B" w:rsidP="0072506B">
            <w:r w:rsidRPr="0072506B">
              <w:t>3.Максимальна высота зданий, строений, сооружений –  12 м.</w:t>
            </w:r>
          </w:p>
          <w:p w:rsidR="0072506B" w:rsidRPr="0072506B" w:rsidRDefault="0072506B" w:rsidP="0072506B">
            <w:r w:rsidRPr="0072506B">
              <w:t>4. Максимальный процент застройки: земельного участка  - не устанавливается</w:t>
            </w:r>
          </w:p>
          <w:p w:rsidR="0072506B" w:rsidRPr="0072506B" w:rsidRDefault="0072506B" w:rsidP="0072506B">
            <w:r w:rsidRPr="0072506B">
              <w:t>Иные параметры</w:t>
            </w:r>
          </w:p>
          <w:p w:rsidR="0072506B" w:rsidRPr="0072506B" w:rsidRDefault="0072506B" w:rsidP="0072506B">
            <w:r w:rsidRPr="0072506B">
              <w:t>Минимальный процент озеленения земельного участка – 20.</w:t>
            </w:r>
          </w:p>
          <w:p w:rsidR="0072506B" w:rsidRPr="0072506B" w:rsidRDefault="0072506B" w:rsidP="0072506B"/>
        </w:tc>
        <w:tc>
          <w:tcPr>
            <w:tcW w:w="3119"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Развлечения 4.8.</w:t>
            </w:r>
          </w:p>
        </w:tc>
        <w:tc>
          <w:tcPr>
            <w:tcW w:w="2977" w:type="dxa"/>
          </w:tcPr>
          <w:p w:rsidR="0072506B" w:rsidRPr="0072506B" w:rsidRDefault="0072506B" w:rsidP="0072506B">
            <w:r w:rsidRPr="0072506B">
              <w:t>Размещение танцевальных площадок, аттракционов, и игровых площадок;</w:t>
            </w:r>
          </w:p>
          <w:p w:rsidR="0072506B" w:rsidRPr="0072506B" w:rsidRDefault="0072506B" w:rsidP="0072506B"/>
        </w:tc>
        <w:tc>
          <w:tcPr>
            <w:tcW w:w="2693" w:type="dxa"/>
            <w:shd w:val="clear" w:color="auto" w:fill="auto"/>
          </w:tcPr>
          <w:p w:rsidR="0072506B" w:rsidRPr="0072506B" w:rsidRDefault="0072506B" w:rsidP="0072506B">
            <w:r w:rsidRPr="0072506B">
              <w:t>Комплексы аттракционов</w:t>
            </w:r>
          </w:p>
          <w:p w:rsidR="0072506B" w:rsidRPr="0072506B" w:rsidRDefault="0072506B" w:rsidP="0072506B">
            <w:r w:rsidRPr="0072506B">
              <w:t>Прокат игрового инвентаря</w:t>
            </w:r>
          </w:p>
          <w:p w:rsidR="0072506B" w:rsidRPr="0072506B" w:rsidRDefault="0072506B" w:rsidP="0072506B">
            <w:r w:rsidRPr="0072506B">
              <w:t>Танцплощадки</w:t>
            </w:r>
          </w:p>
        </w:tc>
        <w:tc>
          <w:tcPr>
            <w:tcW w:w="3827"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Культурное развитие 3.6.</w:t>
            </w:r>
          </w:p>
        </w:tc>
        <w:tc>
          <w:tcPr>
            <w:tcW w:w="2977" w:type="dxa"/>
          </w:tcPr>
          <w:p w:rsidR="0072506B" w:rsidRPr="0072506B" w:rsidRDefault="0072506B" w:rsidP="0072506B">
            <w:r w:rsidRPr="0072506B">
              <w:t>Размещение объектов капитального строительства, пр</w:t>
            </w:r>
            <w:r w:rsidR="002B5AFF">
              <w:t xml:space="preserve">едназначенных для размещения в </w:t>
            </w:r>
            <w:r w:rsidRPr="0072506B">
              <w:t>них, кинотеатров и кинозалов, театров, устройство площадок для празднеств и гуляний;</w:t>
            </w:r>
          </w:p>
          <w:p w:rsidR="0072506B" w:rsidRPr="0072506B" w:rsidRDefault="0072506B" w:rsidP="0072506B"/>
        </w:tc>
        <w:tc>
          <w:tcPr>
            <w:tcW w:w="2693" w:type="dxa"/>
            <w:shd w:val="clear" w:color="auto" w:fill="auto"/>
          </w:tcPr>
          <w:p w:rsidR="0072506B" w:rsidRPr="0072506B" w:rsidRDefault="0072506B" w:rsidP="0072506B">
            <w:r w:rsidRPr="0072506B">
              <w:t>Летние театры, кинотеатры, концертные площадки, открытые эстрады</w:t>
            </w:r>
          </w:p>
        </w:tc>
        <w:tc>
          <w:tcPr>
            <w:tcW w:w="3827"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rHeight w:val="245"/>
        </w:trPr>
        <w:tc>
          <w:tcPr>
            <w:tcW w:w="2410" w:type="dxa"/>
          </w:tcPr>
          <w:p w:rsidR="0072506B" w:rsidRPr="0072506B" w:rsidRDefault="002B5AFF" w:rsidP="0072506B">
            <w:r>
              <w:t xml:space="preserve">Развлекательные мероприятия </w:t>
            </w:r>
          </w:p>
        </w:tc>
        <w:tc>
          <w:tcPr>
            <w:tcW w:w="2977" w:type="dxa"/>
          </w:tcPr>
          <w:p w:rsidR="0072506B" w:rsidRPr="0072506B" w:rsidRDefault="002B5AFF" w:rsidP="0072506B">
            <w:r>
              <w:t>Игровые площадки</w:t>
            </w:r>
          </w:p>
          <w:p w:rsidR="0072506B" w:rsidRPr="0072506B" w:rsidRDefault="0072506B" w:rsidP="0072506B"/>
        </w:tc>
        <w:tc>
          <w:tcPr>
            <w:tcW w:w="2693" w:type="dxa"/>
            <w:shd w:val="clear" w:color="auto" w:fill="auto"/>
          </w:tcPr>
          <w:p w:rsidR="0072506B" w:rsidRPr="0072506B" w:rsidRDefault="0072506B" w:rsidP="0072506B">
            <w:r w:rsidRPr="0072506B">
              <w:t>Детские площадки</w:t>
            </w:r>
          </w:p>
        </w:tc>
        <w:tc>
          <w:tcPr>
            <w:tcW w:w="3827"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Максимальная площадь земельного участка – 3000 кв.м.</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не устанавливается.</w:t>
            </w:r>
          </w:p>
        </w:tc>
        <w:tc>
          <w:tcPr>
            <w:tcW w:w="3119" w:type="dxa"/>
            <w:shd w:val="clear" w:color="auto" w:fill="auto"/>
          </w:tcPr>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93" w:type="dxa"/>
            <w:shd w:val="clear" w:color="auto" w:fill="auto"/>
          </w:tcPr>
          <w:p w:rsidR="0072506B" w:rsidRPr="0072506B" w:rsidRDefault="0072506B" w:rsidP="0072506B">
            <w:r w:rsidRPr="0072506B">
              <w:t>Объекты электро-теплоснабжения, водоснабжения, водоотведения, телефонизации и связи</w:t>
            </w:r>
          </w:p>
        </w:tc>
        <w:tc>
          <w:tcPr>
            <w:tcW w:w="3827"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11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Автомобильный транспорт 7.2.</w:t>
            </w:r>
          </w:p>
        </w:tc>
        <w:tc>
          <w:tcPr>
            <w:tcW w:w="2977" w:type="dxa"/>
          </w:tcPr>
          <w:p w:rsidR="0072506B" w:rsidRPr="0072506B" w:rsidRDefault="0072506B" w:rsidP="0072506B">
            <w:r w:rsidRPr="0072506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72506B">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93" w:type="dxa"/>
            <w:shd w:val="clear" w:color="auto" w:fill="auto"/>
          </w:tcPr>
          <w:p w:rsidR="0072506B" w:rsidRPr="0072506B" w:rsidRDefault="0072506B" w:rsidP="0072506B">
            <w:r w:rsidRPr="0072506B">
              <w:t>Сооружения на автодорогах,</w:t>
            </w:r>
          </w:p>
          <w:p w:rsidR="0072506B" w:rsidRPr="0072506B" w:rsidRDefault="0072506B" w:rsidP="0072506B">
            <w:r w:rsidRPr="0072506B">
              <w:t>Здания и сооружения для обслуживания пассажиров;</w:t>
            </w:r>
          </w:p>
          <w:p w:rsidR="0072506B" w:rsidRPr="0072506B" w:rsidRDefault="0072506B" w:rsidP="0072506B"/>
          <w:p w:rsidR="0072506B" w:rsidRPr="0072506B" w:rsidRDefault="0072506B" w:rsidP="0072506B">
            <w:r w:rsidRPr="0072506B">
              <w:t>.</w:t>
            </w:r>
          </w:p>
        </w:tc>
        <w:tc>
          <w:tcPr>
            <w:tcW w:w="3827"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3.Максимальная высота  зданий – 9 м.</w:t>
            </w:r>
          </w:p>
          <w:p w:rsidR="0072506B" w:rsidRPr="0072506B" w:rsidRDefault="0072506B" w:rsidP="0072506B">
            <w:r w:rsidRPr="0072506B">
              <w:t>Предельная высота  объектов капитального строительства, за исключений зданий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11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72506B" w:rsidRPr="0072506B" w:rsidTr="00213685">
        <w:trPr>
          <w:tblHeader/>
        </w:trPr>
        <w:tc>
          <w:tcPr>
            <w:tcW w:w="8080"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72506B" w:rsidRPr="0072506B" w:rsidRDefault="0072506B" w:rsidP="0072506B">
            <w:r w:rsidRPr="0072506B">
              <w:t>ПАРАМЕТРЫ РАЗРЕШЕННОГО ИСПОЛЬЗОВАНИЯ</w:t>
            </w:r>
          </w:p>
        </w:tc>
        <w:tc>
          <w:tcPr>
            <w:tcW w:w="3119"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693"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 ОБЪЕКТОВ</w:t>
            </w:r>
          </w:p>
        </w:tc>
        <w:tc>
          <w:tcPr>
            <w:tcW w:w="3827"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693" w:type="dxa"/>
            <w:shd w:val="clear" w:color="auto" w:fill="auto"/>
          </w:tcPr>
          <w:p w:rsidR="0072506B" w:rsidRPr="0072506B" w:rsidRDefault="0072506B" w:rsidP="0072506B">
            <w:r w:rsidRPr="0072506B">
              <w:t>3</w:t>
            </w:r>
          </w:p>
        </w:tc>
        <w:tc>
          <w:tcPr>
            <w:tcW w:w="3827" w:type="dxa"/>
            <w:shd w:val="clear" w:color="auto" w:fill="auto"/>
          </w:tcPr>
          <w:p w:rsidR="0072506B" w:rsidRPr="0072506B" w:rsidRDefault="0072506B" w:rsidP="0072506B">
            <w:r w:rsidRPr="0072506B">
              <w:t>4</w:t>
            </w:r>
          </w:p>
        </w:tc>
        <w:tc>
          <w:tcPr>
            <w:tcW w:w="3119" w:type="dxa"/>
            <w:shd w:val="clear" w:color="auto" w:fill="auto"/>
          </w:tcPr>
          <w:p w:rsidR="0072506B" w:rsidRPr="0072506B" w:rsidRDefault="0072506B" w:rsidP="0072506B">
            <w:r w:rsidRPr="0072506B">
              <w:t>5</w:t>
            </w:r>
          </w:p>
        </w:tc>
      </w:tr>
      <w:tr w:rsidR="0072506B" w:rsidRPr="0072506B" w:rsidTr="00213685">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693" w:type="dxa"/>
            <w:shd w:val="clear" w:color="auto" w:fill="auto"/>
          </w:tcPr>
          <w:p w:rsidR="0072506B" w:rsidRPr="0072506B" w:rsidRDefault="0072506B" w:rsidP="0072506B">
            <w:r w:rsidRPr="0072506B">
              <w:t>Объекты инженерно-технического обеспечения, сооружения и коммуникации</w:t>
            </w:r>
          </w:p>
        </w:tc>
        <w:tc>
          <w:tcPr>
            <w:tcW w:w="3827" w:type="dxa"/>
            <w:vMerge w:val="restart"/>
            <w:shd w:val="clear" w:color="auto" w:fill="auto"/>
          </w:tcPr>
          <w:p w:rsidR="0072506B" w:rsidRPr="0072506B" w:rsidRDefault="0072506B" w:rsidP="0072506B">
            <w:r w:rsidRPr="0072506B">
              <w:t>1.Предельные размеры земельного участка не устанавливаются</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Максимальное количество этажей – 1.</w:t>
            </w:r>
          </w:p>
          <w:p w:rsidR="0072506B" w:rsidRPr="0072506B" w:rsidRDefault="0072506B" w:rsidP="0072506B">
            <w:r w:rsidRPr="0072506B">
              <w:t>4. Максимальный процент застройки: земельного участка  - не устанавливается.</w:t>
            </w:r>
          </w:p>
        </w:tc>
        <w:tc>
          <w:tcPr>
            <w:tcW w:w="3119"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0" w:type="dxa"/>
          </w:tcPr>
          <w:p w:rsidR="0072506B" w:rsidRPr="0072506B" w:rsidRDefault="0072506B" w:rsidP="0072506B">
            <w:r w:rsidRPr="0072506B">
              <w:t>Земельные участки (территории) общего пользования 12.0</w:t>
            </w:r>
          </w:p>
        </w:tc>
        <w:tc>
          <w:tcPr>
            <w:tcW w:w="2977" w:type="dxa"/>
          </w:tcPr>
          <w:p w:rsidR="0072506B" w:rsidRPr="0072506B" w:rsidRDefault="0072506B" w:rsidP="0072506B">
            <w:r w:rsidRPr="0072506B">
              <w:t>Размещение малых архитектурных форм благоустройства</w:t>
            </w:r>
          </w:p>
        </w:tc>
        <w:tc>
          <w:tcPr>
            <w:tcW w:w="2693" w:type="dxa"/>
            <w:shd w:val="clear" w:color="auto" w:fill="auto"/>
          </w:tcPr>
          <w:p w:rsidR="0072506B" w:rsidRPr="0072506B" w:rsidRDefault="0072506B" w:rsidP="0072506B">
            <w:r w:rsidRPr="0072506B">
              <w:t>Скульптурные композиции, объекты декоративно-монументального искусства</w:t>
            </w:r>
          </w:p>
          <w:p w:rsidR="0072506B" w:rsidRPr="0072506B" w:rsidRDefault="0072506B" w:rsidP="0072506B">
            <w:r w:rsidRPr="0072506B">
              <w:t>Малые архитектурные формы и элементы дизайна</w:t>
            </w:r>
          </w:p>
        </w:tc>
        <w:tc>
          <w:tcPr>
            <w:tcW w:w="3827"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Магазины 4.4.</w:t>
            </w:r>
          </w:p>
        </w:tc>
        <w:tc>
          <w:tcPr>
            <w:tcW w:w="2977" w:type="dxa"/>
          </w:tcPr>
          <w:p w:rsidR="0072506B" w:rsidRPr="0072506B" w:rsidRDefault="0072506B" w:rsidP="0072506B">
            <w:r w:rsidRPr="0072506B">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shd w:val="clear" w:color="auto" w:fill="auto"/>
          </w:tcPr>
          <w:p w:rsidR="0072506B" w:rsidRPr="0072506B" w:rsidRDefault="0072506B" w:rsidP="0072506B">
            <w:r w:rsidRPr="0072506B">
              <w:t>Сезонные павильоны розничной торговли</w:t>
            </w:r>
          </w:p>
        </w:tc>
        <w:tc>
          <w:tcPr>
            <w:tcW w:w="3827"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Бытовое обслуживание 3.3.</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оказания населению или организациям бытовых услуг </w:t>
            </w:r>
          </w:p>
        </w:tc>
        <w:tc>
          <w:tcPr>
            <w:tcW w:w="2693" w:type="dxa"/>
            <w:shd w:val="clear" w:color="auto" w:fill="auto"/>
          </w:tcPr>
          <w:p w:rsidR="0072506B" w:rsidRPr="0072506B" w:rsidRDefault="0072506B" w:rsidP="0072506B">
            <w:r w:rsidRPr="0072506B">
              <w:t>Общественные туалеты</w:t>
            </w:r>
          </w:p>
        </w:tc>
        <w:tc>
          <w:tcPr>
            <w:tcW w:w="3827"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72506B" w:rsidRPr="0072506B" w:rsidTr="00213685">
        <w:trPr>
          <w:tblHeader/>
        </w:trPr>
        <w:tc>
          <w:tcPr>
            <w:tcW w:w="793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119"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551"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rHeight w:val="245"/>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551"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119" w:type="dxa"/>
            <w:shd w:val="clear" w:color="auto" w:fill="auto"/>
          </w:tcPr>
          <w:p w:rsidR="0072506B" w:rsidRPr="0072506B" w:rsidRDefault="0072506B" w:rsidP="0072506B">
            <w:r w:rsidRPr="0072506B">
              <w:t>5</w:t>
            </w:r>
          </w:p>
        </w:tc>
      </w:tr>
      <w:tr w:rsidR="0072506B" w:rsidRPr="0072506B" w:rsidTr="00213685">
        <w:trPr>
          <w:trHeight w:val="245"/>
        </w:trPr>
        <w:tc>
          <w:tcPr>
            <w:tcW w:w="2410" w:type="dxa"/>
          </w:tcPr>
          <w:p w:rsidR="0072506B" w:rsidRPr="0072506B" w:rsidRDefault="0072506B" w:rsidP="0072506B">
            <w:r w:rsidRPr="0072506B">
              <w:t>Курортная деятельность 9.2.</w:t>
            </w:r>
          </w:p>
        </w:tc>
        <w:tc>
          <w:tcPr>
            <w:tcW w:w="2977" w:type="dxa"/>
          </w:tcPr>
          <w:p w:rsidR="0072506B" w:rsidRPr="0072506B" w:rsidRDefault="0072506B" w:rsidP="0072506B">
            <w:r w:rsidRPr="0072506B">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551" w:type="dxa"/>
            <w:shd w:val="clear" w:color="auto" w:fill="auto"/>
          </w:tcPr>
          <w:p w:rsidR="0072506B" w:rsidRPr="0072506B" w:rsidRDefault="0072506B" w:rsidP="0072506B">
            <w:r w:rsidRPr="0072506B">
              <w:t>Курортные учреждения</w:t>
            </w:r>
          </w:p>
        </w:tc>
        <w:tc>
          <w:tcPr>
            <w:tcW w:w="3969" w:type="dxa"/>
            <w:vMerge w:val="restart"/>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3.Максимальное количество этажей – 3.</w:t>
            </w:r>
          </w:p>
          <w:p w:rsidR="0072506B" w:rsidRPr="0072506B" w:rsidRDefault="0072506B" w:rsidP="0072506B">
            <w:r w:rsidRPr="0072506B">
              <w:t>4.Максимальный процент застройки: земельного участка -  60.</w:t>
            </w:r>
          </w:p>
        </w:tc>
        <w:tc>
          <w:tcPr>
            <w:tcW w:w="3119"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Санаторная деятельность 9.2.1.</w:t>
            </w:r>
          </w:p>
        </w:tc>
        <w:tc>
          <w:tcPr>
            <w:tcW w:w="2977" w:type="dxa"/>
          </w:tcPr>
          <w:p w:rsidR="0072506B" w:rsidRPr="0072506B" w:rsidRDefault="0072506B" w:rsidP="0072506B">
            <w:r w:rsidRPr="0072506B">
              <w:t>Размещение санаториев и профилакториев, обеспечивающих оказание услуги по лечению и оздоровлению населения;</w:t>
            </w:r>
          </w:p>
          <w:p w:rsidR="0072506B" w:rsidRPr="0072506B" w:rsidRDefault="0072506B" w:rsidP="0072506B">
            <w:r w:rsidRPr="0072506B">
              <w:t>обустройство лечебно-оздоровительных местностей (пляжи, бюветы, места добычи целебной грязи);</w:t>
            </w:r>
          </w:p>
          <w:p w:rsidR="0072506B" w:rsidRPr="0072506B" w:rsidRDefault="0072506B" w:rsidP="0072506B">
            <w:r w:rsidRPr="0072506B">
              <w:t>размещение лечебно-оздоровительных лагерей</w:t>
            </w:r>
          </w:p>
        </w:tc>
        <w:tc>
          <w:tcPr>
            <w:tcW w:w="2551" w:type="dxa"/>
            <w:shd w:val="clear" w:color="auto" w:fill="auto"/>
          </w:tcPr>
          <w:p w:rsidR="0072506B" w:rsidRPr="0072506B" w:rsidRDefault="0072506B" w:rsidP="0072506B">
            <w:r w:rsidRPr="0072506B">
              <w:t>Санаторные учреждения</w:t>
            </w:r>
          </w:p>
        </w:tc>
        <w:tc>
          <w:tcPr>
            <w:tcW w:w="3969"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Туристическое обслуживание 5.2.1</w:t>
            </w:r>
          </w:p>
        </w:tc>
        <w:tc>
          <w:tcPr>
            <w:tcW w:w="2977" w:type="dxa"/>
          </w:tcPr>
          <w:p w:rsidR="0072506B" w:rsidRPr="0072506B" w:rsidRDefault="0072506B" w:rsidP="0072506B">
            <w:r w:rsidRPr="0072506B">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2506B" w:rsidRPr="0072506B" w:rsidRDefault="0072506B" w:rsidP="0072506B">
            <w:r w:rsidRPr="0072506B">
              <w:t>размещение детских лагерей</w:t>
            </w:r>
          </w:p>
        </w:tc>
        <w:tc>
          <w:tcPr>
            <w:tcW w:w="2551" w:type="dxa"/>
            <w:shd w:val="clear" w:color="auto" w:fill="auto"/>
          </w:tcPr>
          <w:p w:rsidR="0072506B" w:rsidRPr="0072506B" w:rsidRDefault="0072506B" w:rsidP="0072506B">
            <w:r w:rsidRPr="0072506B">
              <w:t>Пансионаты, туристические гостиницы, кемпинги, дома отдыха, детские  лагеря</w:t>
            </w:r>
          </w:p>
        </w:tc>
        <w:tc>
          <w:tcPr>
            <w:tcW w:w="3969"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Бытовое обслуживание 3.3.</w:t>
            </w:r>
          </w:p>
        </w:tc>
        <w:tc>
          <w:tcPr>
            <w:tcW w:w="2977" w:type="dxa"/>
          </w:tcPr>
          <w:p w:rsidR="0072506B" w:rsidRPr="0072506B" w:rsidRDefault="0072506B" w:rsidP="0072506B">
            <w:r w:rsidRPr="0072506B">
              <w:t xml:space="preserve">Размещение объектов капитального строительства, предназначенных для оказания населению или организациям бытовых услуг </w:t>
            </w:r>
          </w:p>
        </w:tc>
        <w:tc>
          <w:tcPr>
            <w:tcW w:w="2551" w:type="dxa"/>
            <w:shd w:val="clear" w:color="auto" w:fill="auto"/>
          </w:tcPr>
          <w:p w:rsidR="0072506B" w:rsidRPr="0072506B" w:rsidRDefault="0072506B" w:rsidP="0072506B">
            <w:r w:rsidRPr="0072506B">
              <w:t>Сезонные обслуживающие объекты</w:t>
            </w:r>
          </w:p>
        </w:tc>
        <w:tc>
          <w:tcPr>
            <w:tcW w:w="3969"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Р-4 ЗОНА ГОРОДСКИХ ЛЕСОВ</w:t>
      </w:r>
    </w:p>
    <w:p w:rsidR="0072506B" w:rsidRPr="0072506B" w:rsidRDefault="0072506B" w:rsidP="0072506B">
      <w:r w:rsidRPr="0072506B">
        <w:t>Зона выделяется для размещения природных и иных объектов (насаждений в виде деревьев, кустарников и пр.)</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72506B" w:rsidRPr="0072506B" w:rsidTr="00213685">
        <w:trPr>
          <w:tblHeader/>
        </w:trPr>
        <w:tc>
          <w:tcPr>
            <w:tcW w:w="793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119"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551"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rHeight w:val="245"/>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551"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119" w:type="dxa"/>
            <w:shd w:val="clear" w:color="auto" w:fill="auto"/>
          </w:tcPr>
          <w:p w:rsidR="0072506B" w:rsidRPr="0072506B" w:rsidRDefault="0072506B" w:rsidP="0072506B">
            <w:r w:rsidRPr="0072506B">
              <w:t>5</w:t>
            </w:r>
          </w:p>
        </w:tc>
      </w:tr>
      <w:tr w:rsidR="0072506B" w:rsidRPr="0072506B" w:rsidTr="00213685">
        <w:trPr>
          <w:trHeight w:val="245"/>
        </w:trPr>
        <w:tc>
          <w:tcPr>
            <w:tcW w:w="2410" w:type="dxa"/>
          </w:tcPr>
          <w:p w:rsidR="0072506B" w:rsidRPr="0072506B" w:rsidRDefault="0072506B" w:rsidP="0072506B">
            <w:r w:rsidRPr="0072506B">
              <w:t>Охрана природных территорий 9.1.</w:t>
            </w:r>
          </w:p>
        </w:tc>
        <w:tc>
          <w:tcPr>
            <w:tcW w:w="2977" w:type="dxa"/>
          </w:tcPr>
          <w:p w:rsidR="0072506B" w:rsidRPr="0072506B" w:rsidRDefault="0072506B" w:rsidP="0072506B">
            <w:r w:rsidRPr="0072506B">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shd w:val="clear" w:color="auto" w:fill="auto"/>
          </w:tcPr>
          <w:p w:rsidR="0072506B" w:rsidRPr="0072506B" w:rsidRDefault="0072506B" w:rsidP="0072506B">
            <w:r w:rsidRPr="0072506B">
              <w:t>-</w:t>
            </w:r>
          </w:p>
        </w:tc>
        <w:tc>
          <w:tcPr>
            <w:tcW w:w="3969" w:type="dxa"/>
            <w:vMerge w:val="restart"/>
            <w:shd w:val="clear" w:color="auto" w:fill="auto"/>
          </w:tcPr>
          <w:p w:rsidR="0072506B" w:rsidRPr="0072506B" w:rsidRDefault="0072506B" w:rsidP="0072506B">
            <w:r w:rsidRPr="0072506B">
              <w:t>1. Предельные размеры земельного участка не устанавливаются.</w:t>
            </w:r>
          </w:p>
          <w:p w:rsidR="0072506B" w:rsidRPr="0072506B" w:rsidRDefault="0072506B" w:rsidP="0072506B">
            <w:r w:rsidRPr="0072506B">
              <w:t>2.Предельная высота  объектов капитального строительства не устанавливается.</w:t>
            </w:r>
          </w:p>
          <w:p w:rsidR="0072506B" w:rsidRPr="0072506B" w:rsidRDefault="0072506B" w:rsidP="0072506B">
            <w:r w:rsidRPr="0072506B">
              <w:t>3. Минимальный отступ от границы земельного участка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p w:rsidR="0072506B" w:rsidRPr="0072506B" w:rsidRDefault="0072506B" w:rsidP="0072506B"/>
        </w:tc>
        <w:tc>
          <w:tcPr>
            <w:tcW w:w="3119" w:type="dxa"/>
            <w:vMerge w:val="restart"/>
            <w:shd w:val="clear" w:color="auto" w:fill="auto"/>
          </w:tcPr>
          <w:p w:rsidR="0072506B" w:rsidRPr="0072506B" w:rsidRDefault="0072506B" w:rsidP="0072506B">
            <w:r w:rsidRPr="0072506B">
              <w:t>Запрещается размещение объектов капитального строительства.</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0" w:type="dxa"/>
          </w:tcPr>
          <w:p w:rsidR="0072506B" w:rsidRPr="0072506B" w:rsidRDefault="0072506B" w:rsidP="0072506B">
            <w:r w:rsidRPr="0072506B">
              <w:t>Резервные леса 10.4.</w:t>
            </w:r>
          </w:p>
        </w:tc>
        <w:tc>
          <w:tcPr>
            <w:tcW w:w="2977" w:type="dxa"/>
          </w:tcPr>
          <w:p w:rsidR="0072506B" w:rsidRPr="0072506B" w:rsidRDefault="0072506B" w:rsidP="0072506B">
            <w:r w:rsidRPr="0072506B">
              <w:t>Деятельность, связанная с охраной лесов</w:t>
            </w:r>
          </w:p>
        </w:tc>
        <w:tc>
          <w:tcPr>
            <w:tcW w:w="2551" w:type="dxa"/>
            <w:shd w:val="clear" w:color="auto" w:fill="auto"/>
          </w:tcPr>
          <w:p w:rsidR="0072506B" w:rsidRPr="0072506B" w:rsidRDefault="0072506B" w:rsidP="0072506B">
            <w:r w:rsidRPr="0072506B">
              <w:t>-</w:t>
            </w:r>
          </w:p>
        </w:tc>
        <w:tc>
          <w:tcPr>
            <w:tcW w:w="3969"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Заготовка лесных ресурсов 10.3</w:t>
            </w:r>
          </w:p>
        </w:tc>
        <w:tc>
          <w:tcPr>
            <w:tcW w:w="2977" w:type="dxa"/>
          </w:tcPr>
          <w:p w:rsidR="0072506B" w:rsidRPr="0072506B" w:rsidRDefault="0072506B" w:rsidP="0072506B">
            <w:r w:rsidRPr="0072506B">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shd w:val="clear" w:color="auto" w:fill="auto"/>
          </w:tcPr>
          <w:p w:rsidR="0072506B" w:rsidRPr="0072506B" w:rsidRDefault="0072506B" w:rsidP="0072506B">
            <w:r w:rsidRPr="0072506B">
              <w:t>Сооружения, необходимые для хранения и неглубокой переработки лесных ресурсов</w:t>
            </w:r>
          </w:p>
        </w:tc>
        <w:tc>
          <w:tcPr>
            <w:tcW w:w="3969"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72506B" w:rsidRPr="0072506B" w:rsidRDefault="0072506B" w:rsidP="0072506B">
            <w:r w:rsidRPr="0072506B">
              <w:t>Объекты электро-теплоснабжения, водоснабжения, водоотведения, телефонизации и связи</w:t>
            </w:r>
          </w:p>
        </w:tc>
        <w:tc>
          <w:tcPr>
            <w:tcW w:w="396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11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72506B" w:rsidRPr="0072506B" w:rsidTr="00213685">
        <w:tc>
          <w:tcPr>
            <w:tcW w:w="2410" w:type="dxa"/>
          </w:tcPr>
          <w:p w:rsidR="0072506B" w:rsidRPr="0072506B" w:rsidRDefault="0072506B" w:rsidP="0072506B">
            <w:r w:rsidRPr="0072506B">
              <w:t>Автомобильный транспорт 7.2.</w:t>
            </w:r>
          </w:p>
        </w:tc>
        <w:tc>
          <w:tcPr>
            <w:tcW w:w="2977" w:type="dxa"/>
          </w:tcPr>
          <w:p w:rsidR="0072506B" w:rsidRPr="0072506B" w:rsidRDefault="0072506B" w:rsidP="0072506B">
            <w:r w:rsidRPr="0072506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72506B">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shd w:val="clear" w:color="auto" w:fill="auto"/>
          </w:tcPr>
          <w:p w:rsidR="0072506B" w:rsidRPr="0072506B" w:rsidRDefault="0072506B" w:rsidP="0072506B">
            <w:r w:rsidRPr="0072506B">
              <w:t>Сооружения на автодорогах,</w:t>
            </w:r>
          </w:p>
          <w:p w:rsidR="0072506B" w:rsidRPr="0072506B" w:rsidRDefault="0072506B" w:rsidP="0072506B">
            <w:r w:rsidRPr="0072506B">
              <w:t>Здания и сооружения для обслуживания пассажиров;</w:t>
            </w:r>
          </w:p>
          <w:p w:rsidR="0072506B" w:rsidRPr="0072506B" w:rsidRDefault="0072506B" w:rsidP="0072506B"/>
          <w:p w:rsidR="0072506B" w:rsidRPr="0072506B" w:rsidRDefault="0072506B" w:rsidP="0072506B">
            <w:r w:rsidRPr="0072506B">
              <w:t>.</w:t>
            </w:r>
          </w:p>
        </w:tc>
        <w:tc>
          <w:tcPr>
            <w:tcW w:w="396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3.Максимальная высота  зданий – 9 м.</w:t>
            </w:r>
          </w:p>
          <w:p w:rsidR="0072506B" w:rsidRPr="0072506B" w:rsidRDefault="0072506B" w:rsidP="0072506B">
            <w:r w:rsidRPr="0072506B">
              <w:t>Предельная высота  объектов капитального строительства, за исключений зданий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11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72506B" w:rsidRPr="0072506B" w:rsidRDefault="0072506B" w:rsidP="0072506B"/>
    <w:p w:rsidR="0072506B" w:rsidRPr="0072506B" w:rsidRDefault="0072506B" w:rsidP="0072506B">
      <w:r w:rsidRPr="0072506B">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72506B" w:rsidRPr="0072506B" w:rsidTr="00213685">
        <w:trPr>
          <w:tblHeader/>
        </w:trPr>
        <w:tc>
          <w:tcPr>
            <w:tcW w:w="793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119"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551"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rHeight w:val="245"/>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551"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119" w:type="dxa"/>
            <w:shd w:val="clear" w:color="auto" w:fill="auto"/>
          </w:tcPr>
          <w:p w:rsidR="0072506B" w:rsidRPr="0072506B" w:rsidRDefault="0072506B" w:rsidP="0072506B">
            <w:r w:rsidRPr="0072506B">
              <w:t>5</w:t>
            </w:r>
          </w:p>
        </w:tc>
      </w:tr>
      <w:tr w:rsidR="0072506B" w:rsidRPr="0072506B" w:rsidTr="00213685">
        <w:trPr>
          <w:trHeight w:val="245"/>
        </w:trPr>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72506B" w:rsidRPr="0072506B" w:rsidRDefault="0072506B" w:rsidP="0072506B">
            <w:r w:rsidRPr="0072506B">
              <w:t>Объекты электро-теплоснабжения, водоснабжения, водоотведения, телефонизации и связи</w:t>
            </w:r>
          </w:p>
        </w:tc>
        <w:tc>
          <w:tcPr>
            <w:tcW w:w="396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11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72506B" w:rsidRPr="0072506B" w:rsidRDefault="0072506B" w:rsidP="0072506B"/>
    <w:p w:rsidR="0072506B" w:rsidRPr="0072506B" w:rsidRDefault="0072506B" w:rsidP="0072506B">
      <w:r w:rsidRPr="0072506B">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72506B" w:rsidRPr="0072506B" w:rsidTr="00213685">
        <w:trPr>
          <w:tblHeader/>
        </w:trPr>
        <w:tc>
          <w:tcPr>
            <w:tcW w:w="793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119"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551"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rHeight w:val="245"/>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551"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119" w:type="dxa"/>
            <w:shd w:val="clear" w:color="auto" w:fill="auto"/>
          </w:tcPr>
          <w:p w:rsidR="0072506B" w:rsidRPr="0072506B" w:rsidRDefault="0072506B" w:rsidP="0072506B">
            <w:r w:rsidRPr="0072506B">
              <w:t>5</w:t>
            </w:r>
          </w:p>
        </w:tc>
      </w:tr>
      <w:tr w:rsidR="0072506B" w:rsidRPr="0072506B" w:rsidTr="00213685">
        <w:trPr>
          <w:trHeight w:val="245"/>
        </w:trPr>
        <w:tc>
          <w:tcPr>
            <w:tcW w:w="2410" w:type="dxa"/>
          </w:tcPr>
          <w:p w:rsidR="0072506B" w:rsidRPr="0072506B" w:rsidRDefault="0072506B" w:rsidP="0072506B">
            <w:r w:rsidRPr="0072506B">
              <w:t>Заготовка древесины 10.1</w:t>
            </w:r>
          </w:p>
        </w:tc>
        <w:tc>
          <w:tcPr>
            <w:tcW w:w="2977" w:type="dxa"/>
          </w:tcPr>
          <w:p w:rsidR="0072506B" w:rsidRPr="0072506B" w:rsidRDefault="0072506B" w:rsidP="0072506B">
            <w:r w:rsidRPr="0072506B">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shd w:val="clear" w:color="auto" w:fill="auto"/>
          </w:tcPr>
          <w:p w:rsidR="0072506B" w:rsidRPr="0072506B" w:rsidRDefault="0072506B" w:rsidP="0072506B">
            <w:r w:rsidRPr="0072506B">
              <w:t>Сооружения, необходимые для обработки и хранения древесины</w:t>
            </w:r>
          </w:p>
        </w:tc>
        <w:tc>
          <w:tcPr>
            <w:tcW w:w="3969" w:type="dxa"/>
            <w:shd w:val="clear" w:color="auto" w:fill="auto"/>
          </w:tcPr>
          <w:p w:rsidR="0072506B" w:rsidRPr="0072506B" w:rsidRDefault="0072506B" w:rsidP="0072506B">
            <w:r w:rsidRPr="0072506B">
              <w:t>1. Предельные размеры земельного участка не устанавливаются.</w:t>
            </w:r>
          </w:p>
          <w:p w:rsidR="0072506B" w:rsidRPr="0072506B" w:rsidRDefault="0072506B" w:rsidP="0072506B">
            <w:r w:rsidRPr="0072506B">
              <w:t>2.Предельная высота  объектов капитального строительства не устанавливается.</w:t>
            </w:r>
          </w:p>
          <w:p w:rsidR="0072506B" w:rsidRPr="0072506B" w:rsidRDefault="0072506B" w:rsidP="0072506B">
            <w:r w:rsidRPr="0072506B">
              <w:t>3. Минимальный отступ от границы земельного участка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p w:rsidR="0072506B" w:rsidRPr="0072506B" w:rsidRDefault="0072506B" w:rsidP="0072506B"/>
        </w:tc>
        <w:tc>
          <w:tcPr>
            <w:tcW w:w="311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Туристическое обслуживание 5.2.1</w:t>
            </w:r>
          </w:p>
        </w:tc>
        <w:tc>
          <w:tcPr>
            <w:tcW w:w="2977" w:type="dxa"/>
          </w:tcPr>
          <w:p w:rsidR="0072506B" w:rsidRPr="0072506B" w:rsidRDefault="0072506B" w:rsidP="0072506B">
            <w:r w:rsidRPr="0072506B">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551" w:type="dxa"/>
            <w:shd w:val="clear" w:color="auto" w:fill="auto"/>
          </w:tcPr>
          <w:p w:rsidR="0072506B" w:rsidRPr="0072506B" w:rsidRDefault="0072506B" w:rsidP="0072506B">
            <w:r w:rsidRPr="0072506B">
              <w:t>Пансионаты, туристические гостиницы, кемпинги, дома отдыха, детские  лагеря</w:t>
            </w:r>
          </w:p>
        </w:tc>
        <w:tc>
          <w:tcPr>
            <w:tcW w:w="396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3.Максимальное количество этажей – 3.</w:t>
            </w:r>
          </w:p>
          <w:p w:rsidR="0072506B" w:rsidRPr="0072506B" w:rsidRDefault="0072506B" w:rsidP="0072506B">
            <w:r w:rsidRPr="0072506B">
              <w:t>4.Максимальный процент застройки: земельного участка -  60.</w:t>
            </w:r>
          </w:p>
        </w:tc>
        <w:tc>
          <w:tcPr>
            <w:tcW w:w="3119"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p w:rsidR="0072506B" w:rsidRPr="0072506B" w:rsidRDefault="0072506B" w:rsidP="0072506B">
      <w:r w:rsidRPr="0072506B">
        <w:t>Р-5 ЗОНА ВОДНЫХ ОБЪЕКТОВ</w:t>
      </w:r>
    </w:p>
    <w:p w:rsidR="0072506B" w:rsidRPr="0072506B" w:rsidRDefault="0072506B" w:rsidP="0072506B"/>
    <w:p w:rsidR="0072506B" w:rsidRPr="0072506B" w:rsidRDefault="0072506B" w:rsidP="0072506B">
      <w:r w:rsidRPr="0072506B">
        <w:t>К территориям, покрытым поверхностными водами градостроительные регламенты не устанавливаются</w:t>
      </w:r>
    </w:p>
    <w:p w:rsidR="0072506B" w:rsidRPr="0072506B" w:rsidRDefault="0072506B" w:rsidP="0072506B"/>
    <w:p w:rsidR="0072506B" w:rsidRPr="0072506B" w:rsidRDefault="0072506B" w:rsidP="0072506B">
      <w:r w:rsidRPr="0072506B">
        <w:t>ЗОНЫ СПЕЦИАЛЬНОГО НАЗНАЧЕНИЯ</w:t>
      </w:r>
    </w:p>
    <w:p w:rsidR="0072506B" w:rsidRPr="0072506B" w:rsidRDefault="0072506B" w:rsidP="0072506B">
      <w:r w:rsidRPr="0072506B">
        <w:t xml:space="preserve">СП-1  ЗОНЫ РЕЖИМНЫХ ОБЪЕКТОВ </w:t>
      </w:r>
    </w:p>
    <w:p w:rsidR="0072506B" w:rsidRPr="0072506B" w:rsidRDefault="0072506B" w:rsidP="0072506B">
      <w:r w:rsidRPr="0072506B">
        <w:t>К зоне режимных объектов относятся предприятия, учреждения, и организации федеральных органов исполнительной власти, выполняющих задачи по обороне, безопасности, ГО и ЧС.</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72506B" w:rsidRPr="0072506B" w:rsidTr="00213685">
        <w:trPr>
          <w:tblHeader/>
        </w:trPr>
        <w:tc>
          <w:tcPr>
            <w:tcW w:w="793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72506B" w:rsidRPr="0072506B" w:rsidRDefault="0072506B" w:rsidP="0072506B">
            <w:r w:rsidRPr="0072506B">
              <w:t>ПАРАМЕТРЫ РАЗРЕШЕННОГО ИСПОЛЬЗОВАНИЯ</w:t>
            </w:r>
          </w:p>
        </w:tc>
        <w:tc>
          <w:tcPr>
            <w:tcW w:w="3119"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551"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9"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rPr>
          <w:trHeight w:val="245"/>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551" w:type="dxa"/>
            <w:shd w:val="clear" w:color="auto" w:fill="auto"/>
          </w:tcPr>
          <w:p w:rsidR="0072506B" w:rsidRPr="0072506B" w:rsidRDefault="0072506B" w:rsidP="0072506B">
            <w:r w:rsidRPr="0072506B">
              <w:t>3</w:t>
            </w:r>
          </w:p>
        </w:tc>
        <w:tc>
          <w:tcPr>
            <w:tcW w:w="3969" w:type="dxa"/>
            <w:shd w:val="clear" w:color="auto" w:fill="auto"/>
          </w:tcPr>
          <w:p w:rsidR="0072506B" w:rsidRPr="0072506B" w:rsidRDefault="0072506B" w:rsidP="0072506B">
            <w:r w:rsidRPr="0072506B">
              <w:t>4</w:t>
            </w:r>
          </w:p>
        </w:tc>
        <w:tc>
          <w:tcPr>
            <w:tcW w:w="3119" w:type="dxa"/>
            <w:shd w:val="clear" w:color="auto" w:fill="auto"/>
          </w:tcPr>
          <w:p w:rsidR="0072506B" w:rsidRPr="0072506B" w:rsidRDefault="0072506B" w:rsidP="0072506B">
            <w:r w:rsidRPr="0072506B">
              <w:t>5</w:t>
            </w:r>
          </w:p>
        </w:tc>
      </w:tr>
      <w:tr w:rsidR="0072506B" w:rsidRPr="0072506B" w:rsidTr="00213685">
        <w:trPr>
          <w:trHeight w:val="245"/>
        </w:trPr>
        <w:tc>
          <w:tcPr>
            <w:tcW w:w="2410" w:type="dxa"/>
          </w:tcPr>
          <w:p w:rsidR="0072506B" w:rsidRPr="0072506B" w:rsidRDefault="0072506B" w:rsidP="0072506B">
            <w:r w:rsidRPr="0072506B">
              <w:t>Обеспечение обороны и безопасности 8.0.</w:t>
            </w:r>
          </w:p>
        </w:tc>
        <w:tc>
          <w:tcPr>
            <w:tcW w:w="2977" w:type="dxa"/>
          </w:tcPr>
          <w:p w:rsidR="0072506B" w:rsidRPr="0072506B" w:rsidRDefault="0072506B" w:rsidP="0072506B">
            <w:r w:rsidRPr="0072506B">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72506B" w:rsidRPr="0072506B" w:rsidRDefault="0072506B" w:rsidP="0072506B">
            <w:r w:rsidRPr="0072506B">
              <w:t>размещение зданий военных училищ, военных институтов, военных университетов, военных академий;</w:t>
            </w:r>
          </w:p>
          <w:p w:rsidR="0072506B" w:rsidRPr="0072506B" w:rsidRDefault="0072506B" w:rsidP="0072506B">
            <w:r w:rsidRPr="0072506B">
              <w:t>размещение объектов, обеспечивающих осуществление таможенной деятельности</w:t>
            </w:r>
          </w:p>
        </w:tc>
        <w:tc>
          <w:tcPr>
            <w:tcW w:w="2551" w:type="dxa"/>
            <w:shd w:val="clear" w:color="auto" w:fill="auto"/>
          </w:tcPr>
          <w:p w:rsidR="0072506B" w:rsidRPr="0072506B" w:rsidRDefault="0072506B" w:rsidP="0072506B">
            <w:r w:rsidRPr="0072506B">
              <w:t>Военные организации, внутренние войска, учреждения и другие объекты, дислокация войск и сил флота.</w:t>
            </w:r>
          </w:p>
          <w:p w:rsidR="0072506B" w:rsidRPr="0072506B" w:rsidRDefault="0072506B" w:rsidP="0072506B">
            <w:r w:rsidRPr="0072506B">
              <w:t>Военные училища, военные институты, военные университеты, военные академии;</w:t>
            </w:r>
          </w:p>
          <w:p w:rsidR="0072506B" w:rsidRPr="0072506B" w:rsidRDefault="0072506B" w:rsidP="0072506B">
            <w:r w:rsidRPr="0072506B">
              <w:t xml:space="preserve">объекты, обеспечивающих осуществление таможенной деятельности </w:t>
            </w:r>
          </w:p>
        </w:tc>
        <w:tc>
          <w:tcPr>
            <w:tcW w:w="3969" w:type="dxa"/>
            <w:vMerge w:val="restart"/>
            <w:shd w:val="clear" w:color="auto" w:fill="auto"/>
          </w:tcPr>
          <w:p w:rsidR="0072506B" w:rsidRPr="0072506B" w:rsidRDefault="0072506B" w:rsidP="0072506B">
            <w:r w:rsidRPr="0072506B">
              <w:t>1. Предельные размеры земельного участка не устанавливаются.</w:t>
            </w:r>
          </w:p>
          <w:p w:rsidR="0072506B" w:rsidRPr="0072506B" w:rsidRDefault="0072506B" w:rsidP="0072506B">
            <w:r w:rsidRPr="0072506B">
              <w:t>2.Предельная высота  объектов капитального строительства не устанавливается.</w:t>
            </w:r>
          </w:p>
          <w:p w:rsidR="0072506B" w:rsidRPr="0072506B" w:rsidRDefault="0072506B" w:rsidP="0072506B">
            <w:r w:rsidRPr="0072506B">
              <w:t>3. Минимальный отступ от границы земельного участка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p w:rsidR="0072506B" w:rsidRPr="0072506B" w:rsidRDefault="0072506B" w:rsidP="0072506B"/>
        </w:tc>
        <w:tc>
          <w:tcPr>
            <w:tcW w:w="3119"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0" w:type="dxa"/>
          </w:tcPr>
          <w:p w:rsidR="0072506B" w:rsidRPr="0072506B" w:rsidRDefault="007A39B7" w:rsidP="0072506B">
            <w:r>
              <w:t>Склады 6.9</w:t>
            </w:r>
          </w:p>
        </w:tc>
        <w:tc>
          <w:tcPr>
            <w:tcW w:w="2977" w:type="dxa"/>
          </w:tcPr>
          <w:p w:rsidR="0072506B" w:rsidRPr="0072506B" w:rsidRDefault="0072506B" w:rsidP="0072506B">
            <w:r w:rsidRPr="0072506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shd w:val="clear" w:color="auto" w:fill="auto"/>
          </w:tcPr>
          <w:p w:rsidR="0072506B" w:rsidRPr="0072506B" w:rsidRDefault="0072506B" w:rsidP="0072506B">
            <w:r w:rsidRPr="0072506B">
              <w:t>Склады (ГСМ,ВМ, провольственные)</w:t>
            </w:r>
          </w:p>
        </w:tc>
        <w:tc>
          <w:tcPr>
            <w:tcW w:w="3969"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Обеспечен</w:t>
            </w:r>
            <w:r w:rsidR="007A39B7">
              <w:t>ие внутреннего правопорядка 8.3</w:t>
            </w:r>
          </w:p>
        </w:tc>
        <w:tc>
          <w:tcPr>
            <w:tcW w:w="2977" w:type="dxa"/>
          </w:tcPr>
          <w:p w:rsidR="0072506B" w:rsidRPr="0072506B" w:rsidRDefault="0072506B" w:rsidP="0072506B">
            <w:r w:rsidRPr="0072506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2506B" w:rsidRPr="0072506B" w:rsidRDefault="0072506B" w:rsidP="0072506B">
            <w:r w:rsidRPr="0072506B">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shd w:val="clear" w:color="auto" w:fill="auto"/>
          </w:tcPr>
          <w:p w:rsidR="0072506B" w:rsidRPr="0072506B" w:rsidRDefault="0072506B" w:rsidP="0072506B">
            <w:r w:rsidRPr="0072506B">
              <w:t>Объекты пожарной охраны</w:t>
            </w:r>
          </w:p>
        </w:tc>
        <w:tc>
          <w:tcPr>
            <w:tcW w:w="3969"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A39B7" w:rsidP="0072506B">
            <w:r>
              <w:t>Служебные гаражи 4.9</w:t>
            </w:r>
          </w:p>
        </w:tc>
        <w:tc>
          <w:tcPr>
            <w:tcW w:w="2977" w:type="dxa"/>
          </w:tcPr>
          <w:p w:rsidR="0072506B" w:rsidRPr="0072506B" w:rsidRDefault="0072506B" w:rsidP="0072506B">
            <w:r w:rsidRPr="0072506B">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72506B">
                <w:t>коде 2.7.1</w:t>
              </w:r>
            </w:hyperlink>
          </w:p>
        </w:tc>
        <w:tc>
          <w:tcPr>
            <w:tcW w:w="2551" w:type="dxa"/>
            <w:shd w:val="clear" w:color="auto" w:fill="auto"/>
          </w:tcPr>
          <w:p w:rsidR="0072506B" w:rsidRPr="0072506B" w:rsidRDefault="0072506B" w:rsidP="0072506B">
            <w:r w:rsidRPr="0072506B">
              <w:t>Гаражи служебного транспорта</w:t>
            </w:r>
          </w:p>
        </w:tc>
        <w:tc>
          <w:tcPr>
            <w:tcW w:w="3969" w:type="dxa"/>
            <w:vMerge/>
            <w:shd w:val="clear" w:color="auto" w:fill="auto"/>
          </w:tcPr>
          <w:p w:rsidR="0072506B" w:rsidRPr="0072506B" w:rsidRDefault="0072506B" w:rsidP="0072506B"/>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A39B7" w:rsidP="0072506B">
            <w:r>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72506B" w:rsidRPr="0072506B" w:rsidRDefault="0072506B" w:rsidP="0072506B">
            <w:r w:rsidRPr="0072506B">
              <w:t>Объекты электро-теплоснабжения, водоснабжения, водоотведения, телефонизации и связи, контейнерная площадка</w:t>
            </w:r>
          </w:p>
        </w:tc>
        <w:tc>
          <w:tcPr>
            <w:tcW w:w="396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3119"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A39B7" w:rsidP="0072506B">
            <w:r>
              <w:t>Автомобильный транспорт 7.2</w:t>
            </w:r>
          </w:p>
        </w:tc>
        <w:tc>
          <w:tcPr>
            <w:tcW w:w="2977" w:type="dxa"/>
          </w:tcPr>
          <w:p w:rsidR="0072506B" w:rsidRPr="0072506B" w:rsidRDefault="0072506B" w:rsidP="0072506B">
            <w:r w:rsidRPr="0072506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72506B">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shd w:val="clear" w:color="auto" w:fill="auto"/>
          </w:tcPr>
          <w:p w:rsidR="0072506B" w:rsidRPr="0072506B" w:rsidRDefault="0072506B" w:rsidP="0072506B">
            <w:r w:rsidRPr="0072506B">
              <w:t>Сооружения на автодорогах,</w:t>
            </w:r>
          </w:p>
          <w:p w:rsidR="0072506B" w:rsidRPr="0072506B" w:rsidRDefault="0072506B" w:rsidP="0072506B">
            <w:r w:rsidRPr="0072506B">
              <w:t>Здания и сооружения для обслуживания пассажиров;</w:t>
            </w:r>
          </w:p>
          <w:p w:rsidR="0072506B" w:rsidRPr="0072506B" w:rsidRDefault="0072506B" w:rsidP="0072506B"/>
          <w:p w:rsidR="0072506B" w:rsidRPr="0072506B" w:rsidRDefault="0072506B" w:rsidP="0072506B">
            <w:r w:rsidRPr="0072506B">
              <w:t>.</w:t>
            </w:r>
          </w:p>
        </w:tc>
        <w:tc>
          <w:tcPr>
            <w:tcW w:w="3969"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3.Максимальная высота  зданий – 9 м.</w:t>
            </w:r>
          </w:p>
          <w:p w:rsidR="0072506B" w:rsidRPr="0072506B" w:rsidRDefault="0072506B" w:rsidP="0072506B">
            <w:r w:rsidRPr="0072506B">
              <w:t>Предельная высота  объектов капитального строительства, за исключений зданий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3119"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53"/>
        <w:gridCol w:w="3235"/>
      </w:tblGrid>
      <w:tr w:rsidR="0072506B" w:rsidRPr="0072506B" w:rsidTr="00213685">
        <w:trPr>
          <w:tblHeader/>
        </w:trPr>
        <w:tc>
          <w:tcPr>
            <w:tcW w:w="793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853" w:type="dxa"/>
            <w:vMerge w:val="restart"/>
            <w:shd w:val="clear" w:color="auto" w:fill="auto"/>
          </w:tcPr>
          <w:p w:rsidR="0072506B" w:rsidRPr="0072506B" w:rsidRDefault="0072506B" w:rsidP="0072506B">
            <w:r w:rsidRPr="0072506B">
              <w:t>ПАРАМЕТРЫ РАЗРЕШЕННОГО ИСПОЛЬЗОВАНИЯ</w:t>
            </w:r>
          </w:p>
        </w:tc>
        <w:tc>
          <w:tcPr>
            <w:tcW w:w="3235"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977" w:type="dxa"/>
          </w:tcPr>
          <w:p w:rsidR="0072506B" w:rsidRPr="0072506B" w:rsidRDefault="0072506B" w:rsidP="0072506B">
            <w:r w:rsidRPr="0072506B">
              <w:t>ОПИСАНИЕ ВИДА РАЗРЕШЕННОГО ИСПОЛЬЗОВАНИЯ ЗЕМЕЛЬНОГО УЧАСТКА</w:t>
            </w:r>
          </w:p>
        </w:tc>
        <w:tc>
          <w:tcPr>
            <w:tcW w:w="2551"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853" w:type="dxa"/>
            <w:vMerge/>
            <w:shd w:val="clear" w:color="auto" w:fill="auto"/>
          </w:tcPr>
          <w:p w:rsidR="0072506B" w:rsidRPr="0072506B" w:rsidRDefault="0072506B" w:rsidP="0072506B"/>
        </w:tc>
        <w:tc>
          <w:tcPr>
            <w:tcW w:w="3235" w:type="dxa"/>
            <w:vMerge/>
            <w:shd w:val="clear" w:color="auto" w:fill="auto"/>
          </w:tcPr>
          <w:p w:rsidR="0072506B" w:rsidRPr="0072506B" w:rsidRDefault="0072506B" w:rsidP="0072506B"/>
        </w:tc>
      </w:tr>
      <w:tr w:rsidR="0072506B" w:rsidRPr="0072506B" w:rsidTr="00213685">
        <w:trPr>
          <w:trHeight w:val="245"/>
          <w:tblHeader/>
        </w:trPr>
        <w:tc>
          <w:tcPr>
            <w:tcW w:w="2410" w:type="dxa"/>
          </w:tcPr>
          <w:p w:rsidR="0072506B" w:rsidRPr="0072506B" w:rsidRDefault="0072506B" w:rsidP="0072506B">
            <w:r w:rsidRPr="0072506B">
              <w:t>1</w:t>
            </w:r>
          </w:p>
        </w:tc>
        <w:tc>
          <w:tcPr>
            <w:tcW w:w="2977" w:type="dxa"/>
          </w:tcPr>
          <w:p w:rsidR="0072506B" w:rsidRPr="0072506B" w:rsidRDefault="0072506B" w:rsidP="0072506B">
            <w:r w:rsidRPr="0072506B">
              <w:t>2</w:t>
            </w:r>
          </w:p>
        </w:tc>
        <w:tc>
          <w:tcPr>
            <w:tcW w:w="2551" w:type="dxa"/>
            <w:shd w:val="clear" w:color="auto" w:fill="auto"/>
          </w:tcPr>
          <w:p w:rsidR="0072506B" w:rsidRPr="0072506B" w:rsidRDefault="0072506B" w:rsidP="0072506B">
            <w:r w:rsidRPr="0072506B">
              <w:t>3</w:t>
            </w:r>
          </w:p>
        </w:tc>
        <w:tc>
          <w:tcPr>
            <w:tcW w:w="3853" w:type="dxa"/>
            <w:shd w:val="clear" w:color="auto" w:fill="auto"/>
          </w:tcPr>
          <w:p w:rsidR="0072506B" w:rsidRPr="0072506B" w:rsidRDefault="0072506B" w:rsidP="0072506B">
            <w:r w:rsidRPr="0072506B">
              <w:t>4</w:t>
            </w:r>
          </w:p>
        </w:tc>
        <w:tc>
          <w:tcPr>
            <w:tcW w:w="3235" w:type="dxa"/>
            <w:shd w:val="clear" w:color="auto" w:fill="auto"/>
          </w:tcPr>
          <w:p w:rsidR="0072506B" w:rsidRPr="0072506B" w:rsidRDefault="0072506B" w:rsidP="0072506B">
            <w:r w:rsidRPr="0072506B">
              <w:t>5</w:t>
            </w:r>
          </w:p>
        </w:tc>
      </w:tr>
      <w:tr w:rsidR="0072506B" w:rsidRPr="0072506B" w:rsidTr="00213685">
        <w:trPr>
          <w:trHeight w:val="245"/>
        </w:trPr>
        <w:tc>
          <w:tcPr>
            <w:tcW w:w="2410" w:type="dxa"/>
          </w:tcPr>
          <w:p w:rsidR="0072506B" w:rsidRPr="0072506B" w:rsidRDefault="007A39B7" w:rsidP="0072506B">
            <w:r>
              <w:t>Коммунальное обслуживание 3.1</w:t>
            </w:r>
          </w:p>
          <w:p w:rsidR="0072506B" w:rsidRPr="0072506B" w:rsidRDefault="0072506B" w:rsidP="0072506B"/>
        </w:tc>
        <w:tc>
          <w:tcPr>
            <w:tcW w:w="2977"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72506B" w:rsidRPr="0072506B" w:rsidRDefault="0072506B" w:rsidP="0072506B">
            <w:r w:rsidRPr="0072506B">
              <w:t>Объекты электро-теплоснабжения, водоснабжения, водоотведения, телефонизации и связи</w:t>
            </w:r>
          </w:p>
        </w:tc>
        <w:tc>
          <w:tcPr>
            <w:tcW w:w="3853" w:type="dxa"/>
            <w:vMerge w:val="restart"/>
            <w:shd w:val="clear" w:color="auto" w:fill="auto"/>
          </w:tcPr>
          <w:p w:rsidR="0072506B" w:rsidRPr="0072506B" w:rsidRDefault="0072506B" w:rsidP="0072506B">
            <w:r w:rsidRPr="0072506B">
              <w:t>1. Предельные размеры земельного участка не устанавливаются.</w:t>
            </w:r>
          </w:p>
          <w:p w:rsidR="0072506B" w:rsidRPr="0072506B" w:rsidRDefault="0072506B" w:rsidP="0072506B">
            <w:r w:rsidRPr="0072506B">
              <w:t>2.Предельная высота  объектов капитального строительства не устанавливается.</w:t>
            </w:r>
          </w:p>
          <w:p w:rsidR="0072506B" w:rsidRPr="0072506B" w:rsidRDefault="0072506B" w:rsidP="0072506B">
            <w:r w:rsidRPr="0072506B">
              <w:t>3. Минимальный отступ от границы земельного участка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p w:rsidR="0072506B" w:rsidRPr="0072506B" w:rsidRDefault="0072506B" w:rsidP="0072506B"/>
        </w:tc>
        <w:tc>
          <w:tcPr>
            <w:tcW w:w="3235"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5"/>
        </w:trPr>
        <w:tc>
          <w:tcPr>
            <w:tcW w:w="2410" w:type="dxa"/>
          </w:tcPr>
          <w:p w:rsidR="0072506B" w:rsidRPr="0072506B" w:rsidRDefault="007A39B7" w:rsidP="0072506B">
            <w:r>
              <w:t>Служебные гаражи 4.9</w:t>
            </w:r>
          </w:p>
        </w:tc>
        <w:tc>
          <w:tcPr>
            <w:tcW w:w="2977" w:type="dxa"/>
          </w:tcPr>
          <w:p w:rsidR="0072506B" w:rsidRPr="0072506B" w:rsidRDefault="0072506B" w:rsidP="0072506B">
            <w:r w:rsidRPr="0072506B">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72506B">
                <w:t>коде 2.7.1</w:t>
              </w:r>
            </w:hyperlink>
          </w:p>
        </w:tc>
        <w:tc>
          <w:tcPr>
            <w:tcW w:w="2551" w:type="dxa"/>
            <w:shd w:val="clear" w:color="auto" w:fill="auto"/>
          </w:tcPr>
          <w:p w:rsidR="0072506B" w:rsidRPr="0072506B" w:rsidRDefault="0072506B" w:rsidP="0072506B">
            <w:r w:rsidRPr="0072506B">
              <w:t>Парковки</w:t>
            </w:r>
          </w:p>
        </w:tc>
        <w:tc>
          <w:tcPr>
            <w:tcW w:w="3853" w:type="dxa"/>
            <w:vMerge/>
            <w:shd w:val="clear" w:color="auto" w:fill="auto"/>
          </w:tcPr>
          <w:p w:rsidR="0072506B" w:rsidRPr="0072506B" w:rsidRDefault="0072506B" w:rsidP="0072506B"/>
        </w:tc>
        <w:tc>
          <w:tcPr>
            <w:tcW w:w="3235"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3034"/>
        <w:gridCol w:w="2494"/>
        <w:gridCol w:w="3962"/>
        <w:gridCol w:w="3126"/>
      </w:tblGrid>
      <w:tr w:rsidR="0072506B" w:rsidRPr="0072506B" w:rsidTr="00213685">
        <w:trPr>
          <w:tblHeader/>
        </w:trPr>
        <w:tc>
          <w:tcPr>
            <w:tcW w:w="793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62" w:type="dxa"/>
            <w:vMerge w:val="restart"/>
            <w:shd w:val="clear" w:color="auto" w:fill="auto"/>
          </w:tcPr>
          <w:p w:rsidR="0072506B" w:rsidRPr="0072506B" w:rsidRDefault="0072506B" w:rsidP="0072506B">
            <w:r w:rsidRPr="0072506B">
              <w:t>ПАРАМЕТРЫ РАЗРЕШЕННОГО ИСПОЛЬЗОВАНИЯ</w:t>
            </w:r>
          </w:p>
        </w:tc>
        <w:tc>
          <w:tcPr>
            <w:tcW w:w="3126"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3034" w:type="dxa"/>
          </w:tcPr>
          <w:p w:rsidR="0072506B" w:rsidRPr="0072506B" w:rsidRDefault="0072506B" w:rsidP="0072506B">
            <w:r w:rsidRPr="0072506B">
              <w:t>ОПИСАНИЕ ВИДА РАЗРЕШЕННОГО ИСПОЛЬЗОВАНИЯ ЗЕМЕЛЬНОГО УЧАСТКА</w:t>
            </w:r>
          </w:p>
        </w:tc>
        <w:tc>
          <w:tcPr>
            <w:tcW w:w="2494"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62" w:type="dxa"/>
            <w:vMerge/>
            <w:shd w:val="clear" w:color="auto" w:fill="auto"/>
          </w:tcPr>
          <w:p w:rsidR="0072506B" w:rsidRPr="0072506B" w:rsidRDefault="0072506B" w:rsidP="0072506B"/>
        </w:tc>
        <w:tc>
          <w:tcPr>
            <w:tcW w:w="3126" w:type="dxa"/>
            <w:vMerge/>
            <w:shd w:val="clear" w:color="auto" w:fill="auto"/>
          </w:tcPr>
          <w:p w:rsidR="0072506B" w:rsidRPr="0072506B" w:rsidRDefault="0072506B" w:rsidP="0072506B"/>
        </w:tc>
      </w:tr>
      <w:tr w:rsidR="0072506B" w:rsidRPr="0072506B" w:rsidTr="00213685">
        <w:trPr>
          <w:trHeight w:val="293"/>
          <w:tblHeader/>
        </w:trPr>
        <w:tc>
          <w:tcPr>
            <w:tcW w:w="2410" w:type="dxa"/>
          </w:tcPr>
          <w:p w:rsidR="0072506B" w:rsidRPr="0072506B" w:rsidRDefault="0072506B" w:rsidP="0072506B">
            <w:r w:rsidRPr="0072506B">
              <w:t>1</w:t>
            </w:r>
          </w:p>
        </w:tc>
        <w:tc>
          <w:tcPr>
            <w:tcW w:w="3034" w:type="dxa"/>
          </w:tcPr>
          <w:p w:rsidR="0072506B" w:rsidRPr="0072506B" w:rsidRDefault="0072506B" w:rsidP="0072506B">
            <w:r w:rsidRPr="0072506B">
              <w:t>2</w:t>
            </w:r>
          </w:p>
        </w:tc>
        <w:tc>
          <w:tcPr>
            <w:tcW w:w="2494" w:type="dxa"/>
            <w:shd w:val="clear" w:color="auto" w:fill="auto"/>
          </w:tcPr>
          <w:p w:rsidR="0072506B" w:rsidRPr="0072506B" w:rsidRDefault="0072506B" w:rsidP="0072506B">
            <w:r w:rsidRPr="0072506B">
              <w:t>3</w:t>
            </w:r>
          </w:p>
        </w:tc>
        <w:tc>
          <w:tcPr>
            <w:tcW w:w="3962" w:type="dxa"/>
            <w:shd w:val="clear" w:color="auto" w:fill="auto"/>
          </w:tcPr>
          <w:p w:rsidR="0072506B" w:rsidRPr="0072506B" w:rsidRDefault="0072506B" w:rsidP="0072506B">
            <w:r w:rsidRPr="0072506B">
              <w:t>4</w:t>
            </w:r>
          </w:p>
        </w:tc>
        <w:tc>
          <w:tcPr>
            <w:tcW w:w="3126" w:type="dxa"/>
            <w:shd w:val="clear" w:color="auto" w:fill="auto"/>
          </w:tcPr>
          <w:p w:rsidR="0072506B" w:rsidRPr="0072506B" w:rsidRDefault="0072506B" w:rsidP="0072506B">
            <w:r w:rsidRPr="0072506B">
              <w:t>5</w:t>
            </w:r>
          </w:p>
        </w:tc>
      </w:tr>
      <w:tr w:rsidR="0072506B" w:rsidRPr="0072506B" w:rsidTr="00213685">
        <w:trPr>
          <w:trHeight w:val="245"/>
        </w:trPr>
        <w:tc>
          <w:tcPr>
            <w:tcW w:w="2410" w:type="dxa"/>
          </w:tcPr>
          <w:p w:rsidR="0072506B" w:rsidRPr="0072506B" w:rsidRDefault="0072506B" w:rsidP="0072506B">
            <w:r w:rsidRPr="0072506B">
              <w:t>Обеспечени</w:t>
            </w:r>
            <w:r w:rsidR="007A39B7">
              <w:t>е вооруженных сил 8.1</w:t>
            </w:r>
          </w:p>
        </w:tc>
        <w:tc>
          <w:tcPr>
            <w:tcW w:w="3034" w:type="dxa"/>
          </w:tcPr>
          <w:p w:rsidR="0072506B" w:rsidRPr="0072506B" w:rsidRDefault="0072506B" w:rsidP="0072506B">
            <w:r w:rsidRPr="0072506B">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2506B" w:rsidRPr="0072506B" w:rsidRDefault="0072506B" w:rsidP="0072506B">
            <w:r w:rsidRPr="0072506B">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72506B" w:rsidRPr="0072506B" w:rsidRDefault="0072506B" w:rsidP="0072506B">
            <w:r w:rsidRPr="0072506B">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2506B" w:rsidRPr="0072506B" w:rsidRDefault="0072506B" w:rsidP="0072506B">
            <w:r w:rsidRPr="0072506B">
              <w:t>размещение объектов, для обеспечения безопасности которых были созданы закрытые административно-территориальные образования</w:t>
            </w:r>
          </w:p>
        </w:tc>
        <w:tc>
          <w:tcPr>
            <w:tcW w:w="2494" w:type="dxa"/>
            <w:shd w:val="clear" w:color="auto" w:fill="auto"/>
          </w:tcPr>
          <w:p w:rsidR="0072506B" w:rsidRPr="0072506B" w:rsidRDefault="0072506B" w:rsidP="0072506B">
            <w:r w:rsidRPr="0072506B">
              <w:t>Объекты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2506B" w:rsidRPr="0072506B" w:rsidRDefault="0072506B" w:rsidP="0072506B">
            <w:r w:rsidRPr="0072506B">
              <w:t>Испытательные полигоны, места уничтожения вооружения и захоронения отходов, 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p w:rsidR="0072506B" w:rsidRPr="0072506B" w:rsidRDefault="0072506B" w:rsidP="0072506B">
            <w:r w:rsidRPr="0072506B">
              <w:t>Объекты, для обеспечения безопасности которых были созданы закрытые административно-территориальные образования</w:t>
            </w:r>
          </w:p>
        </w:tc>
        <w:tc>
          <w:tcPr>
            <w:tcW w:w="3962" w:type="dxa"/>
            <w:vMerge w:val="restart"/>
            <w:shd w:val="clear" w:color="auto" w:fill="auto"/>
          </w:tcPr>
          <w:p w:rsidR="0072506B" w:rsidRPr="0072506B" w:rsidRDefault="0072506B" w:rsidP="0072506B">
            <w:r w:rsidRPr="0072506B">
              <w:t>1. Предельные размеры земельного участка не устанавливаются.</w:t>
            </w:r>
          </w:p>
          <w:p w:rsidR="0072506B" w:rsidRPr="0072506B" w:rsidRDefault="0072506B" w:rsidP="0072506B">
            <w:r w:rsidRPr="0072506B">
              <w:t>2.Предельная высота  объектов капитального строительства не устанавливается.</w:t>
            </w:r>
          </w:p>
          <w:p w:rsidR="0072506B" w:rsidRPr="0072506B" w:rsidRDefault="0072506B" w:rsidP="0072506B">
            <w:r w:rsidRPr="0072506B">
              <w:t>3. Минимальный отступ от границы земельного участка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p w:rsidR="0072506B" w:rsidRPr="0072506B" w:rsidRDefault="0072506B" w:rsidP="0072506B"/>
        </w:tc>
        <w:tc>
          <w:tcPr>
            <w:tcW w:w="3126"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Связь</w:t>
            </w:r>
            <w:r w:rsidR="007A39B7">
              <w:t xml:space="preserve"> 6.8</w:t>
            </w:r>
          </w:p>
        </w:tc>
        <w:tc>
          <w:tcPr>
            <w:tcW w:w="3034" w:type="dxa"/>
          </w:tcPr>
          <w:p w:rsidR="0072506B" w:rsidRPr="0072506B" w:rsidRDefault="0072506B" w:rsidP="0072506B">
            <w:r w:rsidRPr="0072506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72506B">
                <w:t>кодом 3.1</w:t>
              </w:r>
            </w:hyperlink>
          </w:p>
        </w:tc>
        <w:tc>
          <w:tcPr>
            <w:tcW w:w="2494" w:type="dxa"/>
            <w:shd w:val="clear" w:color="auto" w:fill="auto"/>
          </w:tcPr>
          <w:p w:rsidR="0072506B" w:rsidRPr="0072506B" w:rsidRDefault="0072506B" w:rsidP="0072506B">
            <w:r w:rsidRPr="0072506B">
              <w:t>Учреждения связи и иные сооружения и коммуникации</w:t>
            </w:r>
          </w:p>
        </w:tc>
        <w:tc>
          <w:tcPr>
            <w:tcW w:w="3962" w:type="dxa"/>
            <w:vMerge/>
            <w:shd w:val="clear" w:color="auto" w:fill="auto"/>
          </w:tcPr>
          <w:p w:rsidR="0072506B" w:rsidRPr="0072506B" w:rsidRDefault="0072506B" w:rsidP="0072506B"/>
        </w:tc>
        <w:tc>
          <w:tcPr>
            <w:tcW w:w="3126"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СП-2  ЗОНЫ КЛАДБИЩ</w:t>
      </w:r>
    </w:p>
    <w:p w:rsidR="0072506B" w:rsidRPr="0072506B" w:rsidRDefault="0072506B" w:rsidP="0072506B">
      <w:r w:rsidRPr="0072506B">
        <w:t xml:space="preserve">Зоны кладбищ выделены для обеспечения условий использования  мест  захоронений на территории городского поселения. </w:t>
      </w:r>
    </w:p>
    <w:p w:rsidR="0072506B" w:rsidRPr="0072506B" w:rsidRDefault="0072506B" w:rsidP="0072506B">
      <w:r w:rsidRPr="0072506B">
        <w:t>ОСНОВНЫЕ ВИДЫ И ПАРАМЕТРЫ РАЗРЕШЁННОГО ИСПОЛЬЗОВАНИЯ ЗЕМЕЛЬНЫХ УЧАСТКОВ И ОБЪЕКТОВ КАПИТАЛЬНОГО СТРОИТЕЛЬСТВА</w:t>
      </w:r>
    </w:p>
    <w:p w:rsidR="0072506B" w:rsidRPr="0072506B" w:rsidRDefault="0072506B" w:rsidP="0072506B"/>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3119"/>
        <w:gridCol w:w="2409"/>
        <w:gridCol w:w="4253"/>
        <w:gridCol w:w="2835"/>
      </w:tblGrid>
      <w:tr w:rsidR="0072506B" w:rsidRPr="0072506B" w:rsidTr="00213685">
        <w:trPr>
          <w:tblHeader/>
        </w:trPr>
        <w:tc>
          <w:tcPr>
            <w:tcW w:w="793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4253" w:type="dxa"/>
            <w:vMerge w:val="restart"/>
            <w:shd w:val="clear" w:color="auto" w:fill="auto"/>
          </w:tcPr>
          <w:p w:rsidR="0072506B" w:rsidRPr="0072506B" w:rsidRDefault="0072506B" w:rsidP="0072506B">
            <w:r w:rsidRPr="0072506B">
              <w:t>ПАРАМЕТРЫ РАЗРЕШЕННОГО ИСПОЛЬЗОВАНИЯ</w:t>
            </w:r>
          </w:p>
        </w:tc>
        <w:tc>
          <w:tcPr>
            <w:tcW w:w="2835"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3119" w:type="dxa"/>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4253" w:type="dxa"/>
            <w:vMerge/>
            <w:shd w:val="clear" w:color="auto" w:fill="auto"/>
          </w:tcPr>
          <w:p w:rsidR="0072506B" w:rsidRPr="0072506B" w:rsidRDefault="0072506B" w:rsidP="0072506B"/>
        </w:tc>
        <w:tc>
          <w:tcPr>
            <w:tcW w:w="2835" w:type="dxa"/>
            <w:vMerge/>
            <w:shd w:val="clear" w:color="auto" w:fill="auto"/>
          </w:tcPr>
          <w:p w:rsidR="0072506B" w:rsidRPr="0072506B" w:rsidRDefault="0072506B" w:rsidP="0072506B"/>
        </w:tc>
      </w:tr>
      <w:tr w:rsidR="0072506B" w:rsidRPr="0072506B" w:rsidTr="00213685">
        <w:trPr>
          <w:trHeight w:val="245"/>
          <w:tblHeader/>
        </w:trPr>
        <w:tc>
          <w:tcPr>
            <w:tcW w:w="2410" w:type="dxa"/>
          </w:tcPr>
          <w:p w:rsidR="0072506B" w:rsidRPr="0072506B" w:rsidRDefault="0072506B" w:rsidP="0072506B">
            <w:r w:rsidRPr="0072506B">
              <w:t>1</w:t>
            </w:r>
          </w:p>
        </w:tc>
        <w:tc>
          <w:tcPr>
            <w:tcW w:w="3119" w:type="dxa"/>
          </w:tcPr>
          <w:p w:rsidR="0072506B" w:rsidRPr="0072506B" w:rsidRDefault="0072506B" w:rsidP="0072506B">
            <w:r w:rsidRPr="0072506B">
              <w:t>2</w:t>
            </w:r>
          </w:p>
        </w:tc>
        <w:tc>
          <w:tcPr>
            <w:tcW w:w="2409" w:type="dxa"/>
            <w:shd w:val="clear" w:color="auto" w:fill="auto"/>
          </w:tcPr>
          <w:p w:rsidR="0072506B" w:rsidRPr="0072506B" w:rsidRDefault="0072506B" w:rsidP="0072506B">
            <w:r w:rsidRPr="0072506B">
              <w:t>3</w:t>
            </w:r>
          </w:p>
        </w:tc>
        <w:tc>
          <w:tcPr>
            <w:tcW w:w="4253" w:type="dxa"/>
            <w:shd w:val="clear" w:color="auto" w:fill="auto"/>
          </w:tcPr>
          <w:p w:rsidR="0072506B" w:rsidRPr="0072506B" w:rsidRDefault="0072506B" w:rsidP="0072506B">
            <w:r w:rsidRPr="0072506B">
              <w:t>4</w:t>
            </w:r>
          </w:p>
        </w:tc>
        <w:tc>
          <w:tcPr>
            <w:tcW w:w="2835" w:type="dxa"/>
            <w:shd w:val="clear" w:color="auto" w:fill="auto"/>
          </w:tcPr>
          <w:p w:rsidR="0072506B" w:rsidRPr="0072506B" w:rsidRDefault="0072506B" w:rsidP="0072506B">
            <w:r w:rsidRPr="0072506B">
              <w:t>5</w:t>
            </w:r>
          </w:p>
        </w:tc>
      </w:tr>
      <w:tr w:rsidR="0072506B" w:rsidRPr="0072506B" w:rsidTr="00213685">
        <w:trPr>
          <w:trHeight w:val="245"/>
        </w:trPr>
        <w:tc>
          <w:tcPr>
            <w:tcW w:w="2410" w:type="dxa"/>
          </w:tcPr>
          <w:p w:rsidR="0072506B" w:rsidRPr="0072506B" w:rsidRDefault="0072506B" w:rsidP="0072506B">
            <w:r w:rsidRPr="0072506B">
              <w:t>Ритуальная деятельность 12.1.</w:t>
            </w:r>
          </w:p>
          <w:p w:rsidR="0072506B" w:rsidRPr="0072506B" w:rsidRDefault="0072506B" w:rsidP="0072506B"/>
        </w:tc>
        <w:tc>
          <w:tcPr>
            <w:tcW w:w="3119" w:type="dxa"/>
          </w:tcPr>
          <w:p w:rsidR="0072506B" w:rsidRPr="0072506B" w:rsidRDefault="0072506B" w:rsidP="0072506B">
            <w:r w:rsidRPr="0072506B">
              <w:t>Размещение кладбищ, крематориев и мест захоронения;</w:t>
            </w:r>
          </w:p>
          <w:p w:rsidR="0072506B" w:rsidRPr="0072506B" w:rsidRDefault="0072506B" w:rsidP="0072506B">
            <w:r w:rsidRPr="0072506B">
              <w:t>размещение соответствующих культовых сооружений</w:t>
            </w:r>
          </w:p>
        </w:tc>
        <w:tc>
          <w:tcPr>
            <w:tcW w:w="2409" w:type="dxa"/>
            <w:shd w:val="clear" w:color="auto" w:fill="auto"/>
          </w:tcPr>
          <w:p w:rsidR="0072506B" w:rsidRPr="0072506B" w:rsidRDefault="0072506B" w:rsidP="0072506B">
            <w:r w:rsidRPr="0072506B">
              <w:t>Открытые, закрытые  кладбища</w:t>
            </w:r>
          </w:p>
        </w:tc>
        <w:tc>
          <w:tcPr>
            <w:tcW w:w="4253" w:type="dxa"/>
            <w:shd w:val="clear" w:color="auto" w:fill="auto"/>
          </w:tcPr>
          <w:p w:rsidR="0072506B" w:rsidRPr="0072506B" w:rsidRDefault="0072506B" w:rsidP="0072506B">
            <w:r w:rsidRPr="0072506B">
              <w:t>1.Минимальная площадь земельного участка – 5000 кв.м.</w:t>
            </w:r>
          </w:p>
          <w:p w:rsidR="0072506B" w:rsidRPr="0072506B" w:rsidRDefault="0072506B" w:rsidP="0072506B">
            <w:r w:rsidRPr="0072506B">
              <w:t>Максимальная площадь земельного участка – 400000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 xml:space="preserve">3.Предельная высота зданий – 12 м. </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r w:rsidRPr="0072506B">
              <w:t>Иные параметры:</w:t>
            </w:r>
          </w:p>
          <w:p w:rsidR="0072506B" w:rsidRPr="0072506B" w:rsidRDefault="0072506B" w:rsidP="0072506B">
            <w:r w:rsidRPr="0072506B">
              <w:t>Зона зеленых насаждений шириной не менее 20 м.</w:t>
            </w:r>
          </w:p>
          <w:p w:rsidR="0072506B" w:rsidRPr="0072506B" w:rsidRDefault="0072506B" w:rsidP="0072506B">
            <w:r w:rsidRPr="0072506B">
              <w:t>Высота ограждения (забора) не должна превышать 2 метра.</w:t>
            </w:r>
          </w:p>
          <w:p w:rsidR="0072506B" w:rsidRPr="0072506B" w:rsidRDefault="0072506B" w:rsidP="0072506B">
            <w:r w:rsidRPr="0072506B">
              <w:t>для всех типов кладбищ площадь мест захоронения должна составлять не менее 65-75% от общей площади кладбища, а площадь зеленых насаждений – не менее 25%.</w:t>
            </w:r>
          </w:p>
          <w:p w:rsidR="0072506B" w:rsidRPr="0072506B" w:rsidRDefault="0072506B" w:rsidP="0072506B">
            <w:r w:rsidRPr="0072506B">
              <w:tab/>
              <w:t>расстояние (санитарно-защитная зона) от границ участков кладбищ традиционного захоронения устанавливается до стен жилых домов и общественных зданий в зависимости от площади кладбища в соответствии с новой редакцией СанПиН 2.2.1/2.1.1.1200-03:</w:t>
            </w:r>
          </w:p>
          <w:p w:rsidR="0072506B" w:rsidRPr="0072506B" w:rsidRDefault="0072506B" w:rsidP="0072506B">
            <w:r w:rsidRPr="0072506B">
              <w:t>-</w:t>
            </w:r>
            <w:r w:rsidRPr="0072506B">
              <w:tab/>
              <w:t>50 м – для погребений после кремации, колумбариев, мемориальных, сельских и закрытых кладбищ.</w:t>
            </w:r>
          </w:p>
          <w:p w:rsidR="0072506B" w:rsidRPr="0072506B" w:rsidRDefault="0072506B" w:rsidP="0072506B"/>
          <w:p w:rsidR="0072506B" w:rsidRPr="0072506B" w:rsidRDefault="0072506B" w:rsidP="0072506B"/>
        </w:tc>
        <w:tc>
          <w:tcPr>
            <w:tcW w:w="2835"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r w:rsidRPr="0072506B">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72506B" w:rsidRPr="0072506B" w:rsidRDefault="0072506B" w:rsidP="0072506B">
            <w:r w:rsidRPr="0072506B">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3119"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409" w:type="dxa"/>
            <w:shd w:val="clear" w:color="auto" w:fill="auto"/>
          </w:tcPr>
          <w:p w:rsidR="0072506B" w:rsidRPr="0072506B" w:rsidRDefault="0072506B" w:rsidP="0072506B">
            <w:r w:rsidRPr="0072506B">
              <w:t>Объекты электро-теплоснабжения, водоснабжения, водоотведения, телефонизации и связи</w:t>
            </w:r>
          </w:p>
        </w:tc>
        <w:tc>
          <w:tcPr>
            <w:tcW w:w="4253"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2835"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rPr>
          <w:trHeight w:val="245"/>
        </w:trPr>
        <w:tc>
          <w:tcPr>
            <w:tcW w:w="2410" w:type="dxa"/>
          </w:tcPr>
          <w:p w:rsidR="0072506B" w:rsidRPr="0072506B" w:rsidRDefault="0072506B" w:rsidP="0072506B">
            <w:r w:rsidRPr="0072506B">
              <w:t>Автомобильный транспорт 7.2.</w:t>
            </w:r>
          </w:p>
        </w:tc>
        <w:tc>
          <w:tcPr>
            <w:tcW w:w="3119" w:type="dxa"/>
          </w:tcPr>
          <w:p w:rsidR="0072506B" w:rsidRPr="0072506B" w:rsidRDefault="0072506B" w:rsidP="0072506B">
            <w:r w:rsidRPr="0072506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72506B">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09" w:type="dxa"/>
            <w:shd w:val="clear" w:color="auto" w:fill="auto"/>
          </w:tcPr>
          <w:p w:rsidR="0072506B" w:rsidRPr="0072506B" w:rsidRDefault="0072506B" w:rsidP="0072506B">
            <w:r w:rsidRPr="0072506B">
              <w:t>Сооружения на автодорогах,</w:t>
            </w:r>
          </w:p>
          <w:p w:rsidR="0072506B" w:rsidRPr="0072506B" w:rsidRDefault="0072506B" w:rsidP="0072506B">
            <w:r w:rsidRPr="0072506B">
              <w:t>Здания и сооружения для обслуживания пассажиров;</w:t>
            </w:r>
          </w:p>
          <w:p w:rsidR="0072506B" w:rsidRPr="0072506B" w:rsidRDefault="0072506B" w:rsidP="0072506B"/>
          <w:p w:rsidR="0072506B" w:rsidRPr="0072506B" w:rsidRDefault="0072506B" w:rsidP="0072506B">
            <w:r w:rsidRPr="0072506B">
              <w:t>.</w:t>
            </w:r>
          </w:p>
        </w:tc>
        <w:tc>
          <w:tcPr>
            <w:tcW w:w="4253"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3.Максимальная высота  зданий – 9 м.</w:t>
            </w:r>
          </w:p>
          <w:p w:rsidR="0072506B" w:rsidRPr="0072506B" w:rsidRDefault="0072506B" w:rsidP="0072506B">
            <w:r w:rsidRPr="0072506B">
              <w:t>Предельная высота  объектов капитального строительства, за исключений зданий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2835"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3119"/>
        <w:gridCol w:w="2409"/>
        <w:gridCol w:w="4305"/>
        <w:gridCol w:w="2783"/>
      </w:tblGrid>
      <w:tr w:rsidR="0072506B" w:rsidRPr="0072506B" w:rsidTr="00213685">
        <w:trPr>
          <w:tblHeader/>
        </w:trPr>
        <w:tc>
          <w:tcPr>
            <w:tcW w:w="793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4305" w:type="dxa"/>
            <w:vMerge w:val="restart"/>
            <w:shd w:val="clear" w:color="auto" w:fill="auto"/>
          </w:tcPr>
          <w:p w:rsidR="0072506B" w:rsidRPr="0072506B" w:rsidRDefault="0072506B" w:rsidP="0072506B">
            <w:r w:rsidRPr="0072506B">
              <w:t>ПАРАМЕТРЫ РАЗРЕШЕННОГО ИСПОЛЬЗОВАНИЯ</w:t>
            </w:r>
          </w:p>
        </w:tc>
        <w:tc>
          <w:tcPr>
            <w:tcW w:w="2783"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410"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3119" w:type="dxa"/>
          </w:tcPr>
          <w:p w:rsidR="0072506B" w:rsidRPr="0072506B" w:rsidRDefault="0072506B" w:rsidP="0072506B">
            <w:r w:rsidRPr="0072506B">
              <w:t>ОПИСАНИЕ ВИДА РАЗРЕШЕННОГО ИСПОЛЬЗОВАНИЯ ЗЕМЕЛЬНОГО УЧАСТКА</w:t>
            </w:r>
          </w:p>
        </w:tc>
        <w:tc>
          <w:tcPr>
            <w:tcW w:w="2409"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4305" w:type="dxa"/>
            <w:vMerge/>
            <w:shd w:val="clear" w:color="auto" w:fill="auto"/>
          </w:tcPr>
          <w:p w:rsidR="0072506B" w:rsidRPr="0072506B" w:rsidRDefault="0072506B" w:rsidP="0072506B"/>
        </w:tc>
        <w:tc>
          <w:tcPr>
            <w:tcW w:w="2783" w:type="dxa"/>
            <w:vMerge/>
            <w:shd w:val="clear" w:color="auto" w:fill="auto"/>
          </w:tcPr>
          <w:p w:rsidR="0072506B" w:rsidRPr="0072506B" w:rsidRDefault="0072506B" w:rsidP="0072506B"/>
        </w:tc>
      </w:tr>
      <w:tr w:rsidR="0072506B" w:rsidRPr="0072506B" w:rsidTr="00213685">
        <w:trPr>
          <w:tblHeader/>
        </w:trPr>
        <w:tc>
          <w:tcPr>
            <w:tcW w:w="2410" w:type="dxa"/>
          </w:tcPr>
          <w:p w:rsidR="0072506B" w:rsidRPr="0072506B" w:rsidRDefault="0072506B" w:rsidP="0072506B">
            <w:r w:rsidRPr="0072506B">
              <w:t>1</w:t>
            </w:r>
          </w:p>
        </w:tc>
        <w:tc>
          <w:tcPr>
            <w:tcW w:w="3119" w:type="dxa"/>
          </w:tcPr>
          <w:p w:rsidR="0072506B" w:rsidRPr="0072506B" w:rsidRDefault="0072506B" w:rsidP="0072506B">
            <w:r w:rsidRPr="0072506B">
              <w:t>2</w:t>
            </w:r>
          </w:p>
        </w:tc>
        <w:tc>
          <w:tcPr>
            <w:tcW w:w="2409" w:type="dxa"/>
            <w:shd w:val="clear" w:color="auto" w:fill="auto"/>
          </w:tcPr>
          <w:p w:rsidR="0072506B" w:rsidRPr="0072506B" w:rsidRDefault="0072506B" w:rsidP="0072506B">
            <w:r w:rsidRPr="0072506B">
              <w:t>3</w:t>
            </w:r>
          </w:p>
        </w:tc>
        <w:tc>
          <w:tcPr>
            <w:tcW w:w="4305" w:type="dxa"/>
            <w:shd w:val="clear" w:color="auto" w:fill="auto"/>
          </w:tcPr>
          <w:p w:rsidR="0072506B" w:rsidRPr="0072506B" w:rsidRDefault="0072506B" w:rsidP="0072506B">
            <w:r w:rsidRPr="0072506B">
              <w:t>4</w:t>
            </w:r>
          </w:p>
        </w:tc>
        <w:tc>
          <w:tcPr>
            <w:tcW w:w="2783" w:type="dxa"/>
            <w:shd w:val="clear" w:color="auto" w:fill="auto"/>
          </w:tcPr>
          <w:p w:rsidR="0072506B" w:rsidRPr="0072506B" w:rsidRDefault="0072506B" w:rsidP="0072506B">
            <w:r w:rsidRPr="0072506B">
              <w:t>5</w:t>
            </w:r>
          </w:p>
        </w:tc>
      </w:tr>
      <w:tr w:rsidR="0072506B" w:rsidRPr="0072506B" w:rsidTr="00213685">
        <w:tc>
          <w:tcPr>
            <w:tcW w:w="2410" w:type="dxa"/>
          </w:tcPr>
          <w:p w:rsidR="0072506B" w:rsidRPr="0072506B" w:rsidRDefault="007A39B7" w:rsidP="0072506B">
            <w:r>
              <w:t>Религиозное использование 3.7</w:t>
            </w:r>
          </w:p>
        </w:tc>
        <w:tc>
          <w:tcPr>
            <w:tcW w:w="3119" w:type="dxa"/>
          </w:tcPr>
          <w:p w:rsidR="0072506B" w:rsidRPr="0072506B" w:rsidRDefault="0072506B" w:rsidP="0072506B">
            <w:r w:rsidRPr="0072506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506B" w:rsidRPr="0072506B" w:rsidRDefault="0072506B" w:rsidP="0072506B">
            <w:r w:rsidRPr="0072506B">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09" w:type="dxa"/>
            <w:shd w:val="clear" w:color="auto" w:fill="auto"/>
          </w:tcPr>
          <w:p w:rsidR="0072506B" w:rsidRPr="0072506B" w:rsidRDefault="0072506B" w:rsidP="0072506B">
            <w:r w:rsidRPr="0072506B">
              <w:t>Культовые сооружения</w:t>
            </w:r>
          </w:p>
          <w:p w:rsidR="0072506B" w:rsidRPr="0072506B" w:rsidRDefault="0072506B" w:rsidP="0072506B"/>
        </w:tc>
        <w:tc>
          <w:tcPr>
            <w:tcW w:w="4305" w:type="dxa"/>
            <w:vMerge w:val="restart"/>
            <w:shd w:val="clear" w:color="auto" w:fill="auto"/>
          </w:tcPr>
          <w:p w:rsidR="0072506B" w:rsidRPr="0072506B" w:rsidRDefault="0072506B" w:rsidP="0072506B">
            <w:r w:rsidRPr="0072506B">
              <w:t>1. Предельные размеры земельных участков не устанавливается.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3.Максимальное количество этажей – 1.</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tc>
        <w:tc>
          <w:tcPr>
            <w:tcW w:w="2783"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410" w:type="dxa"/>
          </w:tcPr>
          <w:p w:rsidR="0072506B" w:rsidRPr="0072506B" w:rsidRDefault="0072506B" w:rsidP="0072506B">
            <w:r w:rsidRPr="0072506B">
              <w:t>Бытовое обслуживание 3.3</w:t>
            </w:r>
          </w:p>
        </w:tc>
        <w:tc>
          <w:tcPr>
            <w:tcW w:w="3119" w:type="dxa"/>
          </w:tcPr>
          <w:p w:rsidR="0072506B" w:rsidRPr="0072506B" w:rsidRDefault="0072506B" w:rsidP="0072506B">
            <w:r w:rsidRPr="0072506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shd w:val="clear" w:color="auto" w:fill="auto"/>
          </w:tcPr>
          <w:p w:rsidR="0072506B" w:rsidRPr="0072506B" w:rsidRDefault="0072506B" w:rsidP="0072506B">
            <w:r w:rsidRPr="0072506B">
              <w:t>Общественные туалеты</w:t>
            </w:r>
          </w:p>
        </w:tc>
        <w:tc>
          <w:tcPr>
            <w:tcW w:w="4305" w:type="dxa"/>
            <w:vMerge/>
            <w:shd w:val="clear" w:color="auto" w:fill="auto"/>
          </w:tcPr>
          <w:p w:rsidR="0072506B" w:rsidRPr="0072506B" w:rsidRDefault="0072506B" w:rsidP="0072506B"/>
        </w:tc>
        <w:tc>
          <w:tcPr>
            <w:tcW w:w="2783" w:type="dxa"/>
            <w:vMerge/>
            <w:shd w:val="clear" w:color="auto" w:fill="auto"/>
          </w:tcPr>
          <w:p w:rsidR="0072506B" w:rsidRPr="0072506B" w:rsidRDefault="0072506B" w:rsidP="0072506B"/>
        </w:tc>
      </w:tr>
      <w:tr w:rsidR="0072506B" w:rsidRPr="0072506B" w:rsidTr="00213685">
        <w:tc>
          <w:tcPr>
            <w:tcW w:w="2410" w:type="dxa"/>
          </w:tcPr>
          <w:p w:rsidR="0072506B" w:rsidRPr="0072506B" w:rsidRDefault="0072506B" w:rsidP="0072506B">
            <w:r w:rsidRPr="0072506B">
              <w:t>Коммунальное обслуживание 3.1.</w:t>
            </w:r>
          </w:p>
          <w:p w:rsidR="0072506B" w:rsidRPr="0072506B" w:rsidRDefault="0072506B" w:rsidP="0072506B"/>
        </w:tc>
        <w:tc>
          <w:tcPr>
            <w:tcW w:w="3119"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w:t>
            </w:r>
          </w:p>
        </w:tc>
        <w:tc>
          <w:tcPr>
            <w:tcW w:w="2409" w:type="dxa"/>
            <w:shd w:val="clear" w:color="auto" w:fill="auto"/>
          </w:tcPr>
          <w:p w:rsidR="0072506B" w:rsidRPr="0072506B" w:rsidRDefault="0072506B" w:rsidP="0072506B">
            <w:r w:rsidRPr="0072506B">
              <w:t>Объекты инженерно-технического обеспечения, сооружения и коммуникации</w:t>
            </w:r>
          </w:p>
          <w:p w:rsidR="0072506B" w:rsidRPr="0072506B" w:rsidRDefault="0072506B" w:rsidP="0072506B">
            <w:r w:rsidRPr="0072506B">
              <w:t>Стоянки, гаражи и мастерские для обслуживания уборочной и аварийной техники</w:t>
            </w:r>
          </w:p>
          <w:p w:rsidR="0072506B" w:rsidRPr="0072506B" w:rsidRDefault="0072506B" w:rsidP="0072506B"/>
        </w:tc>
        <w:tc>
          <w:tcPr>
            <w:tcW w:w="4305" w:type="dxa"/>
            <w:vMerge/>
            <w:shd w:val="clear" w:color="auto" w:fill="auto"/>
          </w:tcPr>
          <w:p w:rsidR="0072506B" w:rsidRPr="0072506B" w:rsidRDefault="0072506B" w:rsidP="0072506B"/>
        </w:tc>
        <w:tc>
          <w:tcPr>
            <w:tcW w:w="2783"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35"/>
        <w:gridCol w:w="2694"/>
        <w:gridCol w:w="2693"/>
        <w:gridCol w:w="4021"/>
        <w:gridCol w:w="2783"/>
      </w:tblGrid>
      <w:tr w:rsidR="0072506B" w:rsidRPr="0072506B" w:rsidTr="00213685">
        <w:trPr>
          <w:tblHeader/>
        </w:trPr>
        <w:tc>
          <w:tcPr>
            <w:tcW w:w="8222"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72506B" w:rsidRPr="0072506B" w:rsidRDefault="0072506B" w:rsidP="0072506B">
            <w:r w:rsidRPr="0072506B">
              <w:t>ПАРАМЕТРЫ РАЗРЕШЕННОГО ИСПОЛЬЗОВАНИЯ</w:t>
            </w:r>
          </w:p>
        </w:tc>
        <w:tc>
          <w:tcPr>
            <w:tcW w:w="2783"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835"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694" w:type="dxa"/>
          </w:tcPr>
          <w:p w:rsidR="0072506B" w:rsidRPr="0072506B" w:rsidRDefault="0072506B" w:rsidP="0072506B">
            <w:r w:rsidRPr="0072506B">
              <w:t>ОПИСАНИЕ ВИДА РАЗРЕШЕННОГО ИСПОЛЬЗОВАНИЯ ЗЕМЕЛЬНОГО УЧАСТКА</w:t>
            </w:r>
          </w:p>
        </w:tc>
        <w:tc>
          <w:tcPr>
            <w:tcW w:w="2693"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4021" w:type="dxa"/>
            <w:vMerge/>
            <w:shd w:val="clear" w:color="auto" w:fill="auto"/>
          </w:tcPr>
          <w:p w:rsidR="0072506B" w:rsidRPr="0072506B" w:rsidRDefault="0072506B" w:rsidP="0072506B"/>
        </w:tc>
        <w:tc>
          <w:tcPr>
            <w:tcW w:w="2783" w:type="dxa"/>
            <w:vMerge/>
            <w:shd w:val="clear" w:color="auto" w:fill="auto"/>
          </w:tcPr>
          <w:p w:rsidR="0072506B" w:rsidRPr="0072506B" w:rsidRDefault="0072506B" w:rsidP="0072506B"/>
        </w:tc>
      </w:tr>
      <w:tr w:rsidR="0072506B" w:rsidRPr="0072506B" w:rsidTr="00213685">
        <w:trPr>
          <w:tblHeader/>
        </w:trPr>
        <w:tc>
          <w:tcPr>
            <w:tcW w:w="2835" w:type="dxa"/>
          </w:tcPr>
          <w:p w:rsidR="0072506B" w:rsidRPr="0072506B" w:rsidRDefault="0072506B" w:rsidP="0072506B">
            <w:r w:rsidRPr="0072506B">
              <w:t>1</w:t>
            </w:r>
          </w:p>
        </w:tc>
        <w:tc>
          <w:tcPr>
            <w:tcW w:w="2694" w:type="dxa"/>
          </w:tcPr>
          <w:p w:rsidR="0072506B" w:rsidRPr="0072506B" w:rsidRDefault="0072506B" w:rsidP="0072506B">
            <w:r w:rsidRPr="0072506B">
              <w:t>2</w:t>
            </w:r>
          </w:p>
        </w:tc>
        <w:tc>
          <w:tcPr>
            <w:tcW w:w="2693" w:type="dxa"/>
            <w:shd w:val="clear" w:color="auto" w:fill="auto"/>
          </w:tcPr>
          <w:p w:rsidR="0072506B" w:rsidRPr="0072506B" w:rsidRDefault="0072506B" w:rsidP="0072506B">
            <w:r w:rsidRPr="0072506B">
              <w:t>3</w:t>
            </w:r>
          </w:p>
        </w:tc>
        <w:tc>
          <w:tcPr>
            <w:tcW w:w="4021" w:type="dxa"/>
            <w:shd w:val="clear" w:color="auto" w:fill="auto"/>
          </w:tcPr>
          <w:p w:rsidR="0072506B" w:rsidRPr="0072506B" w:rsidRDefault="0072506B" w:rsidP="0072506B">
            <w:r w:rsidRPr="0072506B">
              <w:t>4</w:t>
            </w:r>
          </w:p>
        </w:tc>
        <w:tc>
          <w:tcPr>
            <w:tcW w:w="2783" w:type="dxa"/>
            <w:shd w:val="clear" w:color="auto" w:fill="auto"/>
          </w:tcPr>
          <w:p w:rsidR="0072506B" w:rsidRPr="0072506B" w:rsidRDefault="0072506B" w:rsidP="0072506B">
            <w:r w:rsidRPr="0072506B">
              <w:t>5</w:t>
            </w:r>
          </w:p>
        </w:tc>
      </w:tr>
      <w:tr w:rsidR="0072506B" w:rsidRPr="0072506B" w:rsidTr="00213685">
        <w:trPr>
          <w:tblHeader/>
        </w:trPr>
        <w:tc>
          <w:tcPr>
            <w:tcW w:w="2835" w:type="dxa"/>
          </w:tcPr>
          <w:p w:rsidR="0072506B" w:rsidRPr="0072506B" w:rsidRDefault="007A39B7" w:rsidP="0072506B">
            <w:r>
              <w:t>Служебные гаражи</w:t>
            </w:r>
            <w:r w:rsidR="0072506B" w:rsidRPr="0072506B">
              <w:t xml:space="preserve"> 4.9.</w:t>
            </w:r>
          </w:p>
        </w:tc>
        <w:tc>
          <w:tcPr>
            <w:tcW w:w="2694" w:type="dxa"/>
          </w:tcPr>
          <w:p w:rsidR="0072506B" w:rsidRPr="0072506B" w:rsidRDefault="0072506B" w:rsidP="0072506B">
            <w:r w:rsidRPr="0072506B">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72506B">
                <w:t>коде 2.7.1</w:t>
              </w:r>
            </w:hyperlink>
          </w:p>
        </w:tc>
        <w:tc>
          <w:tcPr>
            <w:tcW w:w="2693" w:type="dxa"/>
            <w:shd w:val="clear" w:color="auto" w:fill="auto"/>
          </w:tcPr>
          <w:p w:rsidR="0072506B" w:rsidRPr="0072506B" w:rsidRDefault="0072506B" w:rsidP="0072506B">
            <w:r w:rsidRPr="0072506B">
              <w:t>Парковки</w:t>
            </w:r>
          </w:p>
        </w:tc>
        <w:tc>
          <w:tcPr>
            <w:tcW w:w="4021" w:type="dxa"/>
            <w:shd w:val="clear" w:color="auto" w:fill="auto"/>
          </w:tcPr>
          <w:p w:rsidR="0072506B" w:rsidRPr="0072506B" w:rsidRDefault="0072506B" w:rsidP="0072506B">
            <w:r w:rsidRPr="0072506B">
              <w:t>1. Предельные размеры земельных участков не устанавливается.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3.Максимальное количество этажей – 1.</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tc>
        <w:tc>
          <w:tcPr>
            <w:tcW w:w="2783"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СП-3 СКОТОМОГИЛЬНИКИ, ОБЪЕКТЫ РАЗМЕЩЕНИЯ ОТХОДОВ ПОТРЕБЛЕНИЯ</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2778"/>
        <w:gridCol w:w="2677"/>
        <w:gridCol w:w="3925"/>
        <w:gridCol w:w="2823"/>
      </w:tblGrid>
      <w:tr w:rsidR="0072506B" w:rsidRPr="0072506B" w:rsidTr="00213685">
        <w:trPr>
          <w:tblHeader/>
        </w:trPr>
        <w:tc>
          <w:tcPr>
            <w:tcW w:w="827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25" w:type="dxa"/>
            <w:vMerge w:val="restart"/>
            <w:shd w:val="clear" w:color="auto" w:fill="auto"/>
          </w:tcPr>
          <w:p w:rsidR="0072506B" w:rsidRPr="0072506B" w:rsidRDefault="0072506B" w:rsidP="0072506B">
            <w:r w:rsidRPr="0072506B">
              <w:t>ПАРАМЕТРЫ РАЗРЕШЕННОГО ИСПОЛЬЗОВАНИЯ</w:t>
            </w:r>
          </w:p>
        </w:tc>
        <w:tc>
          <w:tcPr>
            <w:tcW w:w="2823"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823"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778" w:type="dxa"/>
          </w:tcPr>
          <w:p w:rsidR="0072506B" w:rsidRPr="0072506B" w:rsidRDefault="0072506B" w:rsidP="0072506B">
            <w:r w:rsidRPr="0072506B">
              <w:t>ОПИСАНИЕ ВИДА РАЗРЕШЕННОГО ИСПОЛЬЗОВАНИЯ ЗЕМЕЛЬНОГО УЧАСТКА</w:t>
            </w:r>
          </w:p>
        </w:tc>
        <w:tc>
          <w:tcPr>
            <w:tcW w:w="2677"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25" w:type="dxa"/>
            <w:vMerge/>
            <w:shd w:val="clear" w:color="auto" w:fill="auto"/>
          </w:tcPr>
          <w:p w:rsidR="0072506B" w:rsidRPr="0072506B" w:rsidRDefault="0072506B" w:rsidP="0072506B"/>
        </w:tc>
        <w:tc>
          <w:tcPr>
            <w:tcW w:w="2823" w:type="dxa"/>
            <w:vMerge/>
            <w:shd w:val="clear" w:color="auto" w:fill="auto"/>
          </w:tcPr>
          <w:p w:rsidR="0072506B" w:rsidRPr="0072506B" w:rsidRDefault="0072506B" w:rsidP="0072506B"/>
        </w:tc>
      </w:tr>
      <w:tr w:rsidR="0072506B" w:rsidRPr="0072506B" w:rsidTr="00213685">
        <w:trPr>
          <w:tblHeader/>
        </w:trPr>
        <w:tc>
          <w:tcPr>
            <w:tcW w:w="2823" w:type="dxa"/>
          </w:tcPr>
          <w:p w:rsidR="0072506B" w:rsidRPr="0072506B" w:rsidRDefault="0072506B" w:rsidP="0072506B">
            <w:r w:rsidRPr="0072506B">
              <w:t>1</w:t>
            </w:r>
          </w:p>
        </w:tc>
        <w:tc>
          <w:tcPr>
            <w:tcW w:w="2778" w:type="dxa"/>
          </w:tcPr>
          <w:p w:rsidR="0072506B" w:rsidRPr="0072506B" w:rsidRDefault="0072506B" w:rsidP="0072506B">
            <w:r w:rsidRPr="0072506B">
              <w:t>2</w:t>
            </w:r>
          </w:p>
        </w:tc>
        <w:tc>
          <w:tcPr>
            <w:tcW w:w="2677" w:type="dxa"/>
            <w:shd w:val="clear" w:color="auto" w:fill="auto"/>
          </w:tcPr>
          <w:p w:rsidR="0072506B" w:rsidRPr="0072506B" w:rsidRDefault="0072506B" w:rsidP="0072506B">
            <w:r w:rsidRPr="0072506B">
              <w:t>3</w:t>
            </w:r>
          </w:p>
        </w:tc>
        <w:tc>
          <w:tcPr>
            <w:tcW w:w="3925" w:type="dxa"/>
            <w:shd w:val="clear" w:color="auto" w:fill="auto"/>
          </w:tcPr>
          <w:p w:rsidR="0072506B" w:rsidRPr="0072506B" w:rsidRDefault="0072506B" w:rsidP="0072506B">
            <w:r w:rsidRPr="0072506B">
              <w:t>4</w:t>
            </w:r>
          </w:p>
        </w:tc>
        <w:tc>
          <w:tcPr>
            <w:tcW w:w="2823" w:type="dxa"/>
            <w:shd w:val="clear" w:color="auto" w:fill="auto"/>
          </w:tcPr>
          <w:p w:rsidR="0072506B" w:rsidRPr="0072506B" w:rsidRDefault="0072506B" w:rsidP="0072506B">
            <w:r w:rsidRPr="0072506B">
              <w:t>5</w:t>
            </w:r>
          </w:p>
        </w:tc>
      </w:tr>
      <w:tr w:rsidR="0072506B" w:rsidRPr="0072506B" w:rsidTr="00213685">
        <w:tc>
          <w:tcPr>
            <w:tcW w:w="2823" w:type="dxa"/>
          </w:tcPr>
          <w:p w:rsidR="0072506B" w:rsidRPr="0072506B" w:rsidRDefault="007A39B7" w:rsidP="0072506B">
            <w:r>
              <w:t>Специальная деятельность 12.2</w:t>
            </w:r>
          </w:p>
        </w:tc>
        <w:tc>
          <w:tcPr>
            <w:tcW w:w="2778" w:type="dxa"/>
          </w:tcPr>
          <w:p w:rsidR="0072506B" w:rsidRPr="0072506B" w:rsidRDefault="0072506B" w:rsidP="0072506B">
            <w:r w:rsidRPr="0072506B">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tc>
        <w:tc>
          <w:tcPr>
            <w:tcW w:w="2677" w:type="dxa"/>
            <w:shd w:val="clear" w:color="auto" w:fill="auto"/>
          </w:tcPr>
          <w:p w:rsidR="0072506B" w:rsidRPr="0072506B" w:rsidRDefault="0072506B" w:rsidP="0072506B">
            <w:r w:rsidRPr="0072506B">
              <w:t>Свалки и другие объекты размещения отходов потребления</w:t>
            </w:r>
          </w:p>
          <w:p w:rsidR="0072506B" w:rsidRPr="0072506B" w:rsidRDefault="0072506B" w:rsidP="0072506B">
            <w:r w:rsidRPr="0072506B">
              <w:t>Скотомогильники</w:t>
            </w:r>
          </w:p>
        </w:tc>
        <w:tc>
          <w:tcPr>
            <w:tcW w:w="3925" w:type="dxa"/>
            <w:shd w:val="clear" w:color="auto" w:fill="auto"/>
          </w:tcPr>
          <w:p w:rsidR="0072506B" w:rsidRPr="0072506B" w:rsidRDefault="0072506B" w:rsidP="0072506B">
            <w:r w:rsidRPr="0072506B">
              <w:t>1.Предельные размеры земельных участков не устанавливается.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3.Предельное количество этажей или высота зданий, строений, сооружений не устанавливается.</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p w:rsidR="0072506B" w:rsidRPr="0072506B" w:rsidRDefault="0072506B" w:rsidP="0072506B"/>
          <w:p w:rsidR="0072506B" w:rsidRPr="0072506B" w:rsidRDefault="0072506B" w:rsidP="0072506B">
            <w:r w:rsidRPr="0072506B">
              <w:t>Размеры земельных участков и санитарно-защитных зон для очистных сооружений канализации принимаются в соответствии с нормативами градостроительного проектирования Забайкальского края и СНиП 2.07.01-89**</w:t>
            </w:r>
          </w:p>
          <w:p w:rsidR="0072506B" w:rsidRPr="0072506B" w:rsidRDefault="0072506B" w:rsidP="0072506B">
            <w:r w:rsidRPr="0072506B">
              <w:t>Полигон ТБО размещается за пределами жилой зоны, на обособленных территориях с обеспечением нормативных санитарно-защитных зон</w:t>
            </w:r>
          </w:p>
        </w:tc>
        <w:tc>
          <w:tcPr>
            <w:tcW w:w="2823"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r w:rsidRPr="0072506B">
              <w:t>Выбор участков для устройства полигонов ТБО и очистных сооружений должен осуществляться на основе положительных решений экологической и санитарно-гигиенической экспертизы;</w:t>
            </w:r>
          </w:p>
          <w:p w:rsidR="0072506B" w:rsidRPr="0072506B" w:rsidRDefault="0072506B" w:rsidP="0072506B">
            <w:r w:rsidRPr="0072506B">
              <w:t>При выборе участков для устройства полигона ТБО и очистных сооружений канализации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рекомендуется проводить инженерную подготовку территории, включающую осушение территорий и устройство дренажей;</w:t>
            </w:r>
          </w:p>
          <w:p w:rsidR="0072506B" w:rsidRPr="0072506B" w:rsidRDefault="0072506B" w:rsidP="0072506B">
            <w:r w:rsidRPr="0072506B">
              <w:t>Выбор площадки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нормативов градостроительного проектирования Забайкальского края и СП 32.13330.2012, требованиями к устройству санитарно-защитных зон.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2506B" w:rsidRPr="0072506B" w:rsidRDefault="0072506B" w:rsidP="0072506B"/>
        </w:tc>
      </w:tr>
      <w:tr w:rsidR="0072506B" w:rsidRPr="0072506B" w:rsidTr="00213685">
        <w:tc>
          <w:tcPr>
            <w:tcW w:w="2823" w:type="dxa"/>
          </w:tcPr>
          <w:p w:rsidR="0072506B" w:rsidRPr="0072506B" w:rsidRDefault="007A39B7" w:rsidP="0072506B">
            <w:r>
              <w:t>Коммунальное обслуживание 3.1</w:t>
            </w:r>
          </w:p>
          <w:p w:rsidR="0072506B" w:rsidRPr="0072506B" w:rsidRDefault="0072506B" w:rsidP="0072506B"/>
        </w:tc>
        <w:tc>
          <w:tcPr>
            <w:tcW w:w="2778"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77" w:type="dxa"/>
            <w:shd w:val="clear" w:color="auto" w:fill="auto"/>
          </w:tcPr>
          <w:p w:rsidR="0072506B" w:rsidRPr="0072506B" w:rsidRDefault="0072506B" w:rsidP="0072506B">
            <w:r w:rsidRPr="0072506B">
              <w:t>Объекты электро-теплоснабжения, водоснабжения, водоотведения, телефонизации и связи</w:t>
            </w:r>
          </w:p>
        </w:tc>
        <w:tc>
          <w:tcPr>
            <w:tcW w:w="3925"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2823"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823" w:type="dxa"/>
          </w:tcPr>
          <w:p w:rsidR="0072506B" w:rsidRPr="0072506B" w:rsidRDefault="007A39B7" w:rsidP="0072506B">
            <w:r>
              <w:t>Автомобильный транспорт 7.2</w:t>
            </w:r>
          </w:p>
        </w:tc>
        <w:tc>
          <w:tcPr>
            <w:tcW w:w="2778" w:type="dxa"/>
          </w:tcPr>
          <w:p w:rsidR="0072506B" w:rsidRPr="0072506B" w:rsidRDefault="0072506B" w:rsidP="0072506B">
            <w:r w:rsidRPr="0072506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72506B">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77" w:type="dxa"/>
            <w:shd w:val="clear" w:color="auto" w:fill="auto"/>
          </w:tcPr>
          <w:p w:rsidR="0072506B" w:rsidRPr="0072506B" w:rsidRDefault="0072506B" w:rsidP="0072506B">
            <w:r w:rsidRPr="0072506B">
              <w:t>Сооружения на автодорогах,</w:t>
            </w:r>
          </w:p>
          <w:p w:rsidR="0072506B" w:rsidRPr="0072506B" w:rsidRDefault="0072506B" w:rsidP="0072506B">
            <w:r w:rsidRPr="0072506B">
              <w:t>Здания и сооружения для обслуживания пассажиров;</w:t>
            </w:r>
          </w:p>
          <w:p w:rsidR="0072506B" w:rsidRPr="0072506B" w:rsidRDefault="0072506B" w:rsidP="0072506B"/>
          <w:p w:rsidR="0072506B" w:rsidRPr="0072506B" w:rsidRDefault="0072506B" w:rsidP="0072506B">
            <w:r w:rsidRPr="0072506B">
              <w:t>.</w:t>
            </w:r>
          </w:p>
        </w:tc>
        <w:tc>
          <w:tcPr>
            <w:tcW w:w="3925"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3.Максимальная высота  зданий – 9 м.</w:t>
            </w:r>
          </w:p>
          <w:p w:rsidR="0072506B" w:rsidRPr="0072506B" w:rsidRDefault="0072506B" w:rsidP="0072506B">
            <w:r w:rsidRPr="0072506B">
              <w:t>Предельная высота  объектов капитального строительства, за исключений зданий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2823" w:type="dxa"/>
            <w:vMerge/>
            <w:shd w:val="clear" w:color="auto" w:fill="auto"/>
          </w:tcPr>
          <w:p w:rsidR="0072506B" w:rsidRPr="0072506B" w:rsidRDefault="0072506B" w:rsidP="0072506B"/>
        </w:tc>
      </w:tr>
    </w:tbl>
    <w:p w:rsidR="0072506B" w:rsidRPr="0072506B" w:rsidRDefault="0072506B" w:rsidP="0072506B"/>
    <w:p w:rsidR="0072506B" w:rsidRPr="0072506B" w:rsidRDefault="0072506B" w:rsidP="0072506B">
      <w:r w:rsidRPr="0072506B">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91"/>
        <w:gridCol w:w="2654"/>
        <w:gridCol w:w="3047"/>
        <w:gridCol w:w="3851"/>
        <w:gridCol w:w="2683"/>
      </w:tblGrid>
      <w:tr w:rsidR="0072506B" w:rsidRPr="0072506B" w:rsidTr="00213685">
        <w:trPr>
          <w:tblHeader/>
        </w:trPr>
        <w:tc>
          <w:tcPr>
            <w:tcW w:w="8295"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77" w:type="dxa"/>
            <w:vMerge w:val="restart"/>
            <w:shd w:val="clear" w:color="auto" w:fill="auto"/>
          </w:tcPr>
          <w:p w:rsidR="0072506B" w:rsidRPr="0072506B" w:rsidRDefault="0072506B" w:rsidP="0072506B">
            <w:r w:rsidRPr="0072506B">
              <w:t>ПАРАМЕТРЫ РАЗРЕШЕННОГО ИСПОЛЬЗОВАНИЯ</w:t>
            </w:r>
          </w:p>
        </w:tc>
        <w:tc>
          <w:tcPr>
            <w:tcW w:w="2754"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829"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681" w:type="dxa"/>
          </w:tcPr>
          <w:p w:rsidR="0072506B" w:rsidRPr="0072506B" w:rsidRDefault="0072506B" w:rsidP="0072506B">
            <w:r w:rsidRPr="0072506B">
              <w:t>ОПИСАНИЕ ВИДА РАЗРЕШЕННОГО ИСПОЛЬЗОВАНИЯ ЗЕМЕЛЬНОГО УЧАСТКА</w:t>
            </w:r>
          </w:p>
        </w:tc>
        <w:tc>
          <w:tcPr>
            <w:tcW w:w="2785"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77" w:type="dxa"/>
            <w:vMerge/>
            <w:shd w:val="clear" w:color="auto" w:fill="auto"/>
          </w:tcPr>
          <w:p w:rsidR="0072506B" w:rsidRPr="0072506B" w:rsidRDefault="0072506B" w:rsidP="0072506B"/>
        </w:tc>
        <w:tc>
          <w:tcPr>
            <w:tcW w:w="2754" w:type="dxa"/>
            <w:vMerge/>
            <w:shd w:val="clear" w:color="auto" w:fill="auto"/>
          </w:tcPr>
          <w:p w:rsidR="0072506B" w:rsidRPr="0072506B" w:rsidRDefault="0072506B" w:rsidP="0072506B"/>
        </w:tc>
      </w:tr>
      <w:tr w:rsidR="0072506B" w:rsidRPr="0072506B" w:rsidTr="00213685">
        <w:trPr>
          <w:tblHeader/>
        </w:trPr>
        <w:tc>
          <w:tcPr>
            <w:tcW w:w="2829" w:type="dxa"/>
          </w:tcPr>
          <w:p w:rsidR="0072506B" w:rsidRPr="0072506B" w:rsidRDefault="0072506B" w:rsidP="0072506B">
            <w:r w:rsidRPr="0072506B">
              <w:t>1</w:t>
            </w:r>
          </w:p>
        </w:tc>
        <w:tc>
          <w:tcPr>
            <w:tcW w:w="2681" w:type="dxa"/>
          </w:tcPr>
          <w:p w:rsidR="0072506B" w:rsidRPr="0072506B" w:rsidRDefault="0072506B" w:rsidP="0072506B">
            <w:r w:rsidRPr="0072506B">
              <w:t>2</w:t>
            </w:r>
          </w:p>
        </w:tc>
        <w:tc>
          <w:tcPr>
            <w:tcW w:w="2785" w:type="dxa"/>
            <w:shd w:val="clear" w:color="auto" w:fill="auto"/>
          </w:tcPr>
          <w:p w:rsidR="0072506B" w:rsidRPr="0072506B" w:rsidRDefault="0072506B" w:rsidP="0072506B">
            <w:r w:rsidRPr="0072506B">
              <w:t>3</w:t>
            </w:r>
          </w:p>
        </w:tc>
        <w:tc>
          <w:tcPr>
            <w:tcW w:w="3977" w:type="dxa"/>
            <w:shd w:val="clear" w:color="auto" w:fill="auto"/>
          </w:tcPr>
          <w:p w:rsidR="0072506B" w:rsidRPr="0072506B" w:rsidRDefault="0072506B" w:rsidP="0072506B">
            <w:r w:rsidRPr="0072506B">
              <w:t>4</w:t>
            </w:r>
          </w:p>
        </w:tc>
        <w:tc>
          <w:tcPr>
            <w:tcW w:w="2754" w:type="dxa"/>
            <w:shd w:val="clear" w:color="auto" w:fill="auto"/>
          </w:tcPr>
          <w:p w:rsidR="0072506B" w:rsidRPr="0072506B" w:rsidRDefault="0072506B" w:rsidP="0072506B">
            <w:r w:rsidRPr="0072506B">
              <w:t>5</w:t>
            </w:r>
          </w:p>
        </w:tc>
      </w:tr>
      <w:tr w:rsidR="0072506B" w:rsidRPr="0072506B" w:rsidTr="00213685">
        <w:tc>
          <w:tcPr>
            <w:tcW w:w="2829" w:type="dxa"/>
            <w:vMerge w:val="restart"/>
          </w:tcPr>
          <w:p w:rsidR="0072506B" w:rsidRPr="0072506B" w:rsidRDefault="007A39B7" w:rsidP="0072506B">
            <w:r>
              <w:t>Специальная деятельность 12.2</w:t>
            </w:r>
          </w:p>
        </w:tc>
        <w:tc>
          <w:tcPr>
            <w:tcW w:w="2681" w:type="dxa"/>
            <w:vMerge w:val="restart"/>
          </w:tcPr>
          <w:p w:rsidR="0072506B" w:rsidRPr="0072506B" w:rsidRDefault="0072506B" w:rsidP="0072506B">
            <w:r w:rsidRPr="0072506B">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tc>
        <w:tc>
          <w:tcPr>
            <w:tcW w:w="2785" w:type="dxa"/>
            <w:shd w:val="clear" w:color="auto" w:fill="auto"/>
          </w:tcPr>
          <w:p w:rsidR="0072506B" w:rsidRPr="0072506B" w:rsidRDefault="0072506B" w:rsidP="0072506B">
            <w:r w:rsidRPr="0072506B">
              <w:t>Мусороперерабатывающие и мусоросжигательные заводы</w:t>
            </w:r>
          </w:p>
        </w:tc>
        <w:tc>
          <w:tcPr>
            <w:tcW w:w="3977" w:type="dxa"/>
            <w:vMerge w:val="restart"/>
            <w:shd w:val="clear" w:color="auto" w:fill="auto"/>
          </w:tcPr>
          <w:p w:rsidR="0072506B" w:rsidRPr="0072506B" w:rsidRDefault="0072506B" w:rsidP="0072506B">
            <w:r w:rsidRPr="0072506B">
              <w:t>1.Предельные размеры земельных участков не устанавливается.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3.Предельное количество этажей или высота зданий, строений, сооружений не устанавливается.</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tc>
        <w:tc>
          <w:tcPr>
            <w:tcW w:w="2754"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829" w:type="dxa"/>
            <w:vMerge/>
          </w:tcPr>
          <w:p w:rsidR="0072506B" w:rsidRPr="0072506B" w:rsidRDefault="0072506B" w:rsidP="0072506B"/>
        </w:tc>
        <w:tc>
          <w:tcPr>
            <w:tcW w:w="2681" w:type="dxa"/>
            <w:vMerge/>
          </w:tcPr>
          <w:p w:rsidR="0072506B" w:rsidRPr="0072506B" w:rsidRDefault="0072506B" w:rsidP="0072506B"/>
        </w:tc>
        <w:tc>
          <w:tcPr>
            <w:tcW w:w="2785" w:type="dxa"/>
            <w:shd w:val="clear" w:color="auto" w:fill="auto"/>
          </w:tcPr>
          <w:p w:rsidR="0072506B" w:rsidRPr="0072506B" w:rsidRDefault="0072506B" w:rsidP="0072506B">
            <w:r w:rsidRPr="0072506B">
              <w:t>Полигоны захоронения не утилизируемых производственных отходов</w:t>
            </w:r>
          </w:p>
        </w:tc>
        <w:tc>
          <w:tcPr>
            <w:tcW w:w="3977" w:type="dxa"/>
            <w:vMerge/>
            <w:shd w:val="clear" w:color="auto" w:fill="auto"/>
          </w:tcPr>
          <w:p w:rsidR="0072506B" w:rsidRPr="0072506B" w:rsidRDefault="0072506B" w:rsidP="0072506B"/>
        </w:tc>
        <w:tc>
          <w:tcPr>
            <w:tcW w:w="2754" w:type="dxa"/>
            <w:vMerge/>
            <w:shd w:val="clear" w:color="auto" w:fill="auto"/>
          </w:tcPr>
          <w:p w:rsidR="0072506B" w:rsidRPr="0072506B" w:rsidRDefault="0072506B" w:rsidP="0072506B"/>
        </w:tc>
      </w:tr>
      <w:tr w:rsidR="0072506B" w:rsidRPr="0072506B" w:rsidTr="00213685">
        <w:tc>
          <w:tcPr>
            <w:tcW w:w="2829" w:type="dxa"/>
            <w:vMerge/>
          </w:tcPr>
          <w:p w:rsidR="0072506B" w:rsidRPr="0072506B" w:rsidRDefault="0072506B" w:rsidP="0072506B"/>
        </w:tc>
        <w:tc>
          <w:tcPr>
            <w:tcW w:w="2681" w:type="dxa"/>
            <w:vMerge/>
          </w:tcPr>
          <w:p w:rsidR="0072506B" w:rsidRPr="0072506B" w:rsidRDefault="0072506B" w:rsidP="0072506B"/>
        </w:tc>
        <w:tc>
          <w:tcPr>
            <w:tcW w:w="2785" w:type="dxa"/>
            <w:shd w:val="clear" w:color="auto" w:fill="auto"/>
          </w:tcPr>
          <w:p w:rsidR="0072506B" w:rsidRPr="0072506B" w:rsidRDefault="0072506B" w:rsidP="0072506B">
            <w:r w:rsidRPr="0072506B">
              <w:t>Вспомогательные объекты, связанные с функционированием мусороперерабатывающего производства</w:t>
            </w:r>
          </w:p>
        </w:tc>
        <w:tc>
          <w:tcPr>
            <w:tcW w:w="3977" w:type="dxa"/>
            <w:vMerge/>
            <w:shd w:val="clear" w:color="auto" w:fill="auto"/>
          </w:tcPr>
          <w:p w:rsidR="0072506B" w:rsidRPr="0072506B" w:rsidRDefault="0072506B" w:rsidP="0072506B"/>
        </w:tc>
        <w:tc>
          <w:tcPr>
            <w:tcW w:w="2754" w:type="dxa"/>
            <w:vMerge/>
            <w:shd w:val="clear" w:color="auto" w:fill="auto"/>
          </w:tcPr>
          <w:p w:rsidR="0072506B" w:rsidRPr="0072506B" w:rsidRDefault="0072506B" w:rsidP="0072506B"/>
        </w:tc>
      </w:tr>
      <w:tr w:rsidR="0072506B" w:rsidRPr="0072506B" w:rsidTr="00213685">
        <w:tc>
          <w:tcPr>
            <w:tcW w:w="2829" w:type="dxa"/>
          </w:tcPr>
          <w:p w:rsidR="0072506B" w:rsidRPr="0072506B" w:rsidRDefault="007A39B7" w:rsidP="0072506B">
            <w:r>
              <w:t>Коммунальное обслуживание 3.1</w:t>
            </w:r>
          </w:p>
          <w:p w:rsidR="0072506B" w:rsidRPr="0072506B" w:rsidRDefault="0072506B" w:rsidP="0072506B"/>
        </w:tc>
        <w:tc>
          <w:tcPr>
            <w:tcW w:w="2681"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785" w:type="dxa"/>
            <w:shd w:val="clear" w:color="auto" w:fill="auto"/>
          </w:tcPr>
          <w:p w:rsidR="0072506B" w:rsidRPr="0072506B" w:rsidRDefault="0072506B" w:rsidP="0072506B">
            <w:r w:rsidRPr="0072506B">
              <w:t>Объекты электро-теплоснабжения, водоснабжения, водоотведения, телефонизации и связи</w:t>
            </w:r>
          </w:p>
        </w:tc>
        <w:tc>
          <w:tcPr>
            <w:tcW w:w="3977"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2754"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 w:rsidR="0072506B" w:rsidRPr="0072506B" w:rsidRDefault="0072506B" w:rsidP="0072506B">
      <w:r w:rsidRPr="0072506B">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2706"/>
        <w:gridCol w:w="2749"/>
        <w:gridCol w:w="3925"/>
        <w:gridCol w:w="2823"/>
      </w:tblGrid>
      <w:tr w:rsidR="0072506B" w:rsidRPr="0072506B" w:rsidTr="00213685">
        <w:trPr>
          <w:tblHeader/>
        </w:trPr>
        <w:tc>
          <w:tcPr>
            <w:tcW w:w="827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25" w:type="dxa"/>
            <w:vMerge w:val="restart"/>
            <w:shd w:val="clear" w:color="auto" w:fill="auto"/>
          </w:tcPr>
          <w:p w:rsidR="0072506B" w:rsidRPr="0072506B" w:rsidRDefault="0072506B" w:rsidP="0072506B">
            <w:r w:rsidRPr="0072506B">
              <w:t>ПАРАМЕТРЫ РАЗРЕШЕННОГО ИСПОЛЬЗОВАНИЯ</w:t>
            </w:r>
          </w:p>
        </w:tc>
        <w:tc>
          <w:tcPr>
            <w:tcW w:w="2823"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823" w:type="dxa"/>
          </w:tcPr>
          <w:p w:rsidR="0072506B" w:rsidRPr="0072506B" w:rsidRDefault="0072506B" w:rsidP="0072506B">
            <w:r w:rsidRPr="0072506B">
              <w:t>ВИДЫ</w:t>
            </w:r>
          </w:p>
          <w:p w:rsidR="0072506B" w:rsidRPr="0072506B" w:rsidRDefault="0072506B" w:rsidP="0072506B">
            <w:r w:rsidRPr="0072506B">
              <w:t>ИСПОЛЬЗОВАНИЯ</w:t>
            </w:r>
          </w:p>
          <w:p w:rsidR="0072506B" w:rsidRPr="0072506B" w:rsidRDefault="0072506B" w:rsidP="0072506B">
            <w:r w:rsidRPr="0072506B">
              <w:t>ЗЕМЕЛЬНОГО УЧАСТКА</w:t>
            </w:r>
          </w:p>
        </w:tc>
        <w:tc>
          <w:tcPr>
            <w:tcW w:w="2706" w:type="dxa"/>
          </w:tcPr>
          <w:p w:rsidR="0072506B" w:rsidRPr="0072506B" w:rsidRDefault="0072506B" w:rsidP="0072506B">
            <w:r w:rsidRPr="0072506B">
              <w:t>ОПИСАНИЕ ВИДА РАЗРЕШЕННОГО ИСПОЛЬЗОВАНИЯ ЗЕМЕЛЬНОГО УЧАСТКА</w:t>
            </w:r>
          </w:p>
        </w:tc>
        <w:tc>
          <w:tcPr>
            <w:tcW w:w="2749"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25" w:type="dxa"/>
            <w:vMerge/>
            <w:shd w:val="clear" w:color="auto" w:fill="auto"/>
          </w:tcPr>
          <w:p w:rsidR="0072506B" w:rsidRPr="0072506B" w:rsidRDefault="0072506B" w:rsidP="0072506B"/>
        </w:tc>
        <w:tc>
          <w:tcPr>
            <w:tcW w:w="2823" w:type="dxa"/>
            <w:vMerge/>
            <w:shd w:val="clear" w:color="auto" w:fill="auto"/>
          </w:tcPr>
          <w:p w:rsidR="0072506B" w:rsidRPr="0072506B" w:rsidRDefault="0072506B" w:rsidP="0072506B"/>
        </w:tc>
      </w:tr>
      <w:tr w:rsidR="0072506B" w:rsidRPr="0072506B" w:rsidTr="00213685">
        <w:trPr>
          <w:tblHeader/>
        </w:trPr>
        <w:tc>
          <w:tcPr>
            <w:tcW w:w="2823" w:type="dxa"/>
          </w:tcPr>
          <w:p w:rsidR="0072506B" w:rsidRPr="0072506B" w:rsidRDefault="0072506B" w:rsidP="0072506B">
            <w:r w:rsidRPr="0072506B">
              <w:t>1</w:t>
            </w:r>
          </w:p>
        </w:tc>
        <w:tc>
          <w:tcPr>
            <w:tcW w:w="2706" w:type="dxa"/>
          </w:tcPr>
          <w:p w:rsidR="0072506B" w:rsidRPr="0072506B" w:rsidRDefault="0072506B" w:rsidP="0072506B">
            <w:r w:rsidRPr="0072506B">
              <w:t>2</w:t>
            </w:r>
          </w:p>
        </w:tc>
        <w:tc>
          <w:tcPr>
            <w:tcW w:w="2749" w:type="dxa"/>
            <w:shd w:val="clear" w:color="auto" w:fill="auto"/>
          </w:tcPr>
          <w:p w:rsidR="0072506B" w:rsidRPr="0072506B" w:rsidRDefault="0072506B" w:rsidP="0072506B">
            <w:r w:rsidRPr="0072506B">
              <w:t>3</w:t>
            </w:r>
          </w:p>
        </w:tc>
        <w:tc>
          <w:tcPr>
            <w:tcW w:w="3925" w:type="dxa"/>
            <w:shd w:val="clear" w:color="auto" w:fill="auto"/>
          </w:tcPr>
          <w:p w:rsidR="0072506B" w:rsidRPr="0072506B" w:rsidRDefault="0072506B" w:rsidP="0072506B">
            <w:r w:rsidRPr="0072506B">
              <w:t>4</w:t>
            </w:r>
          </w:p>
        </w:tc>
        <w:tc>
          <w:tcPr>
            <w:tcW w:w="2823" w:type="dxa"/>
            <w:shd w:val="clear" w:color="auto" w:fill="auto"/>
          </w:tcPr>
          <w:p w:rsidR="0072506B" w:rsidRPr="0072506B" w:rsidRDefault="0072506B" w:rsidP="0072506B">
            <w:r w:rsidRPr="0072506B">
              <w:t>5</w:t>
            </w:r>
          </w:p>
        </w:tc>
      </w:tr>
      <w:tr w:rsidR="0072506B" w:rsidRPr="0072506B" w:rsidTr="00213685">
        <w:tc>
          <w:tcPr>
            <w:tcW w:w="2823" w:type="dxa"/>
          </w:tcPr>
          <w:p w:rsidR="0072506B" w:rsidRPr="0072506B" w:rsidRDefault="007A39B7" w:rsidP="0072506B">
            <w:r>
              <w:t>Специальная деятельность 12.2</w:t>
            </w:r>
          </w:p>
        </w:tc>
        <w:tc>
          <w:tcPr>
            <w:tcW w:w="2706" w:type="dxa"/>
          </w:tcPr>
          <w:p w:rsidR="0072506B" w:rsidRPr="0072506B" w:rsidRDefault="0072506B" w:rsidP="0072506B">
            <w:r w:rsidRPr="0072506B">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tc>
        <w:tc>
          <w:tcPr>
            <w:tcW w:w="2749" w:type="dxa"/>
            <w:shd w:val="clear" w:color="auto" w:fill="auto"/>
          </w:tcPr>
          <w:p w:rsidR="0072506B" w:rsidRPr="0072506B" w:rsidRDefault="0072506B" w:rsidP="0072506B">
            <w:r w:rsidRPr="0072506B">
              <w:t>Захоронения медицинских отходов и домашних животных</w:t>
            </w:r>
          </w:p>
        </w:tc>
        <w:tc>
          <w:tcPr>
            <w:tcW w:w="3925" w:type="dxa"/>
            <w:shd w:val="clear" w:color="auto" w:fill="auto"/>
          </w:tcPr>
          <w:p w:rsidR="0072506B" w:rsidRPr="0072506B" w:rsidRDefault="0072506B" w:rsidP="0072506B">
            <w:r w:rsidRPr="0072506B">
              <w:t>1.Предельные размеры земельных участков не устанавливается.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3.Предельное количество этажей или высота зданий, строений, сооружений не устанавливается.</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r w:rsidRPr="0072506B">
              <w:t>Размеры земельных участков и санитарно-защитных зон для очистных сооружений канализации принимаются в соответствии с нормативами градостроительного проектирования Забайкальского края и СНиП 2.07.01-89**</w:t>
            </w:r>
          </w:p>
          <w:p w:rsidR="0072506B" w:rsidRPr="0072506B" w:rsidRDefault="0072506B" w:rsidP="0072506B">
            <w:r w:rsidRPr="0072506B">
              <w:t>Полигон ТБО размещается за пределами жилой зоны, на обособленных территориях с обеспечением нормативных санитарно-защитных зон</w:t>
            </w:r>
          </w:p>
        </w:tc>
        <w:tc>
          <w:tcPr>
            <w:tcW w:w="2823"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p w:rsidR="0072506B" w:rsidRPr="0072506B" w:rsidRDefault="0072506B" w:rsidP="0072506B">
            <w:r w:rsidRPr="0072506B">
              <w:t>Выбор участков для устройства полигонов ТБО и очистных сооружений должен осуществляться на основе положительных решений экологической и санитарно-гигиенической экспертизы.</w:t>
            </w:r>
          </w:p>
          <w:p w:rsidR="0072506B" w:rsidRPr="0072506B" w:rsidRDefault="0072506B" w:rsidP="0072506B">
            <w:r w:rsidRPr="0072506B">
              <w:t>При выборе участков для устройства полигона ТБО и очистных сооружений канализации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рекомендуется проводить инженерную подготовку территории, включающую осушение территорий и устройство дренажей.</w:t>
            </w:r>
          </w:p>
          <w:p w:rsidR="0072506B" w:rsidRPr="0072506B" w:rsidRDefault="0072506B" w:rsidP="0072506B">
            <w:r w:rsidRPr="0072506B">
              <w:t>Выбор площадки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нормативов градостроительного проектирования Забайкальского края и СП 32.13330.2012,  требованиями к устройству санитарно-защитных зон.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2506B" w:rsidRPr="0072506B" w:rsidRDefault="0072506B" w:rsidP="0072506B"/>
        </w:tc>
      </w:tr>
    </w:tbl>
    <w:p w:rsidR="0072506B" w:rsidRPr="0072506B" w:rsidRDefault="0072506B" w:rsidP="0072506B"/>
    <w:p w:rsidR="0072506B" w:rsidRPr="0072506B" w:rsidRDefault="0072506B" w:rsidP="0072506B">
      <w:r w:rsidRPr="0072506B">
        <w:t xml:space="preserve">СП-4 ЗОНЫ СПЕЦИАЛЬНОГО ОЗЕЛЕНЕНИЯ </w:t>
      </w:r>
    </w:p>
    <w:p w:rsidR="0072506B" w:rsidRPr="0072506B" w:rsidRDefault="0072506B" w:rsidP="0072506B">
      <w:r w:rsidRPr="0072506B">
        <w:t>Зона предназначена для защиты территории городского поселения «Шерловогорское» от загрязнения техногенными выбросами, а так же от шумового воздействия внешнего транспорта, в соответствии с действующими нормативами.</w:t>
      </w:r>
    </w:p>
    <w:p w:rsidR="0072506B" w:rsidRPr="0072506B" w:rsidRDefault="0072506B" w:rsidP="0072506B">
      <w:r w:rsidRPr="0072506B">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2778"/>
        <w:gridCol w:w="2677"/>
        <w:gridCol w:w="3925"/>
        <w:gridCol w:w="2823"/>
      </w:tblGrid>
      <w:tr w:rsidR="0072506B" w:rsidRPr="0072506B" w:rsidTr="00213685">
        <w:trPr>
          <w:tblHeader/>
        </w:trPr>
        <w:tc>
          <w:tcPr>
            <w:tcW w:w="827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25" w:type="dxa"/>
            <w:vMerge w:val="restart"/>
            <w:shd w:val="clear" w:color="auto" w:fill="auto"/>
          </w:tcPr>
          <w:p w:rsidR="0072506B" w:rsidRPr="0072506B" w:rsidRDefault="0072506B" w:rsidP="0072506B">
            <w:r w:rsidRPr="0072506B">
              <w:t>ПАРАМЕТРЫ РАЗРЕШЕННОГО ИСПОЛЬЗОВАНИЯ</w:t>
            </w:r>
          </w:p>
        </w:tc>
        <w:tc>
          <w:tcPr>
            <w:tcW w:w="2823"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823"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778" w:type="dxa"/>
          </w:tcPr>
          <w:p w:rsidR="0072506B" w:rsidRPr="0072506B" w:rsidRDefault="0072506B" w:rsidP="0072506B">
            <w:r w:rsidRPr="0072506B">
              <w:t>ОПИСАНИЕ ВИДА РАЗРЕШЕННОГО ИСПОЛЬЗОВАНИЯ ЗЕМЕЛЬНОГО УЧАСТКА</w:t>
            </w:r>
          </w:p>
        </w:tc>
        <w:tc>
          <w:tcPr>
            <w:tcW w:w="2677"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25" w:type="dxa"/>
            <w:vMerge/>
            <w:shd w:val="clear" w:color="auto" w:fill="auto"/>
          </w:tcPr>
          <w:p w:rsidR="0072506B" w:rsidRPr="0072506B" w:rsidRDefault="0072506B" w:rsidP="0072506B"/>
        </w:tc>
        <w:tc>
          <w:tcPr>
            <w:tcW w:w="2823" w:type="dxa"/>
            <w:vMerge/>
            <w:shd w:val="clear" w:color="auto" w:fill="auto"/>
          </w:tcPr>
          <w:p w:rsidR="0072506B" w:rsidRPr="0072506B" w:rsidRDefault="0072506B" w:rsidP="0072506B"/>
        </w:tc>
      </w:tr>
      <w:tr w:rsidR="0072506B" w:rsidRPr="0072506B" w:rsidTr="00213685">
        <w:trPr>
          <w:tblHeader/>
        </w:trPr>
        <w:tc>
          <w:tcPr>
            <w:tcW w:w="2823" w:type="dxa"/>
          </w:tcPr>
          <w:p w:rsidR="0072506B" w:rsidRPr="0072506B" w:rsidRDefault="0072506B" w:rsidP="0072506B">
            <w:r w:rsidRPr="0072506B">
              <w:t>1</w:t>
            </w:r>
          </w:p>
        </w:tc>
        <w:tc>
          <w:tcPr>
            <w:tcW w:w="2778" w:type="dxa"/>
          </w:tcPr>
          <w:p w:rsidR="0072506B" w:rsidRPr="0072506B" w:rsidRDefault="0072506B" w:rsidP="0072506B">
            <w:r w:rsidRPr="0072506B">
              <w:t>2</w:t>
            </w:r>
          </w:p>
        </w:tc>
        <w:tc>
          <w:tcPr>
            <w:tcW w:w="2677" w:type="dxa"/>
            <w:shd w:val="clear" w:color="auto" w:fill="auto"/>
          </w:tcPr>
          <w:p w:rsidR="0072506B" w:rsidRPr="0072506B" w:rsidRDefault="0072506B" w:rsidP="0072506B">
            <w:r w:rsidRPr="0072506B">
              <w:t>3</w:t>
            </w:r>
          </w:p>
        </w:tc>
        <w:tc>
          <w:tcPr>
            <w:tcW w:w="3925" w:type="dxa"/>
            <w:shd w:val="clear" w:color="auto" w:fill="auto"/>
          </w:tcPr>
          <w:p w:rsidR="0072506B" w:rsidRPr="0072506B" w:rsidRDefault="0072506B" w:rsidP="0072506B">
            <w:r w:rsidRPr="0072506B">
              <w:t>4</w:t>
            </w:r>
          </w:p>
        </w:tc>
        <w:tc>
          <w:tcPr>
            <w:tcW w:w="2823" w:type="dxa"/>
            <w:shd w:val="clear" w:color="auto" w:fill="auto"/>
          </w:tcPr>
          <w:p w:rsidR="0072506B" w:rsidRPr="0072506B" w:rsidRDefault="0072506B" w:rsidP="0072506B">
            <w:r w:rsidRPr="0072506B">
              <w:t>5</w:t>
            </w:r>
          </w:p>
        </w:tc>
      </w:tr>
      <w:tr w:rsidR="0072506B" w:rsidRPr="0072506B" w:rsidTr="00213685">
        <w:tc>
          <w:tcPr>
            <w:tcW w:w="2823" w:type="dxa"/>
          </w:tcPr>
          <w:p w:rsidR="0072506B" w:rsidRPr="0072506B" w:rsidRDefault="007A39B7" w:rsidP="0072506B">
            <w:r>
              <w:t>Охрана природных территорий 9.1</w:t>
            </w:r>
          </w:p>
        </w:tc>
        <w:tc>
          <w:tcPr>
            <w:tcW w:w="2778" w:type="dxa"/>
          </w:tcPr>
          <w:p w:rsidR="0072506B" w:rsidRPr="0072506B" w:rsidRDefault="0072506B" w:rsidP="0072506B">
            <w:r w:rsidRPr="0072506B">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77" w:type="dxa"/>
            <w:shd w:val="clear" w:color="auto" w:fill="auto"/>
          </w:tcPr>
          <w:p w:rsidR="0072506B" w:rsidRPr="0072506B" w:rsidRDefault="0072506B" w:rsidP="0072506B">
            <w:r w:rsidRPr="0072506B">
              <w:t>Озеленение специального назначения</w:t>
            </w:r>
          </w:p>
        </w:tc>
        <w:tc>
          <w:tcPr>
            <w:tcW w:w="3925" w:type="dxa"/>
            <w:shd w:val="clear" w:color="auto" w:fill="auto"/>
          </w:tcPr>
          <w:p w:rsidR="0072506B" w:rsidRPr="0072506B" w:rsidRDefault="0072506B" w:rsidP="0072506B">
            <w:r w:rsidRPr="0072506B">
              <w:t>1.Предельные размеры земельных участков не устанавливается.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3.Предельное количество этажей или высота зданий, строений, сооружений не устанавливается.</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tc>
        <w:tc>
          <w:tcPr>
            <w:tcW w:w="2823" w:type="dxa"/>
            <w:vMerge w:val="restart"/>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r w:rsidR="0072506B" w:rsidRPr="0072506B" w:rsidTr="00213685">
        <w:tc>
          <w:tcPr>
            <w:tcW w:w="2823" w:type="dxa"/>
          </w:tcPr>
          <w:p w:rsidR="0072506B" w:rsidRPr="0072506B" w:rsidRDefault="007A39B7" w:rsidP="0072506B">
            <w:r>
              <w:t>Коммунальное обслуживание 3.1</w:t>
            </w:r>
          </w:p>
          <w:p w:rsidR="0072506B" w:rsidRPr="0072506B" w:rsidRDefault="0072506B" w:rsidP="0072506B"/>
        </w:tc>
        <w:tc>
          <w:tcPr>
            <w:tcW w:w="2778" w:type="dxa"/>
          </w:tcPr>
          <w:p w:rsidR="0072506B" w:rsidRPr="0072506B" w:rsidRDefault="0072506B" w:rsidP="0072506B">
            <w:r w:rsidRPr="0072506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77" w:type="dxa"/>
            <w:shd w:val="clear" w:color="auto" w:fill="auto"/>
          </w:tcPr>
          <w:p w:rsidR="0072506B" w:rsidRPr="0072506B" w:rsidRDefault="0072506B" w:rsidP="0072506B">
            <w:r w:rsidRPr="0072506B">
              <w:t>Объекты электро-теплоснабжения, водоснабжения, водоотведения, телефонизации и связи</w:t>
            </w:r>
          </w:p>
        </w:tc>
        <w:tc>
          <w:tcPr>
            <w:tcW w:w="3925" w:type="dxa"/>
            <w:shd w:val="clear" w:color="auto" w:fill="auto"/>
          </w:tcPr>
          <w:p w:rsidR="0072506B" w:rsidRPr="0072506B" w:rsidRDefault="0072506B" w:rsidP="0072506B">
            <w:r w:rsidRPr="0072506B">
              <w:t>1.Минимальная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не устанавливается.</w:t>
            </w:r>
          </w:p>
          <w:p w:rsidR="0072506B" w:rsidRPr="0072506B" w:rsidRDefault="0072506B" w:rsidP="0072506B">
            <w:r w:rsidRPr="0072506B">
              <w:t>3. Предельное количество этажей, предельная высота  зданий, строений, сооружений не устанавливается.</w:t>
            </w:r>
          </w:p>
          <w:p w:rsidR="0072506B" w:rsidRPr="0072506B" w:rsidRDefault="0072506B" w:rsidP="0072506B">
            <w:r w:rsidRPr="0072506B">
              <w:t>4. Максимальный процент застройки: земельного участка  не устанавливается.</w:t>
            </w:r>
          </w:p>
        </w:tc>
        <w:tc>
          <w:tcPr>
            <w:tcW w:w="2823" w:type="dxa"/>
            <w:vMerge/>
            <w:shd w:val="clear" w:color="auto" w:fill="auto"/>
          </w:tcPr>
          <w:p w:rsidR="0072506B" w:rsidRPr="0072506B" w:rsidRDefault="0072506B" w:rsidP="0072506B"/>
        </w:tc>
      </w:tr>
      <w:tr w:rsidR="0072506B" w:rsidRPr="0072506B" w:rsidTr="00213685">
        <w:tc>
          <w:tcPr>
            <w:tcW w:w="2823" w:type="dxa"/>
          </w:tcPr>
          <w:p w:rsidR="0072506B" w:rsidRPr="0072506B" w:rsidRDefault="007A39B7" w:rsidP="0072506B">
            <w:r>
              <w:t>Автомобильный транспорт 7.2</w:t>
            </w:r>
          </w:p>
        </w:tc>
        <w:tc>
          <w:tcPr>
            <w:tcW w:w="2778" w:type="dxa"/>
          </w:tcPr>
          <w:p w:rsidR="0072506B" w:rsidRPr="0072506B" w:rsidRDefault="0072506B" w:rsidP="0072506B">
            <w:r w:rsidRPr="0072506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72506B">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77" w:type="dxa"/>
            <w:shd w:val="clear" w:color="auto" w:fill="auto"/>
          </w:tcPr>
          <w:p w:rsidR="0072506B" w:rsidRPr="0072506B" w:rsidRDefault="0072506B" w:rsidP="0072506B">
            <w:r w:rsidRPr="0072506B">
              <w:t>Сооружения на автодорогах,</w:t>
            </w:r>
          </w:p>
          <w:p w:rsidR="0072506B" w:rsidRPr="0072506B" w:rsidRDefault="0072506B" w:rsidP="0072506B">
            <w:r w:rsidRPr="0072506B">
              <w:t>Здания и сооружения для обслуживания пассажиров;</w:t>
            </w:r>
          </w:p>
          <w:p w:rsidR="0072506B" w:rsidRPr="0072506B" w:rsidRDefault="0072506B" w:rsidP="0072506B"/>
          <w:p w:rsidR="0072506B" w:rsidRPr="0072506B" w:rsidRDefault="0072506B" w:rsidP="0072506B">
            <w:r w:rsidRPr="0072506B">
              <w:t>.</w:t>
            </w:r>
          </w:p>
        </w:tc>
        <w:tc>
          <w:tcPr>
            <w:tcW w:w="3925" w:type="dxa"/>
            <w:shd w:val="clear" w:color="auto" w:fill="auto"/>
          </w:tcPr>
          <w:p w:rsidR="0072506B" w:rsidRPr="0072506B" w:rsidRDefault="0072506B" w:rsidP="0072506B">
            <w:r w:rsidRPr="0072506B">
              <w:t>1. Минимальная площадь земельного участка – 100 кв.м.</w:t>
            </w:r>
          </w:p>
          <w:p w:rsidR="0072506B" w:rsidRPr="0072506B" w:rsidRDefault="0072506B" w:rsidP="0072506B">
            <w:r w:rsidRPr="0072506B">
              <w:t>2.Минимальный отступ от границы земельного участка – не устанавливается.</w:t>
            </w:r>
          </w:p>
          <w:p w:rsidR="0072506B" w:rsidRPr="0072506B" w:rsidRDefault="0072506B" w:rsidP="0072506B">
            <w:r w:rsidRPr="0072506B">
              <w:t>3.Максимальная высота  зданий – 9 м.</w:t>
            </w:r>
          </w:p>
          <w:p w:rsidR="0072506B" w:rsidRPr="0072506B" w:rsidRDefault="0072506B" w:rsidP="0072506B">
            <w:r w:rsidRPr="0072506B">
              <w:t>Предельная высота  объектов капитального строительства, за исключений зданий  не устанавливается..</w:t>
            </w:r>
          </w:p>
          <w:p w:rsidR="0072506B" w:rsidRPr="0072506B" w:rsidRDefault="0072506B" w:rsidP="0072506B">
            <w:r w:rsidRPr="0072506B">
              <w:t>4.Максимальный процент застройки: земельного участка  - не устанавливается</w:t>
            </w:r>
          </w:p>
        </w:tc>
        <w:tc>
          <w:tcPr>
            <w:tcW w:w="2823" w:type="dxa"/>
            <w:vMerge/>
            <w:shd w:val="clear" w:color="auto" w:fill="auto"/>
          </w:tcPr>
          <w:p w:rsidR="0072506B" w:rsidRPr="0072506B" w:rsidRDefault="0072506B" w:rsidP="0072506B"/>
        </w:tc>
      </w:tr>
      <w:tr w:rsidR="0072506B" w:rsidRPr="0072506B" w:rsidTr="00213685">
        <w:tc>
          <w:tcPr>
            <w:tcW w:w="2823" w:type="dxa"/>
          </w:tcPr>
          <w:p w:rsidR="0072506B" w:rsidRPr="0072506B" w:rsidRDefault="0072506B" w:rsidP="0072506B">
            <w:r w:rsidRPr="0072506B">
              <w:t>Для индивидуального жилищного строительства</w:t>
            </w:r>
          </w:p>
          <w:p w:rsidR="0072506B" w:rsidRPr="0072506B" w:rsidRDefault="0072506B" w:rsidP="0072506B">
            <w:r w:rsidRPr="0072506B">
              <w:t>2.1</w:t>
            </w:r>
          </w:p>
          <w:p w:rsidR="0072506B" w:rsidRPr="0072506B" w:rsidRDefault="0072506B" w:rsidP="0072506B"/>
          <w:p w:rsidR="0072506B" w:rsidRPr="0072506B" w:rsidRDefault="0072506B" w:rsidP="0072506B"/>
        </w:tc>
        <w:tc>
          <w:tcPr>
            <w:tcW w:w="2778" w:type="dxa"/>
          </w:tcPr>
          <w:p w:rsidR="0072506B" w:rsidRPr="0072506B" w:rsidRDefault="0072506B" w:rsidP="0072506B">
            <w:r w:rsidRPr="0072506B">
              <w:t>Размещение индивидуального жилого дома (дом, пригодный для постоянного проживания, высотой не выше трех надземных этажей);</w:t>
            </w:r>
          </w:p>
          <w:p w:rsidR="0072506B" w:rsidRPr="0072506B" w:rsidRDefault="0072506B" w:rsidP="0072506B">
            <w:r w:rsidRPr="0072506B">
              <w:t>выращивание плодовых, ягодных, овощных, бахчевых или иных декоративных или сельскохозяйственных культур;</w:t>
            </w:r>
          </w:p>
          <w:p w:rsidR="0072506B" w:rsidRPr="0072506B" w:rsidRDefault="0072506B" w:rsidP="0072506B">
            <w:r w:rsidRPr="0072506B">
              <w:t>размещение индивидуальных гаражей и подсобных сооружений</w:t>
            </w:r>
          </w:p>
          <w:p w:rsidR="0072506B" w:rsidRPr="0072506B" w:rsidRDefault="0072506B" w:rsidP="0072506B"/>
          <w:p w:rsidR="0072506B" w:rsidRPr="0072506B" w:rsidRDefault="0072506B" w:rsidP="0072506B"/>
        </w:tc>
        <w:tc>
          <w:tcPr>
            <w:tcW w:w="2677" w:type="dxa"/>
            <w:shd w:val="clear" w:color="auto" w:fill="auto"/>
          </w:tcPr>
          <w:p w:rsidR="0072506B" w:rsidRPr="0072506B" w:rsidRDefault="0072506B" w:rsidP="0072506B">
            <w:r w:rsidRPr="0072506B">
              <w:t>Индивидуальные жилые дома.</w:t>
            </w:r>
          </w:p>
          <w:p w:rsidR="0072506B" w:rsidRPr="0072506B" w:rsidRDefault="0072506B" w:rsidP="0072506B">
            <w:r w:rsidRPr="0072506B">
              <w:t>Индивидуальные гаражи на 1-2 легковых автомобиля.</w:t>
            </w:r>
          </w:p>
          <w:p w:rsidR="0072506B" w:rsidRPr="0072506B" w:rsidRDefault="0072506B" w:rsidP="0072506B">
            <w:r w:rsidRPr="0072506B">
              <w:t>Подсобные сооружения.</w:t>
            </w:r>
          </w:p>
          <w:p w:rsidR="0072506B" w:rsidRPr="0072506B" w:rsidRDefault="0072506B" w:rsidP="0072506B"/>
        </w:tc>
        <w:tc>
          <w:tcPr>
            <w:tcW w:w="3925" w:type="dxa"/>
            <w:shd w:val="clear" w:color="auto" w:fill="auto"/>
          </w:tcPr>
          <w:p w:rsidR="0072506B" w:rsidRPr="0072506B" w:rsidRDefault="0072506B" w:rsidP="0072506B">
            <w:r w:rsidRPr="0072506B">
              <w:t>1.Минимальная площадь земельного участка - 600 кв.м.</w:t>
            </w:r>
          </w:p>
          <w:p w:rsidR="0072506B" w:rsidRPr="0072506B" w:rsidRDefault="0072506B" w:rsidP="0072506B">
            <w:r w:rsidRPr="0072506B">
              <w:t>Максимальная площадь земельного участка - 1500 кв.м.</w:t>
            </w:r>
          </w:p>
          <w:p w:rsidR="0072506B" w:rsidRPr="0072506B" w:rsidRDefault="0072506B" w:rsidP="0072506B">
            <w:r w:rsidRPr="0072506B">
              <w:t>2.Минимальный отступ- от границ земельного участка – 3 м;</w:t>
            </w:r>
          </w:p>
          <w:p w:rsidR="0072506B" w:rsidRPr="0072506B" w:rsidRDefault="0072506B" w:rsidP="0072506B">
            <w:r w:rsidRPr="0072506B">
              <w:t>3.Максимальное количество надземных этажей - 3.</w:t>
            </w:r>
          </w:p>
          <w:p w:rsidR="0072506B" w:rsidRPr="0072506B" w:rsidRDefault="0072506B" w:rsidP="0072506B">
            <w:r w:rsidRPr="0072506B">
              <w:t>Максимальная высота от уровня земли:</w:t>
            </w:r>
          </w:p>
          <w:p w:rsidR="0072506B" w:rsidRPr="0072506B" w:rsidRDefault="0072506B" w:rsidP="0072506B">
            <w:r w:rsidRPr="0072506B">
              <w:t>- до верха плоской кровли – 10м.</w:t>
            </w:r>
          </w:p>
          <w:p w:rsidR="0072506B" w:rsidRPr="0072506B" w:rsidRDefault="0072506B" w:rsidP="0072506B">
            <w:r w:rsidRPr="0072506B">
              <w:t>- до конька скатной кровли –  15 м.</w:t>
            </w:r>
          </w:p>
          <w:p w:rsidR="0072506B" w:rsidRPr="0072506B" w:rsidRDefault="0072506B" w:rsidP="0072506B">
            <w:r w:rsidRPr="0072506B">
              <w:t>4.Максимальный процент застройки  - 60.</w:t>
            </w:r>
          </w:p>
          <w:p w:rsidR="0072506B" w:rsidRPr="0072506B" w:rsidRDefault="0072506B" w:rsidP="0072506B">
            <w:r w:rsidRPr="0072506B">
              <w:t>Иные параметры:</w:t>
            </w:r>
          </w:p>
          <w:p w:rsidR="0072506B" w:rsidRPr="0072506B" w:rsidRDefault="0072506B" w:rsidP="0072506B">
            <w:r w:rsidRPr="0072506B">
              <w:t>Высота зданий для всех вспомогательных строений:</w:t>
            </w:r>
          </w:p>
          <w:p w:rsidR="0072506B" w:rsidRPr="0072506B" w:rsidRDefault="0072506B" w:rsidP="0072506B">
            <w:r w:rsidRPr="0072506B">
              <w:t>- высота от уровня земли до верха плоской кровли – не более 4м;</w:t>
            </w:r>
          </w:p>
          <w:p w:rsidR="0072506B" w:rsidRPr="0072506B" w:rsidRDefault="0072506B" w:rsidP="0072506B">
            <w:r w:rsidRPr="0072506B">
              <w:t>- до конька скатной кровли – не более 7 м.</w:t>
            </w:r>
          </w:p>
          <w:p w:rsidR="0072506B" w:rsidRPr="0072506B" w:rsidRDefault="0072506B" w:rsidP="0072506B">
            <w:r w:rsidRPr="0072506B">
              <w:t>Ограждения с целью минимального затенения территории соседних земельных участков должны быть сетчатые или решетчатые высотой не более 1,8 м.</w:t>
            </w:r>
          </w:p>
          <w:p w:rsidR="0072506B" w:rsidRPr="0072506B" w:rsidRDefault="0072506B" w:rsidP="0072506B">
            <w:r w:rsidRPr="0072506B">
              <w:t>Минимальное расстояние:</w:t>
            </w:r>
          </w:p>
          <w:p w:rsidR="0072506B" w:rsidRPr="0072506B" w:rsidRDefault="0072506B" w:rsidP="0072506B">
            <w:r w:rsidRPr="0072506B">
              <w:t xml:space="preserve"> - от дома до красной линии улиц – 5 м.</w:t>
            </w:r>
          </w:p>
          <w:p w:rsidR="0072506B" w:rsidRPr="0072506B" w:rsidRDefault="0072506B" w:rsidP="0072506B">
            <w:r w:rsidRPr="0072506B">
              <w:t>- от дома до красной линии проездов – 3 м.</w:t>
            </w:r>
          </w:p>
          <w:p w:rsidR="0072506B" w:rsidRPr="0072506B" w:rsidRDefault="0072506B" w:rsidP="0072506B">
            <w:r w:rsidRPr="0072506B">
              <w:t>- от построек для содеражания скота и птицы до соседника участка – 4 м.</w:t>
            </w:r>
          </w:p>
          <w:p w:rsidR="0072506B" w:rsidRPr="0072506B" w:rsidRDefault="0072506B" w:rsidP="0072506B">
            <w:r w:rsidRPr="0072506B">
              <w:t>- от прочих построек (бань, гаражей др. ) до соседнего участка – 1 м.</w:t>
            </w:r>
          </w:p>
          <w:p w:rsidR="0072506B" w:rsidRPr="0072506B" w:rsidRDefault="0072506B" w:rsidP="0072506B">
            <w:r w:rsidRPr="0072506B">
              <w:t>- от окон жилых комнат до стен соседнего дома и хозяйственных построек, расположенных на соседних земельных участках  - 15 м.</w:t>
            </w:r>
          </w:p>
          <w:p w:rsidR="0072506B" w:rsidRPr="0072506B" w:rsidRDefault="0072506B" w:rsidP="0072506B"/>
        </w:tc>
        <w:tc>
          <w:tcPr>
            <w:tcW w:w="2823" w:type="dxa"/>
            <w:shd w:val="clear" w:color="auto" w:fill="auto"/>
          </w:tcPr>
          <w:p w:rsidR="0072506B" w:rsidRPr="0072506B" w:rsidRDefault="0072506B" w:rsidP="0072506B">
            <w:r w:rsidRPr="0072506B">
              <w:t>Виды использования земельных участков и объектов капитального строительства только в отношении существующих индивидуальных домов, право на которые зарегистрированы в установленном порядке.</w:t>
            </w:r>
          </w:p>
          <w:p w:rsidR="0072506B" w:rsidRPr="0072506B" w:rsidRDefault="0072506B" w:rsidP="0072506B"/>
          <w:p w:rsidR="0072506B" w:rsidRPr="0072506B" w:rsidRDefault="0072506B" w:rsidP="0072506B">
            <w:r w:rsidRPr="0072506B">
              <w:t>Реконструкция и новое строительство запрещены.</w:t>
            </w:r>
          </w:p>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r w:rsidRPr="0072506B">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72506B" w:rsidRPr="0072506B" w:rsidRDefault="0072506B" w:rsidP="0072506B"/>
        </w:tc>
      </w:tr>
    </w:tbl>
    <w:p w:rsidR="0072506B" w:rsidRPr="0072506B" w:rsidRDefault="0072506B" w:rsidP="0072506B"/>
    <w:p w:rsidR="0072506B" w:rsidRPr="0072506B" w:rsidRDefault="0072506B" w:rsidP="0072506B">
      <w:r w:rsidRPr="0072506B">
        <w:t>2.   ВСПОМОГАТЕЛЬНЫЕ ВИДЫ И ПАРАМЕТРЫ РАЗРЕШЁННОГО ИСПОЛЬЗОВАНИЯ ЗЕМЕЛЬНЫХ УЧАСТКОВ И ОБЪЕКТОВ КАПИТАЛЬНОГО СТРОИТЕЛЬСТВА: нет</w:t>
      </w:r>
    </w:p>
    <w:p w:rsidR="0072506B" w:rsidRPr="0072506B" w:rsidRDefault="0072506B" w:rsidP="0072506B"/>
    <w:p w:rsidR="0072506B" w:rsidRPr="0072506B" w:rsidRDefault="0072506B" w:rsidP="0072506B">
      <w:r w:rsidRPr="0072506B">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2778"/>
        <w:gridCol w:w="2677"/>
        <w:gridCol w:w="3925"/>
        <w:gridCol w:w="2823"/>
      </w:tblGrid>
      <w:tr w:rsidR="0072506B" w:rsidRPr="0072506B" w:rsidTr="00213685">
        <w:trPr>
          <w:tblHeader/>
        </w:trPr>
        <w:tc>
          <w:tcPr>
            <w:tcW w:w="8278" w:type="dxa"/>
            <w:gridSpan w:val="3"/>
          </w:tcPr>
          <w:p w:rsidR="0072506B" w:rsidRPr="0072506B" w:rsidRDefault="0072506B" w:rsidP="0072506B">
            <w:r w:rsidRPr="0072506B">
              <w:t>ВИДЫ РАЗРЕШЕННОГО ИСПОЛЬЗОВАНИЯ ЗЕМЕЛЬНЫХ УЧАСТКОВ И ОБЪЕКТОВ КАПИТАЛЬНОГО СТРОИТЕЛЬСТВА</w:t>
            </w:r>
          </w:p>
        </w:tc>
        <w:tc>
          <w:tcPr>
            <w:tcW w:w="3925" w:type="dxa"/>
            <w:vMerge w:val="restart"/>
            <w:shd w:val="clear" w:color="auto" w:fill="auto"/>
          </w:tcPr>
          <w:p w:rsidR="0072506B" w:rsidRPr="0072506B" w:rsidRDefault="0072506B" w:rsidP="0072506B">
            <w:r w:rsidRPr="0072506B">
              <w:t>ПАРАМЕТРЫ РАЗРЕШЕННОГО ИСПОЛЬЗОВАНИЯ</w:t>
            </w:r>
          </w:p>
        </w:tc>
        <w:tc>
          <w:tcPr>
            <w:tcW w:w="2823" w:type="dxa"/>
            <w:vMerge w:val="restart"/>
            <w:shd w:val="clear" w:color="auto" w:fill="auto"/>
          </w:tcPr>
          <w:p w:rsidR="0072506B" w:rsidRPr="0072506B" w:rsidRDefault="0072506B" w:rsidP="0072506B">
            <w:r w:rsidRPr="0072506B">
              <w:t>ОСОБЫЕ УСЛОВИЯ РЕАЛИЗАЦИИ РЕГЛАМЕНТА</w:t>
            </w:r>
          </w:p>
        </w:tc>
      </w:tr>
      <w:tr w:rsidR="0072506B" w:rsidRPr="0072506B" w:rsidTr="00213685">
        <w:trPr>
          <w:tblHeader/>
        </w:trPr>
        <w:tc>
          <w:tcPr>
            <w:tcW w:w="2823" w:type="dxa"/>
          </w:tcPr>
          <w:p w:rsidR="0072506B" w:rsidRPr="0072506B" w:rsidRDefault="0072506B" w:rsidP="0072506B">
            <w:r w:rsidRPr="0072506B">
              <w:t>ВИДЫ ИСПОЛЬЗОВАНИЯ</w:t>
            </w:r>
          </w:p>
          <w:p w:rsidR="0072506B" w:rsidRPr="0072506B" w:rsidRDefault="0072506B" w:rsidP="0072506B">
            <w:r w:rsidRPr="0072506B">
              <w:t>ЗЕМЕЛЬНОГО УЧАСТКА</w:t>
            </w:r>
          </w:p>
        </w:tc>
        <w:tc>
          <w:tcPr>
            <w:tcW w:w="2778" w:type="dxa"/>
          </w:tcPr>
          <w:p w:rsidR="0072506B" w:rsidRPr="0072506B" w:rsidRDefault="0072506B" w:rsidP="0072506B">
            <w:r w:rsidRPr="0072506B">
              <w:t>ОПИСАНИЕ ВИДА РАЗРЕШЕННОГО ИСПОЛЬЗОВАНИЯ ЗЕМЕЛЬНОГО УЧАСТКА</w:t>
            </w:r>
          </w:p>
        </w:tc>
        <w:tc>
          <w:tcPr>
            <w:tcW w:w="2677" w:type="dxa"/>
            <w:shd w:val="clear" w:color="auto" w:fill="auto"/>
          </w:tcPr>
          <w:p w:rsidR="0072506B" w:rsidRPr="0072506B" w:rsidRDefault="0072506B" w:rsidP="0072506B">
            <w:r w:rsidRPr="0072506B">
              <w:t>ОБЪЕКТЫ</w:t>
            </w:r>
          </w:p>
          <w:p w:rsidR="0072506B" w:rsidRPr="0072506B" w:rsidRDefault="0072506B" w:rsidP="0072506B">
            <w:r w:rsidRPr="0072506B">
              <w:t>КАПИТАЛЬНОГО СТРОИТЕЛЬСТВА И ИНЫЕ ВИДЫ</w:t>
            </w:r>
          </w:p>
          <w:p w:rsidR="0072506B" w:rsidRPr="0072506B" w:rsidRDefault="0072506B" w:rsidP="0072506B">
            <w:r w:rsidRPr="0072506B">
              <w:t>ОБЪЕКТОВ</w:t>
            </w:r>
          </w:p>
        </w:tc>
        <w:tc>
          <w:tcPr>
            <w:tcW w:w="3925" w:type="dxa"/>
            <w:vMerge/>
            <w:shd w:val="clear" w:color="auto" w:fill="auto"/>
          </w:tcPr>
          <w:p w:rsidR="0072506B" w:rsidRPr="0072506B" w:rsidRDefault="0072506B" w:rsidP="0072506B"/>
        </w:tc>
        <w:tc>
          <w:tcPr>
            <w:tcW w:w="2823" w:type="dxa"/>
            <w:vMerge/>
            <w:shd w:val="clear" w:color="auto" w:fill="auto"/>
          </w:tcPr>
          <w:p w:rsidR="0072506B" w:rsidRPr="0072506B" w:rsidRDefault="0072506B" w:rsidP="0072506B"/>
        </w:tc>
      </w:tr>
      <w:tr w:rsidR="0072506B" w:rsidRPr="0072506B" w:rsidTr="00213685">
        <w:trPr>
          <w:tblHeader/>
        </w:trPr>
        <w:tc>
          <w:tcPr>
            <w:tcW w:w="2823" w:type="dxa"/>
          </w:tcPr>
          <w:p w:rsidR="0072506B" w:rsidRPr="0072506B" w:rsidRDefault="0072506B" w:rsidP="0072506B">
            <w:r w:rsidRPr="0072506B">
              <w:t>1</w:t>
            </w:r>
          </w:p>
        </w:tc>
        <w:tc>
          <w:tcPr>
            <w:tcW w:w="2778" w:type="dxa"/>
          </w:tcPr>
          <w:p w:rsidR="0072506B" w:rsidRPr="0072506B" w:rsidRDefault="0072506B" w:rsidP="0072506B">
            <w:r w:rsidRPr="0072506B">
              <w:t>2</w:t>
            </w:r>
          </w:p>
        </w:tc>
        <w:tc>
          <w:tcPr>
            <w:tcW w:w="2677" w:type="dxa"/>
            <w:shd w:val="clear" w:color="auto" w:fill="auto"/>
          </w:tcPr>
          <w:p w:rsidR="0072506B" w:rsidRPr="0072506B" w:rsidRDefault="0072506B" w:rsidP="0072506B">
            <w:r w:rsidRPr="0072506B">
              <w:t>3</w:t>
            </w:r>
          </w:p>
        </w:tc>
        <w:tc>
          <w:tcPr>
            <w:tcW w:w="3925" w:type="dxa"/>
            <w:shd w:val="clear" w:color="auto" w:fill="auto"/>
          </w:tcPr>
          <w:p w:rsidR="0072506B" w:rsidRPr="0072506B" w:rsidRDefault="0072506B" w:rsidP="0072506B">
            <w:r w:rsidRPr="0072506B">
              <w:t>4</w:t>
            </w:r>
          </w:p>
        </w:tc>
        <w:tc>
          <w:tcPr>
            <w:tcW w:w="2823" w:type="dxa"/>
            <w:shd w:val="clear" w:color="auto" w:fill="auto"/>
          </w:tcPr>
          <w:p w:rsidR="0072506B" w:rsidRPr="0072506B" w:rsidRDefault="0072506B" w:rsidP="0072506B">
            <w:r w:rsidRPr="0072506B">
              <w:t>5</w:t>
            </w:r>
          </w:p>
        </w:tc>
      </w:tr>
      <w:tr w:rsidR="0072506B" w:rsidRPr="0072506B" w:rsidTr="00213685">
        <w:tc>
          <w:tcPr>
            <w:tcW w:w="2823" w:type="dxa"/>
          </w:tcPr>
          <w:p w:rsidR="0072506B" w:rsidRPr="0072506B" w:rsidRDefault="0072506B" w:rsidP="0072506B">
            <w:r w:rsidRPr="0072506B">
              <w:t>Объ</w:t>
            </w:r>
            <w:r w:rsidR="007A39B7">
              <w:t>екты дорожного сервиса 4.9.1</w:t>
            </w:r>
          </w:p>
        </w:tc>
        <w:tc>
          <w:tcPr>
            <w:tcW w:w="2778" w:type="dxa"/>
          </w:tcPr>
          <w:p w:rsidR="0072506B" w:rsidRPr="0072506B" w:rsidRDefault="00A23FA5" w:rsidP="0072506B">
            <w:r w:rsidRPr="0072506B">
              <w:t>Размещение автозаправочных станций (бензиновых, газовых); </w:t>
            </w:r>
            <w:r w:rsidRPr="0072506B">
              <w:br/>
              <w:t>размещение магазинов сопутствующей торговли, зданий для организации общественного питания в качестве объектов придорожного сервиса; </w:t>
            </w:r>
            <w:r w:rsidRPr="0072506B">
              <w:br/>
              <w:t>предоставление гостиничных услуг в качестве придорожного сервиса; </w:t>
            </w:r>
            <w:r w:rsidRPr="0072506B">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77" w:type="dxa"/>
            <w:shd w:val="clear" w:color="auto" w:fill="auto"/>
          </w:tcPr>
          <w:p w:rsidR="00A23FA5" w:rsidRPr="0072506B" w:rsidRDefault="00A23FA5" w:rsidP="00A23FA5">
            <w:r w:rsidRPr="0072506B">
              <w:t>Автозаправочные станции.</w:t>
            </w:r>
          </w:p>
          <w:p w:rsidR="00A23FA5" w:rsidRPr="0072506B" w:rsidRDefault="00A23FA5" w:rsidP="00A23FA5">
            <w:r w:rsidRPr="0072506B">
              <w:t>Магазины сопутствующей торговли.</w:t>
            </w:r>
          </w:p>
          <w:p w:rsidR="0072506B" w:rsidRPr="0072506B" w:rsidRDefault="00A23FA5" w:rsidP="00A23FA5">
            <w:r w:rsidRPr="0072506B">
              <w:t xml:space="preserve">Объекты общественного питания. Гостиницы. Автомобильные мойки и прачечные. Мастерские </w:t>
            </w:r>
            <w:r w:rsidR="0072506B" w:rsidRPr="0072506B">
              <w:t>Временный объект автосервисного назначения</w:t>
            </w:r>
          </w:p>
        </w:tc>
        <w:tc>
          <w:tcPr>
            <w:tcW w:w="3925" w:type="dxa"/>
            <w:shd w:val="clear" w:color="auto" w:fill="auto"/>
          </w:tcPr>
          <w:p w:rsidR="0072506B" w:rsidRPr="0072506B" w:rsidRDefault="0072506B" w:rsidP="0072506B">
            <w:r w:rsidRPr="0072506B">
              <w:t>1.Предельные размеры земельных участков не устанавливается.</w:t>
            </w:r>
          </w:p>
          <w:p w:rsidR="0072506B" w:rsidRPr="0072506B" w:rsidRDefault="0072506B" w:rsidP="0072506B">
            <w:r w:rsidRPr="0072506B">
              <w:t>2.Минимальный отступ от границ земельного участка  не устанавливается.</w:t>
            </w:r>
          </w:p>
          <w:p w:rsidR="0072506B" w:rsidRPr="0072506B" w:rsidRDefault="0072506B" w:rsidP="0072506B">
            <w:r w:rsidRPr="0072506B">
              <w:t>3.Предельное количество этажей или высота зданий, строений, сооружений не устанавливается.</w:t>
            </w:r>
          </w:p>
          <w:p w:rsidR="0072506B" w:rsidRPr="0072506B" w:rsidRDefault="0072506B" w:rsidP="0072506B">
            <w:r w:rsidRPr="0072506B">
              <w:t>4.Максимальный процент застройки   не устанавливается.</w:t>
            </w:r>
          </w:p>
          <w:p w:rsidR="0072506B" w:rsidRPr="0072506B" w:rsidRDefault="0072506B" w:rsidP="0072506B"/>
        </w:tc>
        <w:tc>
          <w:tcPr>
            <w:tcW w:w="2823" w:type="dxa"/>
            <w:shd w:val="clear" w:color="auto" w:fill="auto"/>
          </w:tcPr>
          <w:p w:rsidR="0072506B" w:rsidRPr="0072506B" w:rsidRDefault="0072506B" w:rsidP="0072506B">
            <w:r w:rsidRPr="0072506B">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72506B" w:rsidRPr="0072506B" w:rsidRDefault="0072506B" w:rsidP="0072506B"/>
        </w:tc>
      </w:tr>
    </w:tbl>
    <w:p w:rsidR="0072506B" w:rsidRPr="0072506B" w:rsidRDefault="0072506B" w:rsidP="0072506B">
      <w:pPr>
        <w:sectPr w:rsidR="0072506B" w:rsidRPr="0072506B" w:rsidSect="00213685">
          <w:headerReference w:type="even" r:id="rId26"/>
          <w:headerReference w:type="default" r:id="rId27"/>
          <w:footerReference w:type="even" r:id="rId28"/>
          <w:footerReference w:type="default" r:id="rId29"/>
          <w:headerReference w:type="first" r:id="rId30"/>
          <w:footerReference w:type="first" r:id="rId31"/>
          <w:pgSz w:w="16838" w:h="11906" w:orient="landscape"/>
          <w:pgMar w:top="1134" w:right="850" w:bottom="1134" w:left="1701" w:header="284" w:footer="284" w:gutter="0"/>
          <w:pgBorders w:offsetFrom="page">
            <w:top w:val="single" w:sz="4" w:space="0" w:color="auto"/>
            <w:left w:val="single" w:sz="4" w:space="0" w:color="auto"/>
            <w:bottom w:val="single" w:sz="4" w:space="0" w:color="auto"/>
            <w:right w:val="single" w:sz="4" w:space="0" w:color="auto"/>
          </w:pgBorders>
          <w:pgNumType w:start="4"/>
          <w:cols w:space="708"/>
          <w:titlePg/>
          <w:docGrid w:linePitch="360"/>
        </w:sectPr>
      </w:pPr>
    </w:p>
    <w:p w:rsidR="0072506B" w:rsidRPr="0072506B" w:rsidRDefault="0072506B" w:rsidP="0072506B">
      <w:pPr>
        <w:sectPr w:rsidR="0072506B" w:rsidRPr="0072506B">
          <w:headerReference w:type="even" r:id="rId32"/>
          <w:headerReference w:type="default" r:id="rId33"/>
          <w:footerReference w:type="even" r:id="rId34"/>
          <w:footerReference w:type="default" r:id="rId35"/>
          <w:headerReference w:type="first" r:id="rId36"/>
          <w:footerReference w:type="first" r:id="rId37"/>
          <w:pgSz w:w="16838" w:h="11906" w:orient="landscape"/>
          <w:pgMar w:top="1701" w:right="1134" w:bottom="851" w:left="1134" w:header="709" w:footer="709" w:gutter="0"/>
          <w:cols w:space="720"/>
        </w:sectPr>
      </w:pPr>
    </w:p>
    <w:p w:rsidR="0072506B" w:rsidRPr="0072506B" w:rsidRDefault="0072506B" w:rsidP="0072506B">
      <w:pPr>
        <w:sectPr w:rsidR="0072506B" w:rsidRPr="0072506B" w:rsidSect="00213685">
          <w:pgSz w:w="16838" w:h="11906" w:orient="landscape"/>
          <w:pgMar w:top="1701" w:right="1134" w:bottom="851" w:left="1134" w:header="709" w:footer="709" w:gutter="0"/>
          <w:cols w:space="708"/>
          <w:docGrid w:linePitch="360"/>
        </w:sectPr>
      </w:pPr>
    </w:p>
    <w:p w:rsidR="0072506B" w:rsidRPr="0072506B" w:rsidRDefault="0072506B" w:rsidP="0072506B"/>
    <w:p w:rsidR="006057E4" w:rsidRPr="0072506B" w:rsidRDefault="006057E4" w:rsidP="0072506B">
      <w:pPr>
        <w:sectPr w:rsidR="006057E4" w:rsidRPr="0072506B" w:rsidSect="006057E4">
          <w:headerReference w:type="even" r:id="rId38"/>
          <w:headerReference w:type="default" r:id="rId39"/>
          <w:footerReference w:type="even" r:id="rId40"/>
          <w:footerReference w:type="default" r:id="rId41"/>
          <w:headerReference w:type="first" r:id="rId42"/>
          <w:footerReference w:type="first" r:id="rId43"/>
          <w:pgSz w:w="16838" w:h="11906" w:orient="landscape"/>
          <w:pgMar w:top="1134" w:right="850" w:bottom="1134" w:left="1701" w:header="284" w:footer="284" w:gutter="0"/>
          <w:pgBorders w:offsetFrom="page">
            <w:top w:val="single" w:sz="4" w:space="0" w:color="auto"/>
            <w:left w:val="single" w:sz="4" w:space="0" w:color="auto"/>
            <w:bottom w:val="single" w:sz="4" w:space="0" w:color="auto"/>
            <w:right w:val="single" w:sz="4" w:space="0" w:color="auto"/>
          </w:pgBorders>
          <w:pgNumType w:start="4"/>
          <w:cols w:space="708"/>
          <w:titlePg/>
          <w:docGrid w:linePitch="360"/>
        </w:sectPr>
      </w:pPr>
    </w:p>
    <w:p w:rsidR="006057E4" w:rsidRPr="002D4E91" w:rsidRDefault="006057E4" w:rsidP="006057E4">
      <w:pPr>
        <w:tabs>
          <w:tab w:val="left" w:pos="8385"/>
        </w:tabs>
        <w:sectPr w:rsidR="006057E4" w:rsidRPr="002D4E91">
          <w:headerReference w:type="even" r:id="rId44"/>
          <w:headerReference w:type="default" r:id="rId45"/>
          <w:footerReference w:type="even" r:id="rId46"/>
          <w:footerReference w:type="default" r:id="rId47"/>
          <w:headerReference w:type="first" r:id="rId48"/>
          <w:footerReference w:type="first" r:id="rId49"/>
          <w:pgSz w:w="16838" w:h="11906" w:orient="landscape"/>
          <w:pgMar w:top="1701" w:right="1134" w:bottom="851" w:left="1134" w:header="709" w:footer="709" w:gutter="0"/>
          <w:cols w:space="720"/>
        </w:sectPr>
      </w:pPr>
    </w:p>
    <w:p w:rsidR="006057E4" w:rsidRDefault="006057E4" w:rsidP="00620B0D"/>
    <w:sectPr w:rsidR="006057E4" w:rsidSect="006057E4">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2A" w:rsidRDefault="00E9202A" w:rsidP="00620B0D">
      <w:r>
        <w:separator/>
      </w:r>
    </w:p>
  </w:endnote>
  <w:endnote w:type="continuationSeparator" w:id="0">
    <w:p w:rsidR="00E9202A" w:rsidRDefault="00E9202A" w:rsidP="0062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ISOCPEUR">
    <w:altName w:val="Arial"/>
    <w:charset w:val="CC"/>
    <w:family w:val="swiss"/>
    <w:pitch w:val="variable"/>
    <w:sig w:usb0="00000001"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a_Timer">
    <w:altName w:val="Times New Roman"/>
    <w:charset w:val="CC"/>
    <w:family w:val="roman"/>
    <w:pitch w:val="variable"/>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Pr="0072506B" w:rsidRDefault="008D2CC8" w:rsidP="0072506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Default="008D2CC8">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Default="008D2CC8">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Default="008D2CC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Pr="0072506B" w:rsidRDefault="008D2CC8" w:rsidP="007250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Pr="0072506B" w:rsidRDefault="008D2CC8" w:rsidP="007250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Pr="0072506B" w:rsidRDefault="008D2CC8" w:rsidP="007250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Pr="0072506B" w:rsidRDefault="008D2CC8" w:rsidP="007250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Pr="0072506B" w:rsidRDefault="008D2CC8" w:rsidP="0072506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Default="008D2CC8">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Default="008D2CC8">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Default="008D2C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2A" w:rsidRDefault="00E9202A" w:rsidP="00620B0D">
      <w:r>
        <w:separator/>
      </w:r>
    </w:p>
  </w:footnote>
  <w:footnote w:type="continuationSeparator" w:id="0">
    <w:p w:rsidR="00E9202A" w:rsidRDefault="00E9202A" w:rsidP="00620B0D">
      <w:r>
        <w:continuationSeparator/>
      </w:r>
    </w:p>
  </w:footnote>
  <w:footnote w:id="1">
    <w:p w:rsidR="008D2CC8" w:rsidRPr="0072506B" w:rsidRDefault="008D2CC8" w:rsidP="0072506B">
      <w:r w:rsidRPr="0072506B">
        <w:footnoteRef/>
      </w:r>
      <w:r w:rsidRPr="0072506B">
        <w:t xml:space="preserve"> Регламент не распространяется на сельскохозяйственные угодья в составе земель сельскохозяйственного назначения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682177"/>
      <w:docPartObj>
        <w:docPartGallery w:val="Page Numbers (Top of Page)"/>
        <w:docPartUnique/>
      </w:docPartObj>
    </w:sdtPr>
    <w:sdtEndPr/>
    <w:sdtContent>
      <w:p w:rsidR="008D2CC8" w:rsidRDefault="008D2CC8">
        <w:pPr>
          <w:pStyle w:val="a9"/>
          <w:jc w:val="right"/>
        </w:pPr>
        <w:r>
          <w:fldChar w:fldCharType="begin"/>
        </w:r>
        <w:r>
          <w:instrText>PAGE   \* MERGEFORMAT</w:instrText>
        </w:r>
        <w:r>
          <w:fldChar w:fldCharType="separate"/>
        </w:r>
        <w:r w:rsidR="00E756F7">
          <w:rPr>
            <w:noProof/>
          </w:rPr>
          <w:t>20</w:t>
        </w:r>
        <w:r>
          <w:fldChar w:fldCharType="end"/>
        </w:r>
      </w:p>
    </w:sdtContent>
  </w:sdt>
  <w:p w:rsidR="008D2CC8" w:rsidRDefault="008D2CC8">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Default="008D2CC8" w:rsidP="006057E4">
    <w:pPr>
      <w:pStyle w:val="a9"/>
    </w:pPr>
    <w:r>
      <w:rPr>
        <w:noProof/>
      </w:rPr>
      <mc:AlternateContent>
        <mc:Choice Requires="wps">
          <w:drawing>
            <wp:anchor distT="0" distB="0" distL="114300" distR="114300" simplePos="0" relativeHeight="251660288" behindDoc="1" locked="0" layoutInCell="1" allowOverlap="1" wp14:anchorId="1162D611" wp14:editId="17BB14A8">
              <wp:simplePos x="0" y="0"/>
              <wp:positionH relativeFrom="column">
                <wp:posOffset>-1075263</wp:posOffset>
              </wp:positionH>
              <wp:positionV relativeFrom="paragraph">
                <wp:posOffset>187960</wp:posOffset>
              </wp:positionV>
              <wp:extent cx="10544175" cy="10497185"/>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4175"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CC8" w:rsidRPr="00924C8F" w:rsidRDefault="008D2CC8" w:rsidP="006057E4">
                          <w:pPr>
                            <w:ind w:left="142"/>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2D611" id="_x0000_t202" coordsize="21600,21600" o:spt="202" path="m,l,21600r21600,l21600,xe">
              <v:stroke joinstyle="miter"/>
              <v:path gradientshapeok="t" o:connecttype="rect"/>
            </v:shapetype>
            <v:shape id="_x0000_s1029" type="#_x0000_t202" style="position:absolute;margin-left:-84.65pt;margin-top:14.8pt;width:830.25pt;height:82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" filled="f" stroked="f">
              <v:textbox>
                <w:txbxContent>
                  <w:p w:rsidR="008D2CC8" w:rsidRPr="00924C8F" w:rsidRDefault="008D2CC8" w:rsidP="006057E4">
                    <w:pPr>
                      <w:ind w:left="142"/>
                      <w:rPr>
                        <w:sz w:val="20"/>
                        <w:szCs w:val="20"/>
                      </w:rPr>
                    </w:pP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Default="008D2CC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Default="008D2CC8">
    <w:pPr>
      <w:pStyle w:val="a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Default="008D2CC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Pr="0072506B" w:rsidRDefault="008D2CC8" w:rsidP="007250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Pr="0072506B" w:rsidRDefault="008D2CC8" w:rsidP="0072506B">
    <w:r w:rsidRPr="0072506B">
      <w:rPr>
        <w:noProof/>
      </w:rPr>
      <mc:AlternateContent>
        <mc:Choice Requires="wps">
          <w:drawing>
            <wp:anchor distT="0" distB="0" distL="114300" distR="114300" simplePos="0" relativeHeight="251662336" behindDoc="1" locked="0" layoutInCell="1" allowOverlap="1" wp14:anchorId="293136D7" wp14:editId="6011A6CD">
              <wp:simplePos x="0" y="0"/>
              <wp:positionH relativeFrom="column">
                <wp:posOffset>-1089090</wp:posOffset>
              </wp:positionH>
              <wp:positionV relativeFrom="paragraph">
                <wp:posOffset>328489</wp:posOffset>
              </wp:positionV>
              <wp:extent cx="10544175" cy="10497185"/>
              <wp:effectExtent l="0" t="0" r="0" b="0"/>
              <wp:wrapNone/>
              <wp:docPr id="1"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4175"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8D2CC8" w:rsidRPr="0072506B" w:rsidTr="00213685">
                            <w:trPr>
                              <w:cantSplit/>
                              <w:trHeight w:val="5770"/>
                            </w:trPr>
                            <w:tc>
                              <w:tcPr>
                                <w:tcW w:w="693" w:type="dxa"/>
                                <w:gridSpan w:val="2"/>
                                <w:tcBorders>
                                  <w:top w:val="nil"/>
                                  <w:left w:val="nil"/>
                                  <w:bottom w:val="single" w:sz="18" w:space="0" w:color="auto"/>
                                  <w:right w:val="single" w:sz="18" w:space="0" w:color="auto"/>
                                </w:tcBorders>
                              </w:tcPr>
                              <w:p w:rsidR="008D2CC8" w:rsidRPr="0072506B" w:rsidRDefault="008D2CC8" w:rsidP="0072506B">
                                <w:r w:rsidRPr="0072506B">
                                  <w:br w:type="page"/>
                                </w:r>
                                <w:r w:rsidRPr="0072506B">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8D2CC8" w:rsidRPr="0072506B" w:rsidRDefault="008D2CC8" w:rsidP="0072506B"/>
                            </w:tc>
                          </w:tr>
                          <w:tr w:rsidR="008D2CC8" w:rsidRPr="0072506B" w:rsidTr="00213685">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8D2CC8" w:rsidRPr="0072506B" w:rsidRDefault="008D2CC8" w:rsidP="0072506B">
                                <w:r w:rsidRPr="0072506B">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tc>
                            <w:tc>
                              <w:tcPr>
                                <w:tcW w:w="15735" w:type="dxa"/>
                                <w:gridSpan w:val="8"/>
                                <w:vMerge/>
                                <w:tcBorders>
                                  <w:top w:val="single" w:sz="18" w:space="0" w:color="auto"/>
                                  <w:left w:val="single" w:sz="18" w:space="0" w:color="auto"/>
                                  <w:bottom w:val="nil"/>
                                  <w:right w:val="single" w:sz="18" w:space="0" w:color="auto"/>
                                </w:tcBorders>
                              </w:tcPr>
                              <w:p w:rsidR="008D2CC8" w:rsidRPr="0072506B" w:rsidRDefault="008D2CC8" w:rsidP="0072506B"/>
                            </w:tc>
                          </w:tr>
                          <w:tr w:rsidR="008D2CC8" w:rsidRPr="0072506B" w:rsidTr="00213685">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r w:rsidRPr="0072506B">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tc>
                            <w:tc>
                              <w:tcPr>
                                <w:tcW w:w="15735" w:type="dxa"/>
                                <w:gridSpan w:val="8"/>
                                <w:vMerge/>
                                <w:tcBorders>
                                  <w:top w:val="single" w:sz="18" w:space="0" w:color="auto"/>
                                  <w:left w:val="single" w:sz="18" w:space="0" w:color="auto"/>
                                  <w:bottom w:val="nil"/>
                                  <w:right w:val="single" w:sz="18" w:space="0" w:color="auto"/>
                                </w:tcBorders>
                              </w:tcPr>
                              <w:p w:rsidR="008D2CC8" w:rsidRPr="0072506B" w:rsidRDefault="008D2CC8" w:rsidP="0072506B"/>
                            </w:tc>
                          </w:tr>
                          <w:tr w:rsidR="008D2CC8" w:rsidRPr="0072506B" w:rsidTr="00213685">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r w:rsidRPr="0072506B">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8D2CC8" w:rsidRPr="0072506B" w:rsidRDefault="008D2CC8" w:rsidP="0072506B"/>
                            </w:tc>
                            <w:tc>
                              <w:tcPr>
                                <w:tcW w:w="15735" w:type="dxa"/>
                                <w:gridSpan w:val="8"/>
                                <w:vMerge/>
                                <w:tcBorders>
                                  <w:top w:val="single" w:sz="18" w:space="0" w:color="auto"/>
                                  <w:left w:val="single" w:sz="18" w:space="0" w:color="auto"/>
                                  <w:bottom w:val="nil"/>
                                  <w:right w:val="single" w:sz="18" w:space="0" w:color="auto"/>
                                </w:tcBorders>
                              </w:tcPr>
                              <w:p w:rsidR="008D2CC8" w:rsidRPr="0072506B" w:rsidRDefault="008D2CC8" w:rsidP="0072506B"/>
                            </w:tc>
                          </w:tr>
                          <w:tr w:rsidR="008D2CC8" w:rsidRPr="0072506B" w:rsidTr="0021368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D2CC8" w:rsidRPr="0072506B" w:rsidRDefault="008D2CC8" w:rsidP="0072506B"/>
                            </w:tc>
                            <w:tc>
                              <w:tcPr>
                                <w:tcW w:w="343" w:type="dxa"/>
                                <w:vMerge/>
                                <w:tcBorders>
                                  <w:left w:val="single" w:sz="18" w:space="0" w:color="auto"/>
                                  <w:right w:val="single" w:sz="18" w:space="0" w:color="auto"/>
                                </w:tcBorders>
                              </w:tcPr>
                              <w:p w:rsidR="008D2CC8" w:rsidRPr="0072506B" w:rsidRDefault="008D2CC8" w:rsidP="0072506B"/>
                            </w:tc>
                            <w:tc>
                              <w:tcPr>
                                <w:tcW w:w="563"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662"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831"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643"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11057" w:type="dxa"/>
                                <w:vMerge w:val="restart"/>
                                <w:tcBorders>
                                  <w:top w:val="single" w:sz="18" w:space="0" w:color="auto"/>
                                  <w:left w:val="single" w:sz="18" w:space="0" w:color="auto"/>
                                  <w:right w:val="single" w:sz="18" w:space="0" w:color="auto"/>
                                </w:tcBorders>
                                <w:vAlign w:val="center"/>
                              </w:tcPr>
                              <w:p w:rsidR="008D2CC8" w:rsidRPr="0072506B" w:rsidRDefault="008D2CC8" w:rsidP="0072506B">
                                <w:r w:rsidRPr="0072506B">
                                  <w:t>047-17-ИзмПЗЗ-Т</w:t>
                                </w:r>
                              </w:p>
                            </w:tc>
                            <w:tc>
                              <w:tcPr>
                                <w:tcW w:w="851" w:type="dxa"/>
                                <w:tcBorders>
                                  <w:top w:val="single" w:sz="18" w:space="0" w:color="auto"/>
                                  <w:left w:val="single" w:sz="18" w:space="0" w:color="auto"/>
                                  <w:right w:val="single" w:sz="18" w:space="0" w:color="auto"/>
                                </w:tcBorders>
                                <w:vAlign w:val="center"/>
                              </w:tcPr>
                              <w:p w:rsidR="008D2CC8" w:rsidRPr="0072506B" w:rsidRDefault="008D2CC8" w:rsidP="0072506B">
                                <w:r w:rsidRPr="0072506B">
                                  <w:t>Лист</w:t>
                                </w:r>
                              </w:p>
                            </w:tc>
                          </w:tr>
                          <w:tr w:rsidR="008D2CC8" w:rsidRPr="0072506B" w:rsidTr="0021368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D2CC8" w:rsidRPr="0072506B" w:rsidRDefault="008D2CC8" w:rsidP="0072506B"/>
                            </w:tc>
                            <w:tc>
                              <w:tcPr>
                                <w:tcW w:w="343" w:type="dxa"/>
                                <w:vMerge/>
                                <w:tcBorders>
                                  <w:left w:val="single" w:sz="18" w:space="0" w:color="auto"/>
                                  <w:right w:val="single" w:sz="18" w:space="0" w:color="auto"/>
                                </w:tcBorders>
                              </w:tcPr>
                              <w:p w:rsidR="008D2CC8" w:rsidRPr="0072506B" w:rsidRDefault="008D2CC8" w:rsidP="0072506B"/>
                            </w:tc>
                            <w:tc>
                              <w:tcPr>
                                <w:tcW w:w="563"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662"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831"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643"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11057" w:type="dxa"/>
                                <w:vMerge/>
                                <w:tcBorders>
                                  <w:left w:val="single" w:sz="18" w:space="0" w:color="auto"/>
                                  <w:right w:val="single" w:sz="18" w:space="0" w:color="auto"/>
                                </w:tcBorders>
                              </w:tcPr>
                              <w:p w:rsidR="008D2CC8" w:rsidRPr="0072506B" w:rsidRDefault="008D2CC8" w:rsidP="0072506B"/>
                            </w:tc>
                            <w:tc>
                              <w:tcPr>
                                <w:tcW w:w="851" w:type="dxa"/>
                                <w:vMerge w:val="restart"/>
                                <w:tcBorders>
                                  <w:left w:val="single" w:sz="18" w:space="0" w:color="auto"/>
                                  <w:right w:val="single" w:sz="18" w:space="0" w:color="auto"/>
                                </w:tcBorders>
                                <w:vAlign w:val="center"/>
                              </w:tcPr>
                              <w:p w:rsidR="008D2CC8" w:rsidRPr="0072506B" w:rsidRDefault="008D2CC8" w:rsidP="0072506B">
                                <w:r w:rsidRPr="0072506B">
                                  <w:fldChar w:fldCharType="begin"/>
                                </w:r>
                                <w:r w:rsidRPr="0072506B">
                                  <w:instrText>PAGE   \* MERGEFORMAT</w:instrText>
                                </w:r>
                                <w:r w:rsidRPr="0072506B">
                                  <w:fldChar w:fldCharType="separate"/>
                                </w:r>
                                <w:r w:rsidR="00E756F7">
                                  <w:rPr>
                                    <w:noProof/>
                                  </w:rPr>
                                  <w:t>165</w:t>
                                </w:r>
                                <w:r w:rsidRPr="0072506B">
                                  <w:fldChar w:fldCharType="end"/>
                                </w:r>
                              </w:p>
                            </w:tc>
                          </w:tr>
                          <w:tr w:rsidR="008D2CC8" w:rsidRPr="0072506B" w:rsidTr="00213685">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8D2CC8" w:rsidRPr="0072506B" w:rsidRDefault="008D2CC8" w:rsidP="0072506B"/>
                            </w:tc>
                            <w:tc>
                              <w:tcPr>
                                <w:tcW w:w="343" w:type="dxa"/>
                                <w:vMerge/>
                                <w:tcBorders>
                                  <w:left w:val="single" w:sz="18" w:space="0" w:color="auto"/>
                                  <w:bottom w:val="single" w:sz="18" w:space="0" w:color="auto"/>
                                  <w:right w:val="single" w:sz="18" w:space="0" w:color="auto"/>
                                </w:tcBorders>
                              </w:tcPr>
                              <w:p w:rsidR="008D2CC8" w:rsidRPr="0072506B" w:rsidRDefault="008D2CC8" w:rsidP="0072506B"/>
                            </w:tc>
                            <w:tc>
                              <w:tcPr>
                                <w:tcW w:w="563"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Изм.</w:t>
                                </w:r>
                              </w:p>
                            </w:tc>
                            <w:tc>
                              <w:tcPr>
                                <w:tcW w:w="662"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№док.</w:t>
                                </w:r>
                              </w:p>
                            </w:tc>
                            <w:tc>
                              <w:tcPr>
                                <w:tcW w:w="831"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Дата</w:t>
                                </w:r>
                              </w:p>
                            </w:tc>
                            <w:tc>
                              <w:tcPr>
                                <w:tcW w:w="11057" w:type="dxa"/>
                                <w:vMerge/>
                                <w:tcBorders>
                                  <w:left w:val="single" w:sz="18" w:space="0" w:color="auto"/>
                                  <w:bottom w:val="single" w:sz="18" w:space="0" w:color="auto"/>
                                  <w:right w:val="single" w:sz="18" w:space="0" w:color="auto"/>
                                </w:tcBorders>
                              </w:tcPr>
                              <w:p w:rsidR="008D2CC8" w:rsidRPr="0072506B" w:rsidRDefault="008D2CC8" w:rsidP="0072506B"/>
                            </w:tc>
                            <w:tc>
                              <w:tcPr>
                                <w:tcW w:w="851" w:type="dxa"/>
                                <w:vMerge/>
                                <w:tcBorders>
                                  <w:left w:val="single" w:sz="18" w:space="0" w:color="auto"/>
                                  <w:bottom w:val="single" w:sz="18" w:space="0" w:color="auto"/>
                                  <w:right w:val="single" w:sz="18" w:space="0" w:color="auto"/>
                                </w:tcBorders>
                              </w:tcPr>
                              <w:p w:rsidR="008D2CC8" w:rsidRPr="0072506B" w:rsidRDefault="008D2CC8" w:rsidP="0072506B"/>
                            </w:tc>
                          </w:tr>
                        </w:tbl>
                        <w:p w:rsidR="008D2CC8" w:rsidRPr="0072506B" w:rsidRDefault="008D2CC8" w:rsidP="007250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136D7" id="_x0000_t202" coordsize="21600,21600" o:spt="202" path="m,l,21600r21600,l21600,xe">
              <v:stroke joinstyle="miter"/>
              <v:path gradientshapeok="t" o:connecttype="rect"/>
            </v:shapetype>
            <v:shape id="Поле 13" o:spid="_x0000_s1026" type="#_x0000_t202" style="position:absolute;margin-left:-85.75pt;margin-top:25.85pt;width:830.25pt;height:82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" filled="f" stroked="f">
              <v:textbo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8D2CC8" w:rsidRPr="0072506B" w:rsidTr="00213685">
                      <w:trPr>
                        <w:cantSplit/>
                        <w:trHeight w:val="5770"/>
                      </w:trPr>
                      <w:tc>
                        <w:tcPr>
                          <w:tcW w:w="693" w:type="dxa"/>
                          <w:gridSpan w:val="2"/>
                          <w:tcBorders>
                            <w:top w:val="nil"/>
                            <w:left w:val="nil"/>
                            <w:bottom w:val="single" w:sz="18" w:space="0" w:color="auto"/>
                            <w:right w:val="single" w:sz="18" w:space="0" w:color="auto"/>
                          </w:tcBorders>
                        </w:tcPr>
                        <w:p w:rsidR="008D2CC8" w:rsidRPr="0072506B" w:rsidRDefault="008D2CC8" w:rsidP="0072506B">
                          <w:r w:rsidRPr="0072506B">
                            <w:br w:type="page"/>
                          </w:r>
                          <w:r w:rsidRPr="0072506B">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8D2CC8" w:rsidRPr="0072506B" w:rsidRDefault="008D2CC8" w:rsidP="0072506B"/>
                      </w:tc>
                    </w:tr>
                    <w:tr w:rsidR="008D2CC8" w:rsidRPr="0072506B" w:rsidTr="00213685">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8D2CC8" w:rsidRPr="0072506B" w:rsidRDefault="008D2CC8" w:rsidP="0072506B">
                          <w:r w:rsidRPr="0072506B">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tc>
                      <w:tc>
                        <w:tcPr>
                          <w:tcW w:w="15735" w:type="dxa"/>
                          <w:gridSpan w:val="8"/>
                          <w:vMerge/>
                          <w:tcBorders>
                            <w:top w:val="single" w:sz="18" w:space="0" w:color="auto"/>
                            <w:left w:val="single" w:sz="18" w:space="0" w:color="auto"/>
                            <w:bottom w:val="nil"/>
                            <w:right w:val="single" w:sz="18" w:space="0" w:color="auto"/>
                          </w:tcBorders>
                        </w:tcPr>
                        <w:p w:rsidR="008D2CC8" w:rsidRPr="0072506B" w:rsidRDefault="008D2CC8" w:rsidP="0072506B"/>
                      </w:tc>
                    </w:tr>
                    <w:tr w:rsidR="008D2CC8" w:rsidRPr="0072506B" w:rsidTr="00213685">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r w:rsidRPr="0072506B">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tc>
                      <w:tc>
                        <w:tcPr>
                          <w:tcW w:w="15735" w:type="dxa"/>
                          <w:gridSpan w:val="8"/>
                          <w:vMerge/>
                          <w:tcBorders>
                            <w:top w:val="single" w:sz="18" w:space="0" w:color="auto"/>
                            <w:left w:val="single" w:sz="18" w:space="0" w:color="auto"/>
                            <w:bottom w:val="nil"/>
                            <w:right w:val="single" w:sz="18" w:space="0" w:color="auto"/>
                          </w:tcBorders>
                        </w:tcPr>
                        <w:p w:rsidR="008D2CC8" w:rsidRPr="0072506B" w:rsidRDefault="008D2CC8" w:rsidP="0072506B"/>
                      </w:tc>
                    </w:tr>
                    <w:tr w:rsidR="008D2CC8" w:rsidRPr="0072506B" w:rsidTr="00213685">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r w:rsidRPr="0072506B">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8D2CC8" w:rsidRPr="0072506B" w:rsidRDefault="008D2CC8" w:rsidP="0072506B"/>
                      </w:tc>
                      <w:tc>
                        <w:tcPr>
                          <w:tcW w:w="15735" w:type="dxa"/>
                          <w:gridSpan w:val="8"/>
                          <w:vMerge/>
                          <w:tcBorders>
                            <w:top w:val="single" w:sz="18" w:space="0" w:color="auto"/>
                            <w:left w:val="single" w:sz="18" w:space="0" w:color="auto"/>
                            <w:bottom w:val="nil"/>
                            <w:right w:val="single" w:sz="18" w:space="0" w:color="auto"/>
                          </w:tcBorders>
                        </w:tcPr>
                        <w:p w:rsidR="008D2CC8" w:rsidRPr="0072506B" w:rsidRDefault="008D2CC8" w:rsidP="0072506B"/>
                      </w:tc>
                    </w:tr>
                    <w:tr w:rsidR="008D2CC8" w:rsidRPr="0072506B" w:rsidTr="0021368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D2CC8" w:rsidRPr="0072506B" w:rsidRDefault="008D2CC8" w:rsidP="0072506B"/>
                      </w:tc>
                      <w:tc>
                        <w:tcPr>
                          <w:tcW w:w="343" w:type="dxa"/>
                          <w:vMerge/>
                          <w:tcBorders>
                            <w:left w:val="single" w:sz="18" w:space="0" w:color="auto"/>
                            <w:right w:val="single" w:sz="18" w:space="0" w:color="auto"/>
                          </w:tcBorders>
                        </w:tcPr>
                        <w:p w:rsidR="008D2CC8" w:rsidRPr="0072506B" w:rsidRDefault="008D2CC8" w:rsidP="0072506B"/>
                      </w:tc>
                      <w:tc>
                        <w:tcPr>
                          <w:tcW w:w="563"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662"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831"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643"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11057" w:type="dxa"/>
                          <w:vMerge w:val="restart"/>
                          <w:tcBorders>
                            <w:top w:val="single" w:sz="18" w:space="0" w:color="auto"/>
                            <w:left w:val="single" w:sz="18" w:space="0" w:color="auto"/>
                            <w:right w:val="single" w:sz="18" w:space="0" w:color="auto"/>
                          </w:tcBorders>
                          <w:vAlign w:val="center"/>
                        </w:tcPr>
                        <w:p w:rsidR="008D2CC8" w:rsidRPr="0072506B" w:rsidRDefault="008D2CC8" w:rsidP="0072506B">
                          <w:r w:rsidRPr="0072506B">
                            <w:t>047-17-ИзмПЗЗ-Т</w:t>
                          </w:r>
                        </w:p>
                      </w:tc>
                      <w:tc>
                        <w:tcPr>
                          <w:tcW w:w="851" w:type="dxa"/>
                          <w:tcBorders>
                            <w:top w:val="single" w:sz="18" w:space="0" w:color="auto"/>
                            <w:left w:val="single" w:sz="18" w:space="0" w:color="auto"/>
                            <w:right w:val="single" w:sz="18" w:space="0" w:color="auto"/>
                          </w:tcBorders>
                          <w:vAlign w:val="center"/>
                        </w:tcPr>
                        <w:p w:rsidR="008D2CC8" w:rsidRPr="0072506B" w:rsidRDefault="008D2CC8" w:rsidP="0072506B">
                          <w:r w:rsidRPr="0072506B">
                            <w:t>Лист</w:t>
                          </w:r>
                        </w:p>
                      </w:tc>
                    </w:tr>
                    <w:tr w:rsidR="008D2CC8" w:rsidRPr="0072506B" w:rsidTr="0021368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D2CC8" w:rsidRPr="0072506B" w:rsidRDefault="008D2CC8" w:rsidP="0072506B"/>
                      </w:tc>
                      <w:tc>
                        <w:tcPr>
                          <w:tcW w:w="343" w:type="dxa"/>
                          <w:vMerge/>
                          <w:tcBorders>
                            <w:left w:val="single" w:sz="18" w:space="0" w:color="auto"/>
                            <w:right w:val="single" w:sz="18" w:space="0" w:color="auto"/>
                          </w:tcBorders>
                        </w:tcPr>
                        <w:p w:rsidR="008D2CC8" w:rsidRPr="0072506B" w:rsidRDefault="008D2CC8" w:rsidP="0072506B"/>
                      </w:tc>
                      <w:tc>
                        <w:tcPr>
                          <w:tcW w:w="563"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662"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831"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643"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11057" w:type="dxa"/>
                          <w:vMerge/>
                          <w:tcBorders>
                            <w:left w:val="single" w:sz="18" w:space="0" w:color="auto"/>
                            <w:right w:val="single" w:sz="18" w:space="0" w:color="auto"/>
                          </w:tcBorders>
                        </w:tcPr>
                        <w:p w:rsidR="008D2CC8" w:rsidRPr="0072506B" w:rsidRDefault="008D2CC8" w:rsidP="0072506B"/>
                      </w:tc>
                      <w:tc>
                        <w:tcPr>
                          <w:tcW w:w="851" w:type="dxa"/>
                          <w:vMerge w:val="restart"/>
                          <w:tcBorders>
                            <w:left w:val="single" w:sz="18" w:space="0" w:color="auto"/>
                            <w:right w:val="single" w:sz="18" w:space="0" w:color="auto"/>
                          </w:tcBorders>
                          <w:vAlign w:val="center"/>
                        </w:tcPr>
                        <w:p w:rsidR="008D2CC8" w:rsidRPr="0072506B" w:rsidRDefault="008D2CC8" w:rsidP="0072506B">
                          <w:r w:rsidRPr="0072506B">
                            <w:fldChar w:fldCharType="begin"/>
                          </w:r>
                          <w:r w:rsidRPr="0072506B">
                            <w:instrText>PAGE   \* MERGEFORMAT</w:instrText>
                          </w:r>
                          <w:r w:rsidRPr="0072506B">
                            <w:fldChar w:fldCharType="separate"/>
                          </w:r>
                          <w:r w:rsidR="00E756F7">
                            <w:rPr>
                              <w:noProof/>
                            </w:rPr>
                            <w:t>165</w:t>
                          </w:r>
                          <w:r w:rsidRPr="0072506B">
                            <w:fldChar w:fldCharType="end"/>
                          </w:r>
                        </w:p>
                      </w:tc>
                    </w:tr>
                    <w:tr w:rsidR="008D2CC8" w:rsidRPr="0072506B" w:rsidTr="00213685">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8D2CC8" w:rsidRPr="0072506B" w:rsidRDefault="008D2CC8" w:rsidP="0072506B"/>
                      </w:tc>
                      <w:tc>
                        <w:tcPr>
                          <w:tcW w:w="343" w:type="dxa"/>
                          <w:vMerge/>
                          <w:tcBorders>
                            <w:left w:val="single" w:sz="18" w:space="0" w:color="auto"/>
                            <w:bottom w:val="single" w:sz="18" w:space="0" w:color="auto"/>
                            <w:right w:val="single" w:sz="18" w:space="0" w:color="auto"/>
                          </w:tcBorders>
                        </w:tcPr>
                        <w:p w:rsidR="008D2CC8" w:rsidRPr="0072506B" w:rsidRDefault="008D2CC8" w:rsidP="0072506B"/>
                      </w:tc>
                      <w:tc>
                        <w:tcPr>
                          <w:tcW w:w="563"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Изм.</w:t>
                          </w:r>
                        </w:p>
                      </w:tc>
                      <w:tc>
                        <w:tcPr>
                          <w:tcW w:w="662"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№док.</w:t>
                          </w:r>
                        </w:p>
                      </w:tc>
                      <w:tc>
                        <w:tcPr>
                          <w:tcW w:w="831"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Дата</w:t>
                          </w:r>
                        </w:p>
                      </w:tc>
                      <w:tc>
                        <w:tcPr>
                          <w:tcW w:w="11057" w:type="dxa"/>
                          <w:vMerge/>
                          <w:tcBorders>
                            <w:left w:val="single" w:sz="18" w:space="0" w:color="auto"/>
                            <w:bottom w:val="single" w:sz="18" w:space="0" w:color="auto"/>
                            <w:right w:val="single" w:sz="18" w:space="0" w:color="auto"/>
                          </w:tcBorders>
                        </w:tcPr>
                        <w:p w:rsidR="008D2CC8" w:rsidRPr="0072506B" w:rsidRDefault="008D2CC8" w:rsidP="0072506B"/>
                      </w:tc>
                      <w:tc>
                        <w:tcPr>
                          <w:tcW w:w="851" w:type="dxa"/>
                          <w:vMerge/>
                          <w:tcBorders>
                            <w:left w:val="single" w:sz="18" w:space="0" w:color="auto"/>
                            <w:bottom w:val="single" w:sz="18" w:space="0" w:color="auto"/>
                            <w:right w:val="single" w:sz="18" w:space="0" w:color="auto"/>
                          </w:tcBorders>
                        </w:tcPr>
                        <w:p w:rsidR="008D2CC8" w:rsidRPr="0072506B" w:rsidRDefault="008D2CC8" w:rsidP="0072506B"/>
                      </w:tc>
                    </w:tr>
                  </w:tbl>
                  <w:p w:rsidR="008D2CC8" w:rsidRPr="0072506B" w:rsidRDefault="008D2CC8" w:rsidP="0072506B"/>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Pr="0072506B" w:rsidRDefault="008D2CC8" w:rsidP="0072506B">
    <w:r w:rsidRPr="0072506B">
      <w:rPr>
        <w:noProof/>
      </w:rPr>
      <mc:AlternateContent>
        <mc:Choice Requires="wps">
          <w:drawing>
            <wp:anchor distT="0" distB="0" distL="114300" distR="114300" simplePos="0" relativeHeight="251663360" behindDoc="1" locked="0" layoutInCell="1" allowOverlap="1" wp14:anchorId="2038F85E" wp14:editId="449CE539">
              <wp:simplePos x="0" y="0"/>
              <wp:positionH relativeFrom="column">
                <wp:posOffset>-1075263</wp:posOffset>
              </wp:positionH>
              <wp:positionV relativeFrom="paragraph">
                <wp:posOffset>187960</wp:posOffset>
              </wp:positionV>
              <wp:extent cx="10544175" cy="10497185"/>
              <wp:effectExtent l="0" t="0" r="0" b="0"/>
              <wp:wrapNone/>
              <wp:docPr id="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4175"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8D2CC8" w:rsidRPr="0072506B" w:rsidTr="00213685">
                            <w:trPr>
                              <w:cantSplit/>
                              <w:trHeight w:val="5770"/>
                            </w:trPr>
                            <w:tc>
                              <w:tcPr>
                                <w:tcW w:w="693" w:type="dxa"/>
                                <w:gridSpan w:val="2"/>
                                <w:tcBorders>
                                  <w:top w:val="nil"/>
                                  <w:left w:val="nil"/>
                                  <w:bottom w:val="single" w:sz="18" w:space="0" w:color="auto"/>
                                  <w:right w:val="single" w:sz="18" w:space="0" w:color="auto"/>
                                </w:tcBorders>
                              </w:tcPr>
                              <w:p w:rsidR="008D2CC8" w:rsidRPr="0072506B" w:rsidRDefault="008D2CC8" w:rsidP="0072506B">
                                <w:r w:rsidRPr="0072506B">
                                  <w:br w:type="page"/>
                                </w:r>
                                <w:r w:rsidRPr="0072506B">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8D2CC8" w:rsidRPr="0072506B" w:rsidRDefault="008D2CC8" w:rsidP="0072506B"/>
                            </w:tc>
                          </w:tr>
                          <w:tr w:rsidR="008D2CC8" w:rsidRPr="0072506B" w:rsidTr="00213685">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8D2CC8" w:rsidRPr="0072506B" w:rsidRDefault="008D2CC8" w:rsidP="0072506B">
                                <w:r w:rsidRPr="0072506B">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tc>
                            <w:tc>
                              <w:tcPr>
                                <w:tcW w:w="15735" w:type="dxa"/>
                                <w:gridSpan w:val="8"/>
                                <w:vMerge/>
                                <w:tcBorders>
                                  <w:top w:val="single" w:sz="18" w:space="0" w:color="auto"/>
                                  <w:left w:val="single" w:sz="18" w:space="0" w:color="auto"/>
                                  <w:bottom w:val="nil"/>
                                  <w:right w:val="single" w:sz="18" w:space="0" w:color="auto"/>
                                </w:tcBorders>
                              </w:tcPr>
                              <w:p w:rsidR="008D2CC8" w:rsidRPr="0072506B" w:rsidRDefault="008D2CC8" w:rsidP="0072506B"/>
                            </w:tc>
                          </w:tr>
                          <w:tr w:rsidR="008D2CC8" w:rsidRPr="0072506B" w:rsidTr="00213685">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r w:rsidRPr="0072506B">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tc>
                            <w:tc>
                              <w:tcPr>
                                <w:tcW w:w="15735" w:type="dxa"/>
                                <w:gridSpan w:val="8"/>
                                <w:vMerge/>
                                <w:tcBorders>
                                  <w:top w:val="single" w:sz="18" w:space="0" w:color="auto"/>
                                  <w:left w:val="single" w:sz="18" w:space="0" w:color="auto"/>
                                  <w:bottom w:val="nil"/>
                                  <w:right w:val="single" w:sz="18" w:space="0" w:color="auto"/>
                                </w:tcBorders>
                              </w:tcPr>
                              <w:p w:rsidR="008D2CC8" w:rsidRPr="0072506B" w:rsidRDefault="008D2CC8" w:rsidP="0072506B"/>
                            </w:tc>
                          </w:tr>
                          <w:tr w:rsidR="008D2CC8" w:rsidRPr="0072506B" w:rsidTr="00213685">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r w:rsidRPr="0072506B">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8D2CC8" w:rsidRPr="0072506B" w:rsidRDefault="008D2CC8" w:rsidP="0072506B"/>
                            </w:tc>
                            <w:tc>
                              <w:tcPr>
                                <w:tcW w:w="15735" w:type="dxa"/>
                                <w:gridSpan w:val="8"/>
                                <w:vMerge/>
                                <w:tcBorders>
                                  <w:top w:val="single" w:sz="18" w:space="0" w:color="auto"/>
                                  <w:left w:val="single" w:sz="18" w:space="0" w:color="auto"/>
                                  <w:bottom w:val="nil"/>
                                  <w:right w:val="single" w:sz="18" w:space="0" w:color="auto"/>
                                </w:tcBorders>
                              </w:tcPr>
                              <w:p w:rsidR="008D2CC8" w:rsidRPr="0072506B" w:rsidRDefault="008D2CC8" w:rsidP="0072506B"/>
                            </w:tc>
                          </w:tr>
                          <w:tr w:rsidR="008D2CC8" w:rsidRPr="0072506B" w:rsidTr="0021368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D2CC8" w:rsidRPr="0072506B" w:rsidRDefault="008D2CC8" w:rsidP="0072506B"/>
                            </w:tc>
                            <w:tc>
                              <w:tcPr>
                                <w:tcW w:w="343" w:type="dxa"/>
                                <w:vMerge/>
                                <w:tcBorders>
                                  <w:left w:val="single" w:sz="18" w:space="0" w:color="auto"/>
                                  <w:right w:val="single" w:sz="18" w:space="0" w:color="auto"/>
                                </w:tcBorders>
                              </w:tcPr>
                              <w:p w:rsidR="008D2CC8" w:rsidRPr="0072506B" w:rsidRDefault="008D2CC8" w:rsidP="0072506B"/>
                            </w:tc>
                            <w:tc>
                              <w:tcPr>
                                <w:tcW w:w="563"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662"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831"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643"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11057" w:type="dxa"/>
                                <w:vMerge w:val="restart"/>
                                <w:tcBorders>
                                  <w:top w:val="single" w:sz="18" w:space="0" w:color="auto"/>
                                  <w:left w:val="single" w:sz="18" w:space="0" w:color="auto"/>
                                  <w:right w:val="single" w:sz="18" w:space="0" w:color="auto"/>
                                </w:tcBorders>
                                <w:vAlign w:val="center"/>
                              </w:tcPr>
                              <w:p w:rsidR="008D2CC8" w:rsidRPr="0072506B" w:rsidRDefault="008D2CC8" w:rsidP="0072506B">
                                <w:r w:rsidRPr="0072506B">
                                  <w:t>047-17-ИзмПЗЗ-Т</w:t>
                                </w:r>
                              </w:p>
                            </w:tc>
                            <w:tc>
                              <w:tcPr>
                                <w:tcW w:w="851" w:type="dxa"/>
                                <w:tcBorders>
                                  <w:top w:val="single" w:sz="18" w:space="0" w:color="auto"/>
                                  <w:left w:val="single" w:sz="18" w:space="0" w:color="auto"/>
                                  <w:right w:val="single" w:sz="18" w:space="0" w:color="auto"/>
                                </w:tcBorders>
                                <w:vAlign w:val="center"/>
                              </w:tcPr>
                              <w:p w:rsidR="008D2CC8" w:rsidRPr="0072506B" w:rsidRDefault="008D2CC8" w:rsidP="0072506B">
                                <w:r w:rsidRPr="0072506B">
                                  <w:t>Лист</w:t>
                                </w:r>
                              </w:p>
                            </w:tc>
                          </w:tr>
                          <w:tr w:rsidR="008D2CC8" w:rsidRPr="0072506B" w:rsidTr="0021368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D2CC8" w:rsidRPr="0072506B" w:rsidRDefault="008D2CC8" w:rsidP="0072506B"/>
                            </w:tc>
                            <w:tc>
                              <w:tcPr>
                                <w:tcW w:w="343" w:type="dxa"/>
                                <w:vMerge/>
                                <w:tcBorders>
                                  <w:left w:val="single" w:sz="18" w:space="0" w:color="auto"/>
                                  <w:right w:val="single" w:sz="18" w:space="0" w:color="auto"/>
                                </w:tcBorders>
                              </w:tcPr>
                              <w:p w:rsidR="008D2CC8" w:rsidRPr="0072506B" w:rsidRDefault="008D2CC8" w:rsidP="0072506B"/>
                            </w:tc>
                            <w:tc>
                              <w:tcPr>
                                <w:tcW w:w="563"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662"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831"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643"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11057" w:type="dxa"/>
                                <w:vMerge/>
                                <w:tcBorders>
                                  <w:left w:val="single" w:sz="18" w:space="0" w:color="auto"/>
                                  <w:right w:val="single" w:sz="18" w:space="0" w:color="auto"/>
                                </w:tcBorders>
                              </w:tcPr>
                              <w:p w:rsidR="008D2CC8" w:rsidRPr="0072506B" w:rsidRDefault="008D2CC8" w:rsidP="0072506B"/>
                            </w:tc>
                            <w:tc>
                              <w:tcPr>
                                <w:tcW w:w="851" w:type="dxa"/>
                                <w:vMerge w:val="restart"/>
                                <w:tcBorders>
                                  <w:left w:val="single" w:sz="18" w:space="0" w:color="auto"/>
                                  <w:right w:val="single" w:sz="18" w:space="0" w:color="auto"/>
                                </w:tcBorders>
                                <w:vAlign w:val="center"/>
                              </w:tcPr>
                              <w:p w:rsidR="008D2CC8" w:rsidRPr="0072506B" w:rsidRDefault="008D2CC8" w:rsidP="0072506B">
                                <w:r w:rsidRPr="0072506B">
                                  <w:t>4</w:t>
                                </w:r>
                              </w:p>
                            </w:tc>
                          </w:tr>
                          <w:tr w:rsidR="008D2CC8" w:rsidRPr="0072506B" w:rsidTr="00213685">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8D2CC8" w:rsidRPr="0072506B" w:rsidRDefault="008D2CC8" w:rsidP="0072506B"/>
                            </w:tc>
                            <w:tc>
                              <w:tcPr>
                                <w:tcW w:w="343" w:type="dxa"/>
                                <w:vMerge/>
                                <w:tcBorders>
                                  <w:left w:val="single" w:sz="18" w:space="0" w:color="auto"/>
                                  <w:bottom w:val="single" w:sz="18" w:space="0" w:color="auto"/>
                                  <w:right w:val="single" w:sz="18" w:space="0" w:color="auto"/>
                                </w:tcBorders>
                              </w:tcPr>
                              <w:p w:rsidR="008D2CC8" w:rsidRPr="0072506B" w:rsidRDefault="008D2CC8" w:rsidP="0072506B"/>
                            </w:tc>
                            <w:tc>
                              <w:tcPr>
                                <w:tcW w:w="563"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Изм.</w:t>
                                </w:r>
                              </w:p>
                            </w:tc>
                            <w:tc>
                              <w:tcPr>
                                <w:tcW w:w="662"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№док.</w:t>
                                </w:r>
                              </w:p>
                            </w:tc>
                            <w:tc>
                              <w:tcPr>
                                <w:tcW w:w="831"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Дата</w:t>
                                </w:r>
                              </w:p>
                            </w:tc>
                            <w:tc>
                              <w:tcPr>
                                <w:tcW w:w="11057" w:type="dxa"/>
                                <w:vMerge/>
                                <w:tcBorders>
                                  <w:left w:val="single" w:sz="18" w:space="0" w:color="auto"/>
                                  <w:bottom w:val="single" w:sz="18" w:space="0" w:color="auto"/>
                                  <w:right w:val="single" w:sz="18" w:space="0" w:color="auto"/>
                                </w:tcBorders>
                              </w:tcPr>
                              <w:p w:rsidR="008D2CC8" w:rsidRPr="0072506B" w:rsidRDefault="008D2CC8" w:rsidP="0072506B"/>
                            </w:tc>
                            <w:tc>
                              <w:tcPr>
                                <w:tcW w:w="851" w:type="dxa"/>
                                <w:vMerge/>
                                <w:tcBorders>
                                  <w:left w:val="single" w:sz="18" w:space="0" w:color="auto"/>
                                  <w:bottom w:val="single" w:sz="18" w:space="0" w:color="auto"/>
                                  <w:right w:val="single" w:sz="18" w:space="0" w:color="auto"/>
                                </w:tcBorders>
                              </w:tcPr>
                              <w:p w:rsidR="008D2CC8" w:rsidRPr="0072506B" w:rsidRDefault="008D2CC8" w:rsidP="0072506B"/>
                            </w:tc>
                          </w:tr>
                        </w:tbl>
                        <w:p w:rsidR="008D2CC8" w:rsidRPr="0072506B" w:rsidRDefault="008D2CC8" w:rsidP="007250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8F85E" id="_x0000_t202" coordsize="21600,21600" o:spt="202" path="m,l,21600r21600,l21600,xe">
              <v:stroke joinstyle="miter"/>
              <v:path gradientshapeok="t" o:connecttype="rect"/>
            </v:shapetype>
            <v:shape id="Поле 17" o:spid="_x0000_s1027" type="#_x0000_t202" style="position:absolute;margin-left:-84.65pt;margin-top:14.8pt;width:830.25pt;height:82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9FxgIAAMQ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" filled="f" stroked="f">
              <v:textbo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8D2CC8" w:rsidRPr="0072506B" w:rsidTr="00213685">
                      <w:trPr>
                        <w:cantSplit/>
                        <w:trHeight w:val="5770"/>
                      </w:trPr>
                      <w:tc>
                        <w:tcPr>
                          <w:tcW w:w="693" w:type="dxa"/>
                          <w:gridSpan w:val="2"/>
                          <w:tcBorders>
                            <w:top w:val="nil"/>
                            <w:left w:val="nil"/>
                            <w:bottom w:val="single" w:sz="18" w:space="0" w:color="auto"/>
                            <w:right w:val="single" w:sz="18" w:space="0" w:color="auto"/>
                          </w:tcBorders>
                        </w:tcPr>
                        <w:p w:rsidR="008D2CC8" w:rsidRPr="0072506B" w:rsidRDefault="008D2CC8" w:rsidP="0072506B">
                          <w:r w:rsidRPr="0072506B">
                            <w:br w:type="page"/>
                          </w:r>
                          <w:r w:rsidRPr="0072506B">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8D2CC8" w:rsidRPr="0072506B" w:rsidRDefault="008D2CC8" w:rsidP="0072506B"/>
                      </w:tc>
                    </w:tr>
                    <w:tr w:rsidR="008D2CC8" w:rsidRPr="0072506B" w:rsidTr="00213685">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8D2CC8" w:rsidRPr="0072506B" w:rsidRDefault="008D2CC8" w:rsidP="0072506B">
                          <w:r w:rsidRPr="0072506B">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tc>
                      <w:tc>
                        <w:tcPr>
                          <w:tcW w:w="15735" w:type="dxa"/>
                          <w:gridSpan w:val="8"/>
                          <w:vMerge/>
                          <w:tcBorders>
                            <w:top w:val="single" w:sz="18" w:space="0" w:color="auto"/>
                            <w:left w:val="single" w:sz="18" w:space="0" w:color="auto"/>
                            <w:bottom w:val="nil"/>
                            <w:right w:val="single" w:sz="18" w:space="0" w:color="auto"/>
                          </w:tcBorders>
                        </w:tcPr>
                        <w:p w:rsidR="008D2CC8" w:rsidRPr="0072506B" w:rsidRDefault="008D2CC8" w:rsidP="0072506B"/>
                      </w:tc>
                    </w:tr>
                    <w:tr w:rsidR="008D2CC8" w:rsidRPr="0072506B" w:rsidTr="00213685">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r w:rsidRPr="0072506B">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tc>
                      <w:tc>
                        <w:tcPr>
                          <w:tcW w:w="15735" w:type="dxa"/>
                          <w:gridSpan w:val="8"/>
                          <w:vMerge/>
                          <w:tcBorders>
                            <w:top w:val="single" w:sz="18" w:space="0" w:color="auto"/>
                            <w:left w:val="single" w:sz="18" w:space="0" w:color="auto"/>
                            <w:bottom w:val="nil"/>
                            <w:right w:val="single" w:sz="18" w:space="0" w:color="auto"/>
                          </w:tcBorders>
                        </w:tcPr>
                        <w:p w:rsidR="008D2CC8" w:rsidRPr="0072506B" w:rsidRDefault="008D2CC8" w:rsidP="0072506B"/>
                      </w:tc>
                    </w:tr>
                    <w:tr w:rsidR="008D2CC8" w:rsidRPr="0072506B" w:rsidTr="00213685">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D2CC8" w:rsidRPr="0072506B" w:rsidRDefault="008D2CC8" w:rsidP="0072506B">
                          <w:r w:rsidRPr="0072506B">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8D2CC8" w:rsidRPr="0072506B" w:rsidRDefault="008D2CC8" w:rsidP="0072506B"/>
                      </w:tc>
                      <w:tc>
                        <w:tcPr>
                          <w:tcW w:w="15735" w:type="dxa"/>
                          <w:gridSpan w:val="8"/>
                          <w:vMerge/>
                          <w:tcBorders>
                            <w:top w:val="single" w:sz="18" w:space="0" w:color="auto"/>
                            <w:left w:val="single" w:sz="18" w:space="0" w:color="auto"/>
                            <w:bottom w:val="nil"/>
                            <w:right w:val="single" w:sz="18" w:space="0" w:color="auto"/>
                          </w:tcBorders>
                        </w:tcPr>
                        <w:p w:rsidR="008D2CC8" w:rsidRPr="0072506B" w:rsidRDefault="008D2CC8" w:rsidP="0072506B"/>
                      </w:tc>
                    </w:tr>
                    <w:tr w:rsidR="008D2CC8" w:rsidRPr="0072506B" w:rsidTr="0021368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D2CC8" w:rsidRPr="0072506B" w:rsidRDefault="008D2CC8" w:rsidP="0072506B"/>
                      </w:tc>
                      <w:tc>
                        <w:tcPr>
                          <w:tcW w:w="343" w:type="dxa"/>
                          <w:vMerge/>
                          <w:tcBorders>
                            <w:left w:val="single" w:sz="18" w:space="0" w:color="auto"/>
                            <w:right w:val="single" w:sz="18" w:space="0" w:color="auto"/>
                          </w:tcBorders>
                        </w:tcPr>
                        <w:p w:rsidR="008D2CC8" w:rsidRPr="0072506B" w:rsidRDefault="008D2CC8" w:rsidP="0072506B"/>
                      </w:tc>
                      <w:tc>
                        <w:tcPr>
                          <w:tcW w:w="563"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662"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831"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643" w:type="dxa"/>
                          <w:tcBorders>
                            <w:top w:val="single" w:sz="18" w:space="0" w:color="auto"/>
                            <w:left w:val="single" w:sz="18" w:space="0" w:color="auto"/>
                            <w:bottom w:val="single" w:sz="8" w:space="0" w:color="auto"/>
                            <w:right w:val="single" w:sz="18" w:space="0" w:color="auto"/>
                          </w:tcBorders>
                        </w:tcPr>
                        <w:p w:rsidR="008D2CC8" w:rsidRPr="0072506B" w:rsidRDefault="008D2CC8" w:rsidP="0072506B"/>
                      </w:tc>
                      <w:tc>
                        <w:tcPr>
                          <w:tcW w:w="11057" w:type="dxa"/>
                          <w:vMerge w:val="restart"/>
                          <w:tcBorders>
                            <w:top w:val="single" w:sz="18" w:space="0" w:color="auto"/>
                            <w:left w:val="single" w:sz="18" w:space="0" w:color="auto"/>
                            <w:right w:val="single" w:sz="18" w:space="0" w:color="auto"/>
                          </w:tcBorders>
                          <w:vAlign w:val="center"/>
                        </w:tcPr>
                        <w:p w:rsidR="008D2CC8" w:rsidRPr="0072506B" w:rsidRDefault="008D2CC8" w:rsidP="0072506B">
                          <w:r w:rsidRPr="0072506B">
                            <w:t>047-17-ИзмПЗЗ-Т</w:t>
                          </w:r>
                        </w:p>
                      </w:tc>
                      <w:tc>
                        <w:tcPr>
                          <w:tcW w:w="851" w:type="dxa"/>
                          <w:tcBorders>
                            <w:top w:val="single" w:sz="18" w:space="0" w:color="auto"/>
                            <w:left w:val="single" w:sz="18" w:space="0" w:color="auto"/>
                            <w:right w:val="single" w:sz="18" w:space="0" w:color="auto"/>
                          </w:tcBorders>
                          <w:vAlign w:val="center"/>
                        </w:tcPr>
                        <w:p w:rsidR="008D2CC8" w:rsidRPr="0072506B" w:rsidRDefault="008D2CC8" w:rsidP="0072506B">
                          <w:r w:rsidRPr="0072506B">
                            <w:t>Лист</w:t>
                          </w:r>
                        </w:p>
                      </w:tc>
                    </w:tr>
                    <w:tr w:rsidR="008D2CC8" w:rsidRPr="0072506B" w:rsidTr="0021368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D2CC8" w:rsidRPr="0072506B" w:rsidRDefault="008D2CC8" w:rsidP="0072506B"/>
                      </w:tc>
                      <w:tc>
                        <w:tcPr>
                          <w:tcW w:w="343" w:type="dxa"/>
                          <w:vMerge/>
                          <w:tcBorders>
                            <w:left w:val="single" w:sz="18" w:space="0" w:color="auto"/>
                            <w:right w:val="single" w:sz="18" w:space="0" w:color="auto"/>
                          </w:tcBorders>
                        </w:tcPr>
                        <w:p w:rsidR="008D2CC8" w:rsidRPr="0072506B" w:rsidRDefault="008D2CC8" w:rsidP="0072506B"/>
                      </w:tc>
                      <w:tc>
                        <w:tcPr>
                          <w:tcW w:w="563"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662"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564"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831"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643" w:type="dxa"/>
                          <w:tcBorders>
                            <w:top w:val="single" w:sz="8" w:space="0" w:color="auto"/>
                            <w:left w:val="single" w:sz="18" w:space="0" w:color="auto"/>
                            <w:bottom w:val="single" w:sz="8" w:space="0" w:color="auto"/>
                            <w:right w:val="single" w:sz="18" w:space="0" w:color="auto"/>
                          </w:tcBorders>
                        </w:tcPr>
                        <w:p w:rsidR="008D2CC8" w:rsidRPr="0072506B" w:rsidRDefault="008D2CC8" w:rsidP="0072506B"/>
                      </w:tc>
                      <w:tc>
                        <w:tcPr>
                          <w:tcW w:w="11057" w:type="dxa"/>
                          <w:vMerge/>
                          <w:tcBorders>
                            <w:left w:val="single" w:sz="18" w:space="0" w:color="auto"/>
                            <w:right w:val="single" w:sz="18" w:space="0" w:color="auto"/>
                          </w:tcBorders>
                        </w:tcPr>
                        <w:p w:rsidR="008D2CC8" w:rsidRPr="0072506B" w:rsidRDefault="008D2CC8" w:rsidP="0072506B"/>
                      </w:tc>
                      <w:tc>
                        <w:tcPr>
                          <w:tcW w:w="851" w:type="dxa"/>
                          <w:vMerge w:val="restart"/>
                          <w:tcBorders>
                            <w:left w:val="single" w:sz="18" w:space="0" w:color="auto"/>
                            <w:right w:val="single" w:sz="18" w:space="0" w:color="auto"/>
                          </w:tcBorders>
                          <w:vAlign w:val="center"/>
                        </w:tcPr>
                        <w:p w:rsidR="008D2CC8" w:rsidRPr="0072506B" w:rsidRDefault="008D2CC8" w:rsidP="0072506B">
                          <w:r w:rsidRPr="0072506B">
                            <w:t>4</w:t>
                          </w:r>
                        </w:p>
                      </w:tc>
                    </w:tr>
                    <w:tr w:rsidR="008D2CC8" w:rsidRPr="0072506B" w:rsidTr="00213685">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8D2CC8" w:rsidRPr="0072506B" w:rsidRDefault="008D2CC8" w:rsidP="0072506B"/>
                      </w:tc>
                      <w:tc>
                        <w:tcPr>
                          <w:tcW w:w="343" w:type="dxa"/>
                          <w:vMerge/>
                          <w:tcBorders>
                            <w:left w:val="single" w:sz="18" w:space="0" w:color="auto"/>
                            <w:bottom w:val="single" w:sz="18" w:space="0" w:color="auto"/>
                            <w:right w:val="single" w:sz="18" w:space="0" w:color="auto"/>
                          </w:tcBorders>
                        </w:tcPr>
                        <w:p w:rsidR="008D2CC8" w:rsidRPr="0072506B" w:rsidRDefault="008D2CC8" w:rsidP="0072506B"/>
                      </w:tc>
                      <w:tc>
                        <w:tcPr>
                          <w:tcW w:w="563"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Изм.</w:t>
                          </w:r>
                        </w:p>
                      </w:tc>
                      <w:tc>
                        <w:tcPr>
                          <w:tcW w:w="662"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№док.</w:t>
                          </w:r>
                        </w:p>
                      </w:tc>
                      <w:tc>
                        <w:tcPr>
                          <w:tcW w:w="831"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8D2CC8" w:rsidRPr="0072506B" w:rsidRDefault="008D2CC8" w:rsidP="0072506B">
                          <w:r w:rsidRPr="0072506B">
                            <w:t>Дата</w:t>
                          </w:r>
                        </w:p>
                      </w:tc>
                      <w:tc>
                        <w:tcPr>
                          <w:tcW w:w="11057" w:type="dxa"/>
                          <w:vMerge/>
                          <w:tcBorders>
                            <w:left w:val="single" w:sz="18" w:space="0" w:color="auto"/>
                            <w:bottom w:val="single" w:sz="18" w:space="0" w:color="auto"/>
                            <w:right w:val="single" w:sz="18" w:space="0" w:color="auto"/>
                          </w:tcBorders>
                        </w:tcPr>
                        <w:p w:rsidR="008D2CC8" w:rsidRPr="0072506B" w:rsidRDefault="008D2CC8" w:rsidP="0072506B"/>
                      </w:tc>
                      <w:tc>
                        <w:tcPr>
                          <w:tcW w:w="851" w:type="dxa"/>
                          <w:vMerge/>
                          <w:tcBorders>
                            <w:left w:val="single" w:sz="18" w:space="0" w:color="auto"/>
                            <w:bottom w:val="single" w:sz="18" w:space="0" w:color="auto"/>
                            <w:right w:val="single" w:sz="18" w:space="0" w:color="auto"/>
                          </w:tcBorders>
                        </w:tcPr>
                        <w:p w:rsidR="008D2CC8" w:rsidRPr="0072506B" w:rsidRDefault="008D2CC8" w:rsidP="0072506B"/>
                      </w:tc>
                    </w:tr>
                  </w:tbl>
                  <w:p w:rsidR="008D2CC8" w:rsidRPr="0072506B" w:rsidRDefault="008D2CC8" w:rsidP="0072506B"/>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Pr="0072506B" w:rsidRDefault="008D2CC8" w:rsidP="0072506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Pr="0072506B" w:rsidRDefault="008D2CC8" w:rsidP="0072506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Pr="0072506B" w:rsidRDefault="008D2CC8" w:rsidP="0072506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Default="008D2CC8">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C8" w:rsidRPr="00924C8F" w:rsidRDefault="008D2CC8" w:rsidP="006057E4">
    <w:r>
      <w:rPr>
        <w:noProof/>
      </w:rPr>
      <mc:AlternateContent>
        <mc:Choice Requires="wps">
          <w:drawing>
            <wp:anchor distT="0" distB="0" distL="114300" distR="114300" simplePos="0" relativeHeight="251659264" behindDoc="1" locked="0" layoutInCell="1" allowOverlap="1" wp14:anchorId="14422312" wp14:editId="48481BE4">
              <wp:simplePos x="0" y="0"/>
              <wp:positionH relativeFrom="column">
                <wp:posOffset>-1089090</wp:posOffset>
              </wp:positionH>
              <wp:positionV relativeFrom="paragraph">
                <wp:posOffset>328489</wp:posOffset>
              </wp:positionV>
              <wp:extent cx="10544175" cy="10497185"/>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4175"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8D2CC8" w:rsidRPr="005000C1" w:rsidTr="006057E4">
                            <w:trPr>
                              <w:cantSplit/>
                              <w:trHeight w:val="5770"/>
                            </w:trPr>
                            <w:tc>
                              <w:tcPr>
                                <w:tcW w:w="693" w:type="dxa"/>
                                <w:gridSpan w:val="2"/>
                                <w:tcBorders>
                                  <w:top w:val="nil"/>
                                  <w:left w:val="nil"/>
                                  <w:bottom w:val="single" w:sz="18" w:space="0" w:color="auto"/>
                                  <w:right w:val="single" w:sz="18" w:space="0" w:color="auto"/>
                                </w:tcBorders>
                              </w:tcPr>
                              <w:p w:rsidR="008D2CC8" w:rsidRPr="00924C8F" w:rsidRDefault="008D2CC8" w:rsidP="006057E4">
                                <w:pPr>
                                  <w:overflowPunct w:val="0"/>
                                  <w:autoSpaceDE w:val="0"/>
                                  <w:autoSpaceDN w:val="0"/>
                                  <w:adjustRightInd w:val="0"/>
                                  <w:ind w:firstLine="720"/>
                                  <w:jc w:val="both"/>
                                  <w:rPr>
                                    <w:sz w:val="20"/>
                                    <w:szCs w:val="20"/>
                                  </w:rPr>
                                </w:pPr>
                                <w:r w:rsidRPr="00924C8F">
                                  <w:rPr>
                                    <w:sz w:val="20"/>
                                    <w:szCs w:val="20"/>
                                  </w:rPr>
                                  <w:br w:type="page"/>
                                </w:r>
                                <w:r w:rsidRPr="00924C8F">
                                  <w:rPr>
                                    <w:sz w:val="20"/>
                                    <w:szCs w:val="20"/>
                                  </w:rPr>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8D2CC8" w:rsidRPr="00924C8F" w:rsidRDefault="008D2CC8" w:rsidP="006057E4">
                                <w:pPr>
                                  <w:overflowPunct w:val="0"/>
                                  <w:autoSpaceDE w:val="0"/>
                                  <w:autoSpaceDN w:val="0"/>
                                  <w:adjustRightInd w:val="0"/>
                                  <w:jc w:val="both"/>
                                  <w:rPr>
                                    <w:sz w:val="20"/>
                                    <w:szCs w:val="20"/>
                                  </w:rPr>
                                </w:pPr>
                              </w:p>
                            </w:tc>
                          </w:tr>
                          <w:tr w:rsidR="008D2CC8" w:rsidRPr="005000C1" w:rsidTr="006057E4">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8D2CC8" w:rsidRPr="00924C8F" w:rsidRDefault="008D2CC8" w:rsidP="006057E4">
                                <w:pPr>
                                  <w:overflowPunct w:val="0"/>
                                  <w:autoSpaceDE w:val="0"/>
                                  <w:autoSpaceDN w:val="0"/>
                                  <w:adjustRightInd w:val="0"/>
                                  <w:jc w:val="center"/>
                                  <w:rPr>
                                    <w:sz w:val="20"/>
                                    <w:szCs w:val="20"/>
                                  </w:rPr>
                                </w:pPr>
                                <w:r w:rsidRPr="00924C8F">
                                  <w:rPr>
                                    <w:sz w:val="20"/>
                                    <w:szCs w:val="20"/>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D2CC8" w:rsidRPr="00924C8F" w:rsidRDefault="008D2CC8" w:rsidP="006057E4">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r>
                          <w:tr w:rsidR="008D2CC8" w:rsidRPr="005000C1" w:rsidTr="006057E4">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8D2CC8" w:rsidRPr="00924C8F" w:rsidRDefault="008D2CC8" w:rsidP="006057E4">
                                <w:pPr>
                                  <w:overflowPunct w:val="0"/>
                                  <w:autoSpaceDE w:val="0"/>
                                  <w:autoSpaceDN w:val="0"/>
                                  <w:adjustRightInd w:val="0"/>
                                  <w:jc w:val="center"/>
                                  <w:rPr>
                                    <w:sz w:val="20"/>
                                    <w:szCs w:val="20"/>
                                  </w:rPr>
                                </w:pPr>
                                <w:r w:rsidRPr="00924C8F">
                                  <w:rPr>
                                    <w:sz w:val="20"/>
                                    <w:szCs w:val="20"/>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D2CC8" w:rsidRPr="00924C8F" w:rsidRDefault="008D2CC8" w:rsidP="006057E4">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r>
                          <w:tr w:rsidR="008D2CC8" w:rsidRPr="005000C1" w:rsidTr="006057E4">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D2CC8" w:rsidRPr="00924C8F" w:rsidRDefault="008D2CC8" w:rsidP="006057E4">
                                <w:pPr>
                                  <w:overflowPunct w:val="0"/>
                                  <w:autoSpaceDE w:val="0"/>
                                  <w:autoSpaceDN w:val="0"/>
                                  <w:adjustRightInd w:val="0"/>
                                  <w:jc w:val="center"/>
                                  <w:rPr>
                                    <w:sz w:val="20"/>
                                    <w:szCs w:val="20"/>
                                  </w:rPr>
                                </w:pPr>
                                <w:r w:rsidRPr="00924C8F">
                                  <w:rPr>
                                    <w:sz w:val="20"/>
                                    <w:szCs w:val="20"/>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8D2CC8" w:rsidRPr="00924C8F" w:rsidRDefault="008D2CC8" w:rsidP="006057E4">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r>
                          <w:tr w:rsidR="008D2CC8" w:rsidRPr="005000C1" w:rsidTr="006057E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c>
                              <w:tcPr>
                                <w:tcW w:w="563" w:type="dxa"/>
                                <w:tcBorders>
                                  <w:top w:val="single" w:sz="1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42"/>
                                  <w:jc w:val="center"/>
                                  <w:rPr>
                                    <w:sz w:val="20"/>
                                    <w:szCs w:val="20"/>
                                  </w:rPr>
                                </w:pPr>
                              </w:p>
                            </w:tc>
                            <w:tc>
                              <w:tcPr>
                                <w:tcW w:w="662" w:type="dxa"/>
                                <w:tcBorders>
                                  <w:top w:val="single" w:sz="1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42"/>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42"/>
                                  <w:jc w:val="center"/>
                                  <w:rPr>
                                    <w:sz w:val="20"/>
                                    <w:szCs w:val="20"/>
                                  </w:rPr>
                                </w:pPr>
                              </w:p>
                            </w:tc>
                            <w:tc>
                              <w:tcPr>
                                <w:tcW w:w="643" w:type="dxa"/>
                                <w:tcBorders>
                                  <w:top w:val="single" w:sz="1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42"/>
                                  <w:jc w:val="center"/>
                                  <w:rPr>
                                    <w:sz w:val="20"/>
                                    <w:szCs w:val="20"/>
                                  </w:rPr>
                                </w:pPr>
                              </w:p>
                            </w:tc>
                            <w:tc>
                              <w:tcPr>
                                <w:tcW w:w="11057" w:type="dxa"/>
                                <w:vMerge w:val="restart"/>
                                <w:tcBorders>
                                  <w:top w:val="single" w:sz="18" w:space="0" w:color="auto"/>
                                  <w:left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42"/>
                                  <w:jc w:val="center"/>
                                  <w:rPr>
                                    <w:sz w:val="20"/>
                                    <w:szCs w:val="20"/>
                                  </w:rPr>
                                </w:pPr>
                                <w:r>
                                  <w:rPr>
                                    <w:sz w:val="20"/>
                                    <w:szCs w:val="20"/>
                                  </w:rPr>
                                  <w:t>047-17-</w:t>
                                </w:r>
                                <w:r w:rsidRPr="00924C8F">
                                  <w:rPr>
                                    <w:sz w:val="20"/>
                                    <w:szCs w:val="20"/>
                                  </w:rPr>
                                  <w:t>ИзмПЗЗ-Т</w:t>
                                </w:r>
                              </w:p>
                            </w:tc>
                            <w:tc>
                              <w:tcPr>
                                <w:tcW w:w="851" w:type="dxa"/>
                                <w:tcBorders>
                                  <w:top w:val="single" w:sz="18" w:space="0" w:color="auto"/>
                                  <w:left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42"/>
                                  <w:jc w:val="both"/>
                                  <w:rPr>
                                    <w:sz w:val="20"/>
                                    <w:szCs w:val="20"/>
                                  </w:rPr>
                                </w:pPr>
                                <w:r w:rsidRPr="00924C8F">
                                  <w:rPr>
                                    <w:sz w:val="20"/>
                                    <w:szCs w:val="20"/>
                                  </w:rPr>
                                  <w:t>Лист</w:t>
                                </w:r>
                              </w:p>
                            </w:tc>
                          </w:tr>
                          <w:tr w:rsidR="008D2CC8" w:rsidRPr="005000C1" w:rsidTr="006057E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6"/>
                                  <w:jc w:val="center"/>
                                  <w:rPr>
                                    <w:sz w:val="20"/>
                                    <w:szCs w:val="20"/>
                                  </w:rPr>
                                </w:pPr>
                              </w:p>
                            </w:tc>
                            <w:tc>
                              <w:tcPr>
                                <w:tcW w:w="662" w:type="dxa"/>
                                <w:tcBorders>
                                  <w:top w:val="single" w:sz="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6"/>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7"/>
                                  <w:jc w:val="center"/>
                                  <w:rPr>
                                    <w:sz w:val="20"/>
                                    <w:szCs w:val="20"/>
                                  </w:rPr>
                                </w:pPr>
                              </w:p>
                            </w:tc>
                            <w:tc>
                              <w:tcPr>
                                <w:tcW w:w="643" w:type="dxa"/>
                                <w:tcBorders>
                                  <w:top w:val="single" w:sz="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6"/>
                                  <w:jc w:val="center"/>
                                  <w:rPr>
                                    <w:sz w:val="20"/>
                                    <w:szCs w:val="20"/>
                                  </w:rPr>
                                </w:pPr>
                              </w:p>
                            </w:tc>
                            <w:tc>
                              <w:tcPr>
                                <w:tcW w:w="11057" w:type="dxa"/>
                                <w:vMerge/>
                                <w:tcBorders>
                                  <w:left w:val="single" w:sz="18" w:space="0" w:color="auto"/>
                                  <w:right w:val="single" w:sz="18" w:space="0" w:color="auto"/>
                                </w:tcBorders>
                              </w:tcPr>
                              <w:p w:rsidR="008D2CC8" w:rsidRPr="00924C8F" w:rsidRDefault="008D2CC8" w:rsidP="006057E4">
                                <w:pPr>
                                  <w:overflowPunct w:val="0"/>
                                  <w:autoSpaceDE w:val="0"/>
                                  <w:autoSpaceDN w:val="0"/>
                                  <w:adjustRightInd w:val="0"/>
                                  <w:ind w:left="16"/>
                                  <w:jc w:val="both"/>
                                  <w:rPr>
                                    <w:sz w:val="20"/>
                                    <w:szCs w:val="20"/>
                                  </w:rPr>
                                </w:pPr>
                              </w:p>
                            </w:tc>
                            <w:tc>
                              <w:tcPr>
                                <w:tcW w:w="851" w:type="dxa"/>
                                <w:vMerge w:val="restart"/>
                                <w:tcBorders>
                                  <w:left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jc w:val="center"/>
                                  <w:rPr>
                                    <w:sz w:val="20"/>
                                    <w:szCs w:val="20"/>
                                  </w:rPr>
                                </w:pPr>
                                <w:r w:rsidRPr="00924C8F">
                                  <w:rPr>
                                    <w:sz w:val="20"/>
                                    <w:szCs w:val="20"/>
                                  </w:rPr>
                                  <w:fldChar w:fldCharType="begin"/>
                                </w:r>
                                <w:r w:rsidRPr="00924C8F">
                                  <w:rPr>
                                    <w:sz w:val="20"/>
                                    <w:szCs w:val="20"/>
                                  </w:rPr>
                                  <w:instrText>PAGE   \* MERGEFORMAT</w:instrText>
                                </w:r>
                                <w:r w:rsidRPr="00924C8F">
                                  <w:rPr>
                                    <w:sz w:val="20"/>
                                    <w:szCs w:val="20"/>
                                  </w:rPr>
                                  <w:fldChar w:fldCharType="separate"/>
                                </w:r>
                                <w:r>
                                  <w:rPr>
                                    <w:noProof/>
                                    <w:sz w:val="20"/>
                                    <w:szCs w:val="20"/>
                                  </w:rPr>
                                  <w:t>5</w:t>
                                </w:r>
                                <w:r w:rsidRPr="00924C8F">
                                  <w:rPr>
                                    <w:noProof/>
                                    <w:sz w:val="20"/>
                                    <w:szCs w:val="20"/>
                                  </w:rPr>
                                  <w:fldChar w:fldCharType="end"/>
                                </w:r>
                              </w:p>
                            </w:tc>
                          </w:tr>
                          <w:tr w:rsidR="008D2CC8" w:rsidRPr="005000C1" w:rsidTr="006057E4">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c>
                              <w:tcPr>
                                <w:tcW w:w="343" w:type="dxa"/>
                                <w:vMerge/>
                                <w:tcBorders>
                                  <w:left w:val="single" w:sz="18" w:space="0" w:color="auto"/>
                                  <w:bottom w:val="single" w:sz="18" w:space="0" w:color="auto"/>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right="-57"/>
                                  <w:jc w:val="center"/>
                                  <w:rPr>
                                    <w:sz w:val="20"/>
                                    <w:szCs w:val="20"/>
                                  </w:rPr>
                                </w:pPr>
                                <w:r w:rsidRPr="00924C8F">
                                  <w:rPr>
                                    <w:sz w:val="20"/>
                                    <w:szCs w:val="20"/>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right="-57"/>
                                  <w:jc w:val="center"/>
                                  <w:rPr>
                                    <w:spacing w:val="-8"/>
                                    <w:sz w:val="20"/>
                                    <w:szCs w:val="20"/>
                                  </w:rPr>
                                </w:pPr>
                                <w:r w:rsidRPr="00924C8F">
                                  <w:rPr>
                                    <w:spacing w:val="-8"/>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right="-57"/>
                                  <w:jc w:val="center"/>
                                  <w:rPr>
                                    <w:sz w:val="20"/>
                                    <w:szCs w:val="20"/>
                                  </w:rPr>
                                </w:pPr>
                                <w:r w:rsidRPr="00924C8F">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right="-57"/>
                                  <w:jc w:val="center"/>
                                  <w:rPr>
                                    <w:sz w:val="20"/>
                                    <w:szCs w:val="20"/>
                                  </w:rPr>
                                </w:pPr>
                                <w:r w:rsidRPr="00924C8F">
                                  <w:rPr>
                                    <w:sz w:val="20"/>
                                    <w:szCs w:val="20"/>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right="-57"/>
                                  <w:jc w:val="center"/>
                                  <w:rPr>
                                    <w:sz w:val="20"/>
                                    <w:szCs w:val="20"/>
                                  </w:rPr>
                                </w:pPr>
                                <w:r w:rsidRPr="00924C8F">
                                  <w:rPr>
                                    <w:sz w:val="20"/>
                                    <w:szCs w:val="20"/>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right="-57"/>
                                  <w:jc w:val="center"/>
                                  <w:rPr>
                                    <w:sz w:val="20"/>
                                    <w:szCs w:val="20"/>
                                  </w:rPr>
                                </w:pPr>
                                <w:r w:rsidRPr="00924C8F">
                                  <w:rPr>
                                    <w:sz w:val="20"/>
                                    <w:szCs w:val="20"/>
                                  </w:rPr>
                                  <w:t>Дата</w:t>
                                </w:r>
                              </w:p>
                            </w:tc>
                            <w:tc>
                              <w:tcPr>
                                <w:tcW w:w="11057" w:type="dxa"/>
                                <w:vMerge/>
                                <w:tcBorders>
                                  <w:left w:val="single" w:sz="18" w:space="0" w:color="auto"/>
                                  <w:bottom w:val="single" w:sz="18" w:space="0" w:color="auto"/>
                                  <w:right w:val="single" w:sz="18" w:space="0" w:color="auto"/>
                                </w:tcBorders>
                              </w:tcPr>
                              <w:p w:rsidR="008D2CC8" w:rsidRPr="00924C8F" w:rsidRDefault="008D2CC8" w:rsidP="006057E4">
                                <w:pPr>
                                  <w:overflowPunct w:val="0"/>
                                  <w:autoSpaceDE w:val="0"/>
                                  <w:autoSpaceDN w:val="0"/>
                                  <w:adjustRightInd w:val="0"/>
                                  <w:ind w:left="16"/>
                                  <w:jc w:val="both"/>
                                  <w:rPr>
                                    <w:sz w:val="20"/>
                                    <w:szCs w:val="20"/>
                                  </w:rPr>
                                </w:pPr>
                              </w:p>
                            </w:tc>
                            <w:tc>
                              <w:tcPr>
                                <w:tcW w:w="851" w:type="dxa"/>
                                <w:vMerge/>
                                <w:tcBorders>
                                  <w:left w:val="single" w:sz="18" w:space="0" w:color="auto"/>
                                  <w:bottom w:val="single" w:sz="18" w:space="0" w:color="auto"/>
                                  <w:right w:val="single" w:sz="18" w:space="0" w:color="auto"/>
                                </w:tcBorders>
                              </w:tcPr>
                              <w:p w:rsidR="008D2CC8" w:rsidRPr="00924C8F" w:rsidRDefault="008D2CC8" w:rsidP="006057E4">
                                <w:pPr>
                                  <w:overflowPunct w:val="0"/>
                                  <w:autoSpaceDE w:val="0"/>
                                  <w:autoSpaceDN w:val="0"/>
                                  <w:adjustRightInd w:val="0"/>
                                  <w:ind w:left="16"/>
                                  <w:jc w:val="both"/>
                                  <w:rPr>
                                    <w:sz w:val="20"/>
                                    <w:szCs w:val="20"/>
                                  </w:rPr>
                                </w:pPr>
                              </w:p>
                            </w:tc>
                          </w:tr>
                        </w:tbl>
                        <w:p w:rsidR="008D2CC8" w:rsidRPr="00924C8F" w:rsidRDefault="008D2CC8" w:rsidP="006057E4">
                          <w:pPr>
                            <w:ind w:left="142"/>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22312" id="_x0000_t202" coordsize="21600,21600" o:spt="202" path="m,l,21600r21600,l21600,xe">
              <v:stroke joinstyle="miter"/>
              <v:path gradientshapeok="t" o:connecttype="rect"/>
            </v:shapetype>
            <v:shape id="_x0000_s1028" type="#_x0000_t202" style="position:absolute;margin-left:-85.75pt;margin-top:25.85pt;width:830.25pt;height:8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FV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" filled="f" stroked="f">
              <v:textbo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8D2CC8" w:rsidRPr="005000C1" w:rsidTr="006057E4">
                      <w:trPr>
                        <w:cantSplit/>
                        <w:trHeight w:val="5770"/>
                      </w:trPr>
                      <w:tc>
                        <w:tcPr>
                          <w:tcW w:w="693" w:type="dxa"/>
                          <w:gridSpan w:val="2"/>
                          <w:tcBorders>
                            <w:top w:val="nil"/>
                            <w:left w:val="nil"/>
                            <w:bottom w:val="single" w:sz="18" w:space="0" w:color="auto"/>
                            <w:right w:val="single" w:sz="18" w:space="0" w:color="auto"/>
                          </w:tcBorders>
                        </w:tcPr>
                        <w:p w:rsidR="008D2CC8" w:rsidRPr="00924C8F" w:rsidRDefault="008D2CC8" w:rsidP="006057E4">
                          <w:pPr>
                            <w:overflowPunct w:val="0"/>
                            <w:autoSpaceDE w:val="0"/>
                            <w:autoSpaceDN w:val="0"/>
                            <w:adjustRightInd w:val="0"/>
                            <w:ind w:firstLine="720"/>
                            <w:jc w:val="both"/>
                            <w:rPr>
                              <w:sz w:val="20"/>
                              <w:szCs w:val="20"/>
                            </w:rPr>
                          </w:pPr>
                          <w:r w:rsidRPr="00924C8F">
                            <w:rPr>
                              <w:sz w:val="20"/>
                              <w:szCs w:val="20"/>
                            </w:rPr>
                            <w:br w:type="page"/>
                          </w:r>
                          <w:r w:rsidRPr="00924C8F">
                            <w:rPr>
                              <w:sz w:val="20"/>
                              <w:szCs w:val="20"/>
                            </w:rPr>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8D2CC8" w:rsidRPr="00924C8F" w:rsidRDefault="008D2CC8" w:rsidP="006057E4">
                          <w:pPr>
                            <w:overflowPunct w:val="0"/>
                            <w:autoSpaceDE w:val="0"/>
                            <w:autoSpaceDN w:val="0"/>
                            <w:adjustRightInd w:val="0"/>
                            <w:jc w:val="both"/>
                            <w:rPr>
                              <w:sz w:val="20"/>
                              <w:szCs w:val="20"/>
                            </w:rPr>
                          </w:pPr>
                        </w:p>
                      </w:tc>
                    </w:tr>
                    <w:tr w:rsidR="008D2CC8" w:rsidRPr="005000C1" w:rsidTr="006057E4">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8D2CC8" w:rsidRPr="00924C8F" w:rsidRDefault="008D2CC8" w:rsidP="006057E4">
                          <w:pPr>
                            <w:overflowPunct w:val="0"/>
                            <w:autoSpaceDE w:val="0"/>
                            <w:autoSpaceDN w:val="0"/>
                            <w:adjustRightInd w:val="0"/>
                            <w:jc w:val="center"/>
                            <w:rPr>
                              <w:sz w:val="20"/>
                              <w:szCs w:val="20"/>
                            </w:rPr>
                          </w:pPr>
                          <w:r w:rsidRPr="00924C8F">
                            <w:rPr>
                              <w:sz w:val="20"/>
                              <w:szCs w:val="20"/>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D2CC8" w:rsidRPr="00924C8F" w:rsidRDefault="008D2CC8" w:rsidP="006057E4">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r>
                    <w:tr w:rsidR="008D2CC8" w:rsidRPr="005000C1" w:rsidTr="006057E4">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8D2CC8" w:rsidRPr="00924C8F" w:rsidRDefault="008D2CC8" w:rsidP="006057E4">
                          <w:pPr>
                            <w:overflowPunct w:val="0"/>
                            <w:autoSpaceDE w:val="0"/>
                            <w:autoSpaceDN w:val="0"/>
                            <w:adjustRightInd w:val="0"/>
                            <w:jc w:val="center"/>
                            <w:rPr>
                              <w:sz w:val="20"/>
                              <w:szCs w:val="20"/>
                            </w:rPr>
                          </w:pPr>
                          <w:r w:rsidRPr="00924C8F">
                            <w:rPr>
                              <w:sz w:val="20"/>
                              <w:szCs w:val="20"/>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D2CC8" w:rsidRPr="00924C8F" w:rsidRDefault="008D2CC8" w:rsidP="006057E4">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r>
                    <w:tr w:rsidR="008D2CC8" w:rsidRPr="005000C1" w:rsidTr="006057E4">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D2CC8" w:rsidRPr="00924C8F" w:rsidRDefault="008D2CC8" w:rsidP="006057E4">
                          <w:pPr>
                            <w:overflowPunct w:val="0"/>
                            <w:autoSpaceDE w:val="0"/>
                            <w:autoSpaceDN w:val="0"/>
                            <w:adjustRightInd w:val="0"/>
                            <w:jc w:val="center"/>
                            <w:rPr>
                              <w:sz w:val="20"/>
                              <w:szCs w:val="20"/>
                            </w:rPr>
                          </w:pPr>
                          <w:r w:rsidRPr="00924C8F">
                            <w:rPr>
                              <w:sz w:val="20"/>
                              <w:szCs w:val="20"/>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8D2CC8" w:rsidRPr="00924C8F" w:rsidRDefault="008D2CC8" w:rsidP="006057E4">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r>
                    <w:tr w:rsidR="008D2CC8" w:rsidRPr="005000C1" w:rsidTr="006057E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c>
                        <w:tcPr>
                          <w:tcW w:w="563" w:type="dxa"/>
                          <w:tcBorders>
                            <w:top w:val="single" w:sz="1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42"/>
                            <w:jc w:val="center"/>
                            <w:rPr>
                              <w:sz w:val="20"/>
                              <w:szCs w:val="20"/>
                            </w:rPr>
                          </w:pPr>
                        </w:p>
                      </w:tc>
                      <w:tc>
                        <w:tcPr>
                          <w:tcW w:w="662" w:type="dxa"/>
                          <w:tcBorders>
                            <w:top w:val="single" w:sz="1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42"/>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42"/>
                            <w:jc w:val="center"/>
                            <w:rPr>
                              <w:sz w:val="20"/>
                              <w:szCs w:val="20"/>
                            </w:rPr>
                          </w:pPr>
                        </w:p>
                      </w:tc>
                      <w:tc>
                        <w:tcPr>
                          <w:tcW w:w="643" w:type="dxa"/>
                          <w:tcBorders>
                            <w:top w:val="single" w:sz="1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42"/>
                            <w:jc w:val="center"/>
                            <w:rPr>
                              <w:sz w:val="20"/>
                              <w:szCs w:val="20"/>
                            </w:rPr>
                          </w:pPr>
                        </w:p>
                      </w:tc>
                      <w:tc>
                        <w:tcPr>
                          <w:tcW w:w="11057" w:type="dxa"/>
                          <w:vMerge w:val="restart"/>
                          <w:tcBorders>
                            <w:top w:val="single" w:sz="18" w:space="0" w:color="auto"/>
                            <w:left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42"/>
                            <w:jc w:val="center"/>
                            <w:rPr>
                              <w:sz w:val="20"/>
                              <w:szCs w:val="20"/>
                            </w:rPr>
                          </w:pPr>
                          <w:r>
                            <w:rPr>
                              <w:sz w:val="20"/>
                              <w:szCs w:val="20"/>
                            </w:rPr>
                            <w:t>047-17-</w:t>
                          </w:r>
                          <w:r w:rsidRPr="00924C8F">
                            <w:rPr>
                              <w:sz w:val="20"/>
                              <w:szCs w:val="20"/>
                            </w:rPr>
                            <w:t>ИзмПЗЗ-Т</w:t>
                          </w:r>
                        </w:p>
                      </w:tc>
                      <w:tc>
                        <w:tcPr>
                          <w:tcW w:w="851" w:type="dxa"/>
                          <w:tcBorders>
                            <w:top w:val="single" w:sz="18" w:space="0" w:color="auto"/>
                            <w:left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42"/>
                            <w:jc w:val="both"/>
                            <w:rPr>
                              <w:sz w:val="20"/>
                              <w:szCs w:val="20"/>
                            </w:rPr>
                          </w:pPr>
                          <w:r w:rsidRPr="00924C8F">
                            <w:rPr>
                              <w:sz w:val="20"/>
                              <w:szCs w:val="20"/>
                            </w:rPr>
                            <w:t>Лист</w:t>
                          </w:r>
                        </w:p>
                      </w:tc>
                    </w:tr>
                    <w:tr w:rsidR="008D2CC8" w:rsidRPr="005000C1" w:rsidTr="006057E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6"/>
                            <w:jc w:val="center"/>
                            <w:rPr>
                              <w:sz w:val="20"/>
                              <w:szCs w:val="20"/>
                            </w:rPr>
                          </w:pPr>
                        </w:p>
                      </w:tc>
                      <w:tc>
                        <w:tcPr>
                          <w:tcW w:w="662" w:type="dxa"/>
                          <w:tcBorders>
                            <w:top w:val="single" w:sz="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6"/>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7"/>
                            <w:jc w:val="center"/>
                            <w:rPr>
                              <w:sz w:val="20"/>
                              <w:szCs w:val="20"/>
                            </w:rPr>
                          </w:pPr>
                        </w:p>
                      </w:tc>
                      <w:tc>
                        <w:tcPr>
                          <w:tcW w:w="643" w:type="dxa"/>
                          <w:tcBorders>
                            <w:top w:val="single" w:sz="8" w:space="0" w:color="auto"/>
                            <w:left w:val="single" w:sz="18" w:space="0" w:color="auto"/>
                            <w:bottom w:val="single" w:sz="8" w:space="0" w:color="auto"/>
                            <w:right w:val="single" w:sz="18" w:space="0" w:color="auto"/>
                          </w:tcBorders>
                        </w:tcPr>
                        <w:p w:rsidR="008D2CC8" w:rsidRPr="00924C8F" w:rsidRDefault="008D2CC8" w:rsidP="006057E4">
                          <w:pPr>
                            <w:overflowPunct w:val="0"/>
                            <w:autoSpaceDE w:val="0"/>
                            <w:autoSpaceDN w:val="0"/>
                            <w:adjustRightInd w:val="0"/>
                            <w:ind w:left="16"/>
                            <w:jc w:val="center"/>
                            <w:rPr>
                              <w:sz w:val="20"/>
                              <w:szCs w:val="20"/>
                            </w:rPr>
                          </w:pPr>
                        </w:p>
                      </w:tc>
                      <w:tc>
                        <w:tcPr>
                          <w:tcW w:w="11057" w:type="dxa"/>
                          <w:vMerge/>
                          <w:tcBorders>
                            <w:left w:val="single" w:sz="18" w:space="0" w:color="auto"/>
                            <w:right w:val="single" w:sz="18" w:space="0" w:color="auto"/>
                          </w:tcBorders>
                        </w:tcPr>
                        <w:p w:rsidR="008D2CC8" w:rsidRPr="00924C8F" w:rsidRDefault="008D2CC8" w:rsidP="006057E4">
                          <w:pPr>
                            <w:overflowPunct w:val="0"/>
                            <w:autoSpaceDE w:val="0"/>
                            <w:autoSpaceDN w:val="0"/>
                            <w:adjustRightInd w:val="0"/>
                            <w:ind w:left="16"/>
                            <w:jc w:val="both"/>
                            <w:rPr>
                              <w:sz w:val="20"/>
                              <w:szCs w:val="20"/>
                            </w:rPr>
                          </w:pPr>
                        </w:p>
                      </w:tc>
                      <w:tc>
                        <w:tcPr>
                          <w:tcW w:w="851" w:type="dxa"/>
                          <w:vMerge w:val="restart"/>
                          <w:tcBorders>
                            <w:left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jc w:val="center"/>
                            <w:rPr>
                              <w:sz w:val="20"/>
                              <w:szCs w:val="20"/>
                            </w:rPr>
                          </w:pPr>
                          <w:r w:rsidRPr="00924C8F">
                            <w:rPr>
                              <w:sz w:val="20"/>
                              <w:szCs w:val="20"/>
                            </w:rPr>
                            <w:fldChar w:fldCharType="begin"/>
                          </w:r>
                          <w:r w:rsidRPr="00924C8F">
                            <w:rPr>
                              <w:sz w:val="20"/>
                              <w:szCs w:val="20"/>
                            </w:rPr>
                            <w:instrText>PAGE   \* MERGEFORMAT</w:instrText>
                          </w:r>
                          <w:r w:rsidRPr="00924C8F">
                            <w:rPr>
                              <w:sz w:val="20"/>
                              <w:szCs w:val="20"/>
                            </w:rPr>
                            <w:fldChar w:fldCharType="separate"/>
                          </w:r>
                          <w:r>
                            <w:rPr>
                              <w:noProof/>
                              <w:sz w:val="20"/>
                              <w:szCs w:val="20"/>
                            </w:rPr>
                            <w:t>5</w:t>
                          </w:r>
                          <w:r w:rsidRPr="00924C8F">
                            <w:rPr>
                              <w:noProof/>
                              <w:sz w:val="20"/>
                              <w:szCs w:val="20"/>
                            </w:rPr>
                            <w:fldChar w:fldCharType="end"/>
                          </w:r>
                        </w:p>
                      </w:tc>
                    </w:tr>
                    <w:tr w:rsidR="008D2CC8" w:rsidRPr="005000C1" w:rsidTr="006057E4">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c>
                        <w:tcPr>
                          <w:tcW w:w="343" w:type="dxa"/>
                          <w:vMerge/>
                          <w:tcBorders>
                            <w:left w:val="single" w:sz="18" w:space="0" w:color="auto"/>
                            <w:bottom w:val="single" w:sz="18" w:space="0" w:color="auto"/>
                            <w:right w:val="single" w:sz="18" w:space="0" w:color="auto"/>
                          </w:tcBorders>
                        </w:tcPr>
                        <w:p w:rsidR="008D2CC8" w:rsidRPr="00924C8F" w:rsidRDefault="008D2CC8" w:rsidP="006057E4">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right="-57"/>
                            <w:jc w:val="center"/>
                            <w:rPr>
                              <w:sz w:val="20"/>
                              <w:szCs w:val="20"/>
                            </w:rPr>
                          </w:pPr>
                          <w:r w:rsidRPr="00924C8F">
                            <w:rPr>
                              <w:sz w:val="20"/>
                              <w:szCs w:val="20"/>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right="-57"/>
                            <w:jc w:val="center"/>
                            <w:rPr>
                              <w:spacing w:val="-8"/>
                              <w:sz w:val="20"/>
                              <w:szCs w:val="20"/>
                            </w:rPr>
                          </w:pPr>
                          <w:r w:rsidRPr="00924C8F">
                            <w:rPr>
                              <w:spacing w:val="-8"/>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right="-57"/>
                            <w:jc w:val="center"/>
                            <w:rPr>
                              <w:sz w:val="20"/>
                              <w:szCs w:val="20"/>
                            </w:rPr>
                          </w:pPr>
                          <w:r w:rsidRPr="00924C8F">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right="-57"/>
                            <w:jc w:val="center"/>
                            <w:rPr>
                              <w:sz w:val="20"/>
                              <w:szCs w:val="20"/>
                            </w:rPr>
                          </w:pPr>
                          <w:r w:rsidRPr="00924C8F">
                            <w:rPr>
                              <w:sz w:val="20"/>
                              <w:szCs w:val="20"/>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right="-57"/>
                            <w:jc w:val="center"/>
                            <w:rPr>
                              <w:sz w:val="20"/>
                              <w:szCs w:val="20"/>
                            </w:rPr>
                          </w:pPr>
                          <w:r w:rsidRPr="00924C8F">
                            <w:rPr>
                              <w:sz w:val="20"/>
                              <w:szCs w:val="20"/>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8D2CC8" w:rsidRPr="00924C8F" w:rsidRDefault="008D2CC8" w:rsidP="006057E4">
                          <w:pPr>
                            <w:overflowPunct w:val="0"/>
                            <w:autoSpaceDE w:val="0"/>
                            <w:autoSpaceDN w:val="0"/>
                            <w:adjustRightInd w:val="0"/>
                            <w:ind w:left="16" w:right="-57"/>
                            <w:jc w:val="center"/>
                            <w:rPr>
                              <w:sz w:val="20"/>
                              <w:szCs w:val="20"/>
                            </w:rPr>
                          </w:pPr>
                          <w:r w:rsidRPr="00924C8F">
                            <w:rPr>
                              <w:sz w:val="20"/>
                              <w:szCs w:val="20"/>
                            </w:rPr>
                            <w:t>Дата</w:t>
                          </w:r>
                        </w:p>
                      </w:tc>
                      <w:tc>
                        <w:tcPr>
                          <w:tcW w:w="11057" w:type="dxa"/>
                          <w:vMerge/>
                          <w:tcBorders>
                            <w:left w:val="single" w:sz="18" w:space="0" w:color="auto"/>
                            <w:bottom w:val="single" w:sz="18" w:space="0" w:color="auto"/>
                            <w:right w:val="single" w:sz="18" w:space="0" w:color="auto"/>
                          </w:tcBorders>
                        </w:tcPr>
                        <w:p w:rsidR="008D2CC8" w:rsidRPr="00924C8F" w:rsidRDefault="008D2CC8" w:rsidP="006057E4">
                          <w:pPr>
                            <w:overflowPunct w:val="0"/>
                            <w:autoSpaceDE w:val="0"/>
                            <w:autoSpaceDN w:val="0"/>
                            <w:adjustRightInd w:val="0"/>
                            <w:ind w:left="16"/>
                            <w:jc w:val="both"/>
                            <w:rPr>
                              <w:sz w:val="20"/>
                              <w:szCs w:val="20"/>
                            </w:rPr>
                          </w:pPr>
                        </w:p>
                      </w:tc>
                      <w:tc>
                        <w:tcPr>
                          <w:tcW w:w="851" w:type="dxa"/>
                          <w:vMerge/>
                          <w:tcBorders>
                            <w:left w:val="single" w:sz="18" w:space="0" w:color="auto"/>
                            <w:bottom w:val="single" w:sz="18" w:space="0" w:color="auto"/>
                            <w:right w:val="single" w:sz="18" w:space="0" w:color="auto"/>
                          </w:tcBorders>
                        </w:tcPr>
                        <w:p w:rsidR="008D2CC8" w:rsidRPr="00924C8F" w:rsidRDefault="008D2CC8" w:rsidP="006057E4">
                          <w:pPr>
                            <w:overflowPunct w:val="0"/>
                            <w:autoSpaceDE w:val="0"/>
                            <w:autoSpaceDN w:val="0"/>
                            <w:adjustRightInd w:val="0"/>
                            <w:ind w:left="16"/>
                            <w:jc w:val="both"/>
                            <w:rPr>
                              <w:sz w:val="20"/>
                              <w:szCs w:val="20"/>
                            </w:rPr>
                          </w:pPr>
                        </w:p>
                      </w:tc>
                    </w:tr>
                  </w:tbl>
                  <w:p w:rsidR="008D2CC8" w:rsidRPr="00924C8F" w:rsidRDefault="008D2CC8" w:rsidP="006057E4">
                    <w:pPr>
                      <w:ind w:left="142"/>
                      <w:rPr>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1" w15:restartNumberingAfterBreak="0">
    <w:nsid w:val="01571EDE"/>
    <w:multiLevelType w:val="hybridMultilevel"/>
    <w:tmpl w:val="93E421CE"/>
    <w:lvl w:ilvl="0" w:tplc="AC5E468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E590B"/>
    <w:multiLevelType w:val="hybridMultilevel"/>
    <w:tmpl w:val="CE123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6E2DF3"/>
    <w:multiLevelType w:val="hybridMultilevel"/>
    <w:tmpl w:val="FDB2202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0F5ADA"/>
    <w:multiLevelType w:val="hybridMultilevel"/>
    <w:tmpl w:val="74F8D0DC"/>
    <w:lvl w:ilvl="0" w:tplc="B1B03F5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43743"/>
    <w:multiLevelType w:val="hybridMultilevel"/>
    <w:tmpl w:val="A6467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B441096"/>
    <w:multiLevelType w:val="hybridMultilevel"/>
    <w:tmpl w:val="1F1A8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2B481D96"/>
    <w:multiLevelType w:val="hybridMultilevel"/>
    <w:tmpl w:val="7006F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3"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4" w15:restartNumberingAfterBreak="0">
    <w:nsid w:val="2F755109"/>
    <w:multiLevelType w:val="hybridMultilevel"/>
    <w:tmpl w:val="C7DE398A"/>
    <w:lvl w:ilvl="0" w:tplc="C7F48B5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3E0C52"/>
    <w:multiLevelType w:val="hybridMultilevel"/>
    <w:tmpl w:val="FF4A3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B414CB"/>
    <w:multiLevelType w:val="hybridMultilevel"/>
    <w:tmpl w:val="F85EDA30"/>
    <w:lvl w:ilvl="0" w:tplc="2FE0F95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4E74915"/>
    <w:multiLevelType w:val="hybridMultilevel"/>
    <w:tmpl w:val="DCB0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F7021D"/>
    <w:multiLevelType w:val="hybridMultilevel"/>
    <w:tmpl w:val="DD3C0366"/>
    <w:lvl w:ilvl="0" w:tplc="8C24A17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2F51A4"/>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4E8F166A"/>
    <w:multiLevelType w:val="hybridMultilevel"/>
    <w:tmpl w:val="877C0B0C"/>
    <w:styleLink w:val="11111113"/>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02200"/>
    <w:multiLevelType w:val="singleLevel"/>
    <w:tmpl w:val="ECFE6290"/>
    <w:styleLink w:val="111111110"/>
    <w:lvl w:ilvl="0">
      <w:start w:val="1"/>
      <w:numFmt w:val="bullet"/>
      <w:pStyle w:val="10"/>
      <w:lvlText w:val=""/>
      <w:lvlJc w:val="left"/>
      <w:pPr>
        <w:tabs>
          <w:tab w:val="num" w:pos="927"/>
        </w:tabs>
        <w:ind w:left="567" w:firstLine="0"/>
      </w:pPr>
      <w:rPr>
        <w:rFonts w:ascii="Symbol" w:hAnsi="Symbol" w:hint="default"/>
      </w:rPr>
    </w:lvl>
  </w:abstractNum>
  <w:abstractNum w:abstractNumId="22" w15:restartNumberingAfterBreak="0">
    <w:nsid w:val="548A0636"/>
    <w:multiLevelType w:val="hybridMultilevel"/>
    <w:tmpl w:val="4DC854CA"/>
    <w:styleLink w:val="11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3" w15:restartNumberingAfterBreak="0">
    <w:nsid w:val="5AD4539C"/>
    <w:multiLevelType w:val="singleLevel"/>
    <w:tmpl w:val="223EF356"/>
    <w:styleLink w:val="1111112"/>
    <w:lvl w:ilvl="0">
      <w:start w:val="1"/>
      <w:numFmt w:val="bullet"/>
      <w:pStyle w:val="a3"/>
      <w:lvlText w:val=""/>
      <w:lvlJc w:val="left"/>
      <w:pPr>
        <w:tabs>
          <w:tab w:val="num" w:pos="927"/>
        </w:tabs>
        <w:ind w:left="907" w:hanging="340"/>
      </w:pPr>
      <w:rPr>
        <w:rFonts w:ascii="Symbol" w:hAnsi="Symbol" w:hint="default"/>
      </w:rPr>
    </w:lvl>
  </w:abstractNum>
  <w:abstractNum w:abstractNumId="24" w15:restartNumberingAfterBreak="0">
    <w:nsid w:val="6A6B4D11"/>
    <w:multiLevelType w:val="hybridMultilevel"/>
    <w:tmpl w:val="CB983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CA3436C"/>
    <w:multiLevelType w:val="hybridMultilevel"/>
    <w:tmpl w:val="C8B2D40A"/>
    <w:lvl w:ilvl="0" w:tplc="2A60FEF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3"/>
  </w:num>
  <w:num w:numId="5">
    <w:abstractNumId w:val="25"/>
  </w:num>
  <w:num w:numId="6">
    <w:abstractNumId w:val="20"/>
  </w:num>
  <w:num w:numId="7">
    <w:abstractNumId w:val="4"/>
  </w:num>
  <w:num w:numId="8">
    <w:abstractNumId w:val="23"/>
  </w:num>
  <w:num w:numId="9">
    <w:abstractNumId w:val="12"/>
  </w:num>
  <w:num w:numId="10">
    <w:abstractNumId w:val="11"/>
  </w:num>
  <w:num w:numId="11">
    <w:abstractNumId w:val="3"/>
  </w:num>
  <w:num w:numId="12">
    <w:abstractNumId w:val="21"/>
  </w:num>
  <w:num w:numId="13">
    <w:abstractNumId w:val="8"/>
  </w:num>
  <w:num w:numId="14">
    <w:abstractNumId w:val="0"/>
  </w:num>
  <w:num w:numId="15">
    <w:abstractNumId w:val="9"/>
  </w:num>
  <w:num w:numId="16">
    <w:abstractNumId w:val="17"/>
  </w:num>
  <w:num w:numId="17">
    <w:abstractNumId w:val="14"/>
  </w:num>
  <w:num w:numId="18">
    <w:abstractNumId w:val="26"/>
  </w:num>
  <w:num w:numId="19">
    <w:abstractNumId w:val="2"/>
  </w:num>
  <w:num w:numId="20">
    <w:abstractNumId w:val="24"/>
  </w:num>
  <w:num w:numId="21">
    <w:abstractNumId w:val="16"/>
  </w:num>
  <w:num w:numId="22">
    <w:abstractNumId w:val="5"/>
  </w:num>
  <w:num w:numId="23">
    <w:abstractNumId w:val="10"/>
  </w:num>
  <w:num w:numId="24">
    <w:abstractNumId w:val="1"/>
  </w:num>
  <w:num w:numId="25">
    <w:abstractNumId w:val="6"/>
  </w:num>
  <w:num w:numId="26">
    <w:abstractNumId w:val="18"/>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C6"/>
    <w:rsid w:val="000A1D82"/>
    <w:rsid w:val="000D351D"/>
    <w:rsid w:val="000E2053"/>
    <w:rsid w:val="00103FFB"/>
    <w:rsid w:val="00141D55"/>
    <w:rsid w:val="0014462D"/>
    <w:rsid w:val="00154AD6"/>
    <w:rsid w:val="00213685"/>
    <w:rsid w:val="00261392"/>
    <w:rsid w:val="002838D2"/>
    <w:rsid w:val="00291BCA"/>
    <w:rsid w:val="002B5AFF"/>
    <w:rsid w:val="002E6EA3"/>
    <w:rsid w:val="002E7995"/>
    <w:rsid w:val="0034107D"/>
    <w:rsid w:val="003975F3"/>
    <w:rsid w:val="003D66F6"/>
    <w:rsid w:val="003F56A7"/>
    <w:rsid w:val="0045002D"/>
    <w:rsid w:val="00457304"/>
    <w:rsid w:val="004645FD"/>
    <w:rsid w:val="005006B3"/>
    <w:rsid w:val="00545C7D"/>
    <w:rsid w:val="00554AE1"/>
    <w:rsid w:val="005C4E19"/>
    <w:rsid w:val="005D0CD4"/>
    <w:rsid w:val="00604C7D"/>
    <w:rsid w:val="006057E4"/>
    <w:rsid w:val="00620B0D"/>
    <w:rsid w:val="00673754"/>
    <w:rsid w:val="00680F89"/>
    <w:rsid w:val="00692834"/>
    <w:rsid w:val="0072506B"/>
    <w:rsid w:val="007831E9"/>
    <w:rsid w:val="007A39B7"/>
    <w:rsid w:val="007D0E3D"/>
    <w:rsid w:val="00807BF4"/>
    <w:rsid w:val="00823BA0"/>
    <w:rsid w:val="00834260"/>
    <w:rsid w:val="00836583"/>
    <w:rsid w:val="00860B08"/>
    <w:rsid w:val="008857E3"/>
    <w:rsid w:val="008B34A0"/>
    <w:rsid w:val="008D2CC8"/>
    <w:rsid w:val="008E1605"/>
    <w:rsid w:val="008E2D65"/>
    <w:rsid w:val="009320C6"/>
    <w:rsid w:val="00952EE6"/>
    <w:rsid w:val="00990513"/>
    <w:rsid w:val="00A06984"/>
    <w:rsid w:val="00A07135"/>
    <w:rsid w:val="00A23FA5"/>
    <w:rsid w:val="00A445D7"/>
    <w:rsid w:val="00A563C5"/>
    <w:rsid w:val="00A66C2E"/>
    <w:rsid w:val="00A8247F"/>
    <w:rsid w:val="00A84564"/>
    <w:rsid w:val="00AE6500"/>
    <w:rsid w:val="00AF2B6F"/>
    <w:rsid w:val="00B02E76"/>
    <w:rsid w:val="00B10558"/>
    <w:rsid w:val="00B5660E"/>
    <w:rsid w:val="00B65179"/>
    <w:rsid w:val="00BC1336"/>
    <w:rsid w:val="00BC4111"/>
    <w:rsid w:val="00CD2E2C"/>
    <w:rsid w:val="00D36A69"/>
    <w:rsid w:val="00DC46DE"/>
    <w:rsid w:val="00DC6714"/>
    <w:rsid w:val="00DD49CB"/>
    <w:rsid w:val="00DF6E93"/>
    <w:rsid w:val="00E205C4"/>
    <w:rsid w:val="00E756F7"/>
    <w:rsid w:val="00E830CA"/>
    <w:rsid w:val="00E87B7E"/>
    <w:rsid w:val="00E9202A"/>
    <w:rsid w:val="00EC5EF7"/>
    <w:rsid w:val="00F056EE"/>
    <w:rsid w:val="00F4067B"/>
    <w:rsid w:val="00FC322B"/>
    <w:rsid w:val="00FF3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29EB17-C3EA-4A6C-B010-4DFB21E6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20B0D"/>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2"/>
    <w:uiPriority w:val="99"/>
    <w:qFormat/>
    <w:rsid w:val="00620B0D"/>
    <w:pPr>
      <w:keepNext/>
      <w:numPr>
        <w:numId w:val="1"/>
      </w:numPr>
      <w:spacing w:before="240" w:after="60"/>
      <w:outlineLvl w:val="0"/>
    </w:pPr>
    <w:rPr>
      <w:rFonts w:ascii="Calibri Light" w:hAnsi="Calibri Light"/>
      <w:b/>
      <w:bCs/>
      <w:kern w:val="32"/>
      <w:sz w:val="32"/>
      <w:szCs w:val="32"/>
    </w:rPr>
  </w:style>
  <w:style w:type="paragraph" w:styleId="20">
    <w:name w:val="heading 2"/>
    <w:basedOn w:val="a5"/>
    <w:next w:val="a5"/>
    <w:link w:val="21"/>
    <w:uiPriority w:val="9"/>
    <w:unhideWhenUsed/>
    <w:qFormat/>
    <w:rsid w:val="00620B0D"/>
    <w:pPr>
      <w:keepNext/>
      <w:numPr>
        <w:ilvl w:val="1"/>
        <w:numId w:val="1"/>
      </w:numPr>
      <w:spacing w:before="240" w:after="60"/>
      <w:outlineLvl w:val="1"/>
    </w:pPr>
    <w:rPr>
      <w:rFonts w:ascii="Calibri Light" w:hAnsi="Calibri Light"/>
      <w:b/>
      <w:bCs/>
      <w:i/>
      <w:iCs/>
      <w:sz w:val="28"/>
      <w:szCs w:val="28"/>
    </w:rPr>
  </w:style>
  <w:style w:type="paragraph" w:styleId="30">
    <w:name w:val="heading 3"/>
    <w:aliases w:val="рффи 3"/>
    <w:basedOn w:val="a5"/>
    <w:next w:val="a5"/>
    <w:link w:val="31"/>
    <w:unhideWhenUsed/>
    <w:qFormat/>
    <w:rsid w:val="00620B0D"/>
    <w:pPr>
      <w:keepNext/>
      <w:numPr>
        <w:ilvl w:val="2"/>
        <w:numId w:val="1"/>
      </w:numPr>
      <w:spacing w:before="240" w:after="60"/>
      <w:outlineLvl w:val="2"/>
    </w:pPr>
    <w:rPr>
      <w:rFonts w:ascii="Calibri Light" w:hAnsi="Calibri Light"/>
      <w:b/>
      <w:bCs/>
      <w:sz w:val="26"/>
      <w:szCs w:val="26"/>
    </w:rPr>
  </w:style>
  <w:style w:type="paragraph" w:styleId="4">
    <w:name w:val="heading 4"/>
    <w:basedOn w:val="a5"/>
    <w:next w:val="a5"/>
    <w:link w:val="40"/>
    <w:uiPriority w:val="99"/>
    <w:unhideWhenUsed/>
    <w:qFormat/>
    <w:rsid w:val="00620B0D"/>
    <w:pPr>
      <w:keepNext/>
      <w:numPr>
        <w:ilvl w:val="3"/>
        <w:numId w:val="1"/>
      </w:numPr>
      <w:spacing w:before="240" w:after="60"/>
      <w:outlineLvl w:val="3"/>
    </w:pPr>
    <w:rPr>
      <w:rFonts w:ascii="Calibri" w:hAnsi="Calibri"/>
      <w:b/>
      <w:bCs/>
      <w:sz w:val="28"/>
      <w:szCs w:val="28"/>
    </w:rPr>
  </w:style>
  <w:style w:type="paragraph" w:styleId="5">
    <w:name w:val="heading 5"/>
    <w:basedOn w:val="a5"/>
    <w:next w:val="a5"/>
    <w:link w:val="50"/>
    <w:uiPriority w:val="99"/>
    <w:unhideWhenUsed/>
    <w:qFormat/>
    <w:rsid w:val="00620B0D"/>
    <w:pPr>
      <w:numPr>
        <w:ilvl w:val="4"/>
        <w:numId w:val="1"/>
      </w:numPr>
      <w:spacing w:before="240" w:after="60"/>
      <w:outlineLvl w:val="4"/>
    </w:pPr>
    <w:rPr>
      <w:rFonts w:ascii="Calibri" w:hAnsi="Calibri"/>
      <w:b/>
      <w:bCs/>
      <w:i/>
      <w:iCs/>
      <w:sz w:val="26"/>
      <w:szCs w:val="26"/>
    </w:rPr>
  </w:style>
  <w:style w:type="paragraph" w:styleId="6">
    <w:name w:val="heading 6"/>
    <w:basedOn w:val="a5"/>
    <w:next w:val="a5"/>
    <w:link w:val="60"/>
    <w:uiPriority w:val="99"/>
    <w:unhideWhenUsed/>
    <w:qFormat/>
    <w:rsid w:val="00620B0D"/>
    <w:pPr>
      <w:numPr>
        <w:ilvl w:val="5"/>
        <w:numId w:val="1"/>
      </w:numPr>
      <w:spacing w:before="240" w:after="60"/>
      <w:outlineLvl w:val="5"/>
    </w:pPr>
    <w:rPr>
      <w:rFonts w:ascii="Calibri" w:hAnsi="Calibri"/>
      <w:b/>
      <w:bCs/>
      <w:sz w:val="22"/>
      <w:szCs w:val="22"/>
    </w:rPr>
  </w:style>
  <w:style w:type="paragraph" w:styleId="7">
    <w:name w:val="heading 7"/>
    <w:basedOn w:val="a5"/>
    <w:next w:val="a5"/>
    <w:link w:val="70"/>
    <w:unhideWhenUsed/>
    <w:qFormat/>
    <w:rsid w:val="00620B0D"/>
    <w:pPr>
      <w:numPr>
        <w:ilvl w:val="6"/>
        <w:numId w:val="1"/>
      </w:numPr>
      <w:spacing w:before="240" w:after="60"/>
      <w:outlineLvl w:val="6"/>
    </w:pPr>
    <w:rPr>
      <w:rFonts w:ascii="Calibri" w:hAnsi="Calibri"/>
    </w:rPr>
  </w:style>
  <w:style w:type="paragraph" w:styleId="8">
    <w:name w:val="heading 8"/>
    <w:basedOn w:val="a5"/>
    <w:next w:val="a5"/>
    <w:link w:val="80"/>
    <w:uiPriority w:val="99"/>
    <w:unhideWhenUsed/>
    <w:qFormat/>
    <w:rsid w:val="00620B0D"/>
    <w:pPr>
      <w:numPr>
        <w:ilvl w:val="7"/>
        <w:numId w:val="1"/>
      </w:numPr>
      <w:spacing w:before="240" w:after="60"/>
      <w:outlineLvl w:val="7"/>
    </w:pPr>
    <w:rPr>
      <w:rFonts w:ascii="Calibri" w:hAnsi="Calibri"/>
      <w:i/>
      <w:iCs/>
    </w:rPr>
  </w:style>
  <w:style w:type="paragraph" w:styleId="9">
    <w:name w:val="heading 9"/>
    <w:basedOn w:val="a5"/>
    <w:next w:val="a5"/>
    <w:link w:val="90"/>
    <w:uiPriority w:val="99"/>
    <w:unhideWhenUsed/>
    <w:qFormat/>
    <w:rsid w:val="00620B0D"/>
    <w:pPr>
      <w:numPr>
        <w:ilvl w:val="8"/>
        <w:numId w:val="1"/>
      </w:numPr>
      <w:spacing w:before="240" w:after="60"/>
      <w:outlineLvl w:val="8"/>
    </w:pPr>
    <w:rPr>
      <w:rFonts w:ascii="Calibri Light" w:hAnsi="Calibri Light"/>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
    <w:uiPriority w:val="99"/>
    <w:rsid w:val="00620B0D"/>
    <w:rPr>
      <w:rFonts w:ascii="Calibri Light" w:eastAsia="Times New Roman" w:hAnsi="Calibri Light" w:cs="Times New Roman"/>
      <w:b/>
      <w:bCs/>
      <w:kern w:val="32"/>
      <w:sz w:val="32"/>
      <w:szCs w:val="32"/>
      <w:lang w:eastAsia="ru-RU"/>
    </w:rPr>
  </w:style>
  <w:style w:type="character" w:customStyle="1" w:styleId="21">
    <w:name w:val="Заголовок 2 Знак"/>
    <w:basedOn w:val="a6"/>
    <w:link w:val="20"/>
    <w:uiPriority w:val="9"/>
    <w:rsid w:val="00620B0D"/>
    <w:rPr>
      <w:rFonts w:ascii="Calibri Light" w:eastAsia="Times New Roman" w:hAnsi="Calibri Light" w:cs="Times New Roman"/>
      <w:b/>
      <w:bCs/>
      <w:i/>
      <w:iCs/>
      <w:sz w:val="28"/>
      <w:szCs w:val="28"/>
      <w:lang w:eastAsia="ru-RU"/>
    </w:rPr>
  </w:style>
  <w:style w:type="character" w:customStyle="1" w:styleId="31">
    <w:name w:val="Заголовок 3 Знак"/>
    <w:aliases w:val="рффи 3 Знак"/>
    <w:basedOn w:val="a6"/>
    <w:link w:val="30"/>
    <w:rsid w:val="00620B0D"/>
    <w:rPr>
      <w:rFonts w:ascii="Calibri Light" w:eastAsia="Times New Roman" w:hAnsi="Calibri Light" w:cs="Times New Roman"/>
      <w:b/>
      <w:bCs/>
      <w:sz w:val="26"/>
      <w:szCs w:val="26"/>
      <w:lang w:eastAsia="ru-RU"/>
    </w:rPr>
  </w:style>
  <w:style w:type="character" w:customStyle="1" w:styleId="40">
    <w:name w:val="Заголовок 4 Знак"/>
    <w:basedOn w:val="a6"/>
    <w:link w:val="4"/>
    <w:uiPriority w:val="99"/>
    <w:rsid w:val="00620B0D"/>
    <w:rPr>
      <w:rFonts w:ascii="Calibri" w:eastAsia="Times New Roman" w:hAnsi="Calibri" w:cs="Times New Roman"/>
      <w:b/>
      <w:bCs/>
      <w:sz w:val="28"/>
      <w:szCs w:val="28"/>
      <w:lang w:eastAsia="ru-RU"/>
    </w:rPr>
  </w:style>
  <w:style w:type="character" w:customStyle="1" w:styleId="50">
    <w:name w:val="Заголовок 5 Знак"/>
    <w:basedOn w:val="a6"/>
    <w:link w:val="5"/>
    <w:uiPriority w:val="99"/>
    <w:rsid w:val="00620B0D"/>
    <w:rPr>
      <w:rFonts w:ascii="Calibri" w:eastAsia="Times New Roman" w:hAnsi="Calibri" w:cs="Times New Roman"/>
      <w:b/>
      <w:bCs/>
      <w:i/>
      <w:iCs/>
      <w:sz w:val="26"/>
      <w:szCs w:val="26"/>
      <w:lang w:eastAsia="ru-RU"/>
    </w:rPr>
  </w:style>
  <w:style w:type="character" w:customStyle="1" w:styleId="60">
    <w:name w:val="Заголовок 6 Знак"/>
    <w:basedOn w:val="a6"/>
    <w:link w:val="6"/>
    <w:uiPriority w:val="99"/>
    <w:rsid w:val="00620B0D"/>
    <w:rPr>
      <w:rFonts w:ascii="Calibri" w:eastAsia="Times New Roman" w:hAnsi="Calibri" w:cs="Times New Roman"/>
      <w:b/>
      <w:bCs/>
      <w:lang w:eastAsia="ru-RU"/>
    </w:rPr>
  </w:style>
  <w:style w:type="character" w:customStyle="1" w:styleId="70">
    <w:name w:val="Заголовок 7 Знак"/>
    <w:basedOn w:val="a6"/>
    <w:link w:val="7"/>
    <w:rsid w:val="00620B0D"/>
    <w:rPr>
      <w:rFonts w:ascii="Calibri" w:eastAsia="Times New Roman" w:hAnsi="Calibri" w:cs="Times New Roman"/>
      <w:sz w:val="24"/>
      <w:szCs w:val="24"/>
      <w:lang w:eastAsia="ru-RU"/>
    </w:rPr>
  </w:style>
  <w:style w:type="character" w:customStyle="1" w:styleId="80">
    <w:name w:val="Заголовок 8 Знак"/>
    <w:basedOn w:val="a6"/>
    <w:link w:val="8"/>
    <w:uiPriority w:val="99"/>
    <w:rsid w:val="00620B0D"/>
    <w:rPr>
      <w:rFonts w:ascii="Calibri" w:eastAsia="Times New Roman" w:hAnsi="Calibri" w:cs="Times New Roman"/>
      <w:i/>
      <w:iCs/>
      <w:sz w:val="24"/>
      <w:szCs w:val="24"/>
      <w:lang w:eastAsia="ru-RU"/>
    </w:rPr>
  </w:style>
  <w:style w:type="character" w:customStyle="1" w:styleId="90">
    <w:name w:val="Заголовок 9 Знак"/>
    <w:basedOn w:val="a6"/>
    <w:link w:val="9"/>
    <w:uiPriority w:val="99"/>
    <w:rsid w:val="00620B0D"/>
    <w:rPr>
      <w:rFonts w:ascii="Calibri Light" w:eastAsia="Times New Roman" w:hAnsi="Calibri Light" w:cs="Times New Roman"/>
      <w:lang w:eastAsia="ru-RU"/>
    </w:rPr>
  </w:style>
  <w:style w:type="paragraph" w:styleId="a9">
    <w:name w:val="header"/>
    <w:basedOn w:val="a5"/>
    <w:link w:val="aa"/>
    <w:uiPriority w:val="99"/>
    <w:unhideWhenUsed/>
    <w:rsid w:val="00620B0D"/>
    <w:pPr>
      <w:tabs>
        <w:tab w:val="center" w:pos="4677"/>
        <w:tab w:val="right" w:pos="9355"/>
      </w:tabs>
    </w:pPr>
  </w:style>
  <w:style w:type="character" w:customStyle="1" w:styleId="aa">
    <w:name w:val="Верхний колонтитул Знак"/>
    <w:basedOn w:val="a6"/>
    <w:link w:val="a9"/>
    <w:uiPriority w:val="99"/>
    <w:rsid w:val="00620B0D"/>
    <w:rPr>
      <w:rFonts w:ascii="Times New Roman" w:eastAsia="Times New Roman" w:hAnsi="Times New Roman" w:cs="Times New Roman"/>
      <w:sz w:val="24"/>
      <w:szCs w:val="24"/>
      <w:lang w:eastAsia="ru-RU"/>
    </w:rPr>
  </w:style>
  <w:style w:type="paragraph" w:styleId="ab">
    <w:name w:val="footer"/>
    <w:basedOn w:val="a5"/>
    <w:link w:val="ac"/>
    <w:uiPriority w:val="99"/>
    <w:unhideWhenUsed/>
    <w:rsid w:val="00620B0D"/>
    <w:pPr>
      <w:tabs>
        <w:tab w:val="center" w:pos="4677"/>
        <w:tab w:val="right" w:pos="9355"/>
      </w:tabs>
    </w:pPr>
  </w:style>
  <w:style w:type="character" w:customStyle="1" w:styleId="ac">
    <w:name w:val="Нижний колонтитул Знак"/>
    <w:basedOn w:val="a6"/>
    <w:link w:val="ab"/>
    <w:uiPriority w:val="99"/>
    <w:rsid w:val="00620B0D"/>
    <w:rPr>
      <w:rFonts w:ascii="Times New Roman" w:eastAsia="Times New Roman" w:hAnsi="Times New Roman" w:cs="Times New Roman"/>
      <w:sz w:val="24"/>
      <w:szCs w:val="24"/>
      <w:lang w:eastAsia="ru-RU"/>
    </w:rPr>
  </w:style>
  <w:style w:type="paragraph" w:styleId="ad">
    <w:name w:val="Balloon Text"/>
    <w:basedOn w:val="a5"/>
    <w:link w:val="ae"/>
    <w:unhideWhenUsed/>
    <w:rsid w:val="00620B0D"/>
    <w:rPr>
      <w:rFonts w:ascii="Tahoma" w:hAnsi="Tahoma" w:cs="Tahoma"/>
      <w:sz w:val="16"/>
      <w:szCs w:val="16"/>
    </w:rPr>
  </w:style>
  <w:style w:type="character" w:customStyle="1" w:styleId="ae">
    <w:name w:val="Текст выноски Знак"/>
    <w:basedOn w:val="a6"/>
    <w:link w:val="ad"/>
    <w:rsid w:val="00620B0D"/>
    <w:rPr>
      <w:rFonts w:ascii="Tahoma" w:eastAsia="Times New Roman" w:hAnsi="Tahoma" w:cs="Tahoma"/>
      <w:sz w:val="16"/>
      <w:szCs w:val="16"/>
      <w:lang w:eastAsia="ru-RU"/>
    </w:rPr>
  </w:style>
  <w:style w:type="paragraph" w:styleId="af">
    <w:name w:val="List Paragraph"/>
    <w:basedOn w:val="a5"/>
    <w:link w:val="af0"/>
    <w:uiPriority w:val="34"/>
    <w:qFormat/>
    <w:rsid w:val="00620B0D"/>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_"/>
    <w:link w:val="23"/>
    <w:locked/>
    <w:rsid w:val="00620B0D"/>
    <w:rPr>
      <w:rFonts w:ascii="Sylfaen" w:eastAsia="Sylfaen" w:hAnsi="Sylfaen" w:cs="Sylfaen"/>
      <w:shd w:val="clear" w:color="auto" w:fill="FFFFFF"/>
    </w:rPr>
  </w:style>
  <w:style w:type="paragraph" w:customStyle="1" w:styleId="23">
    <w:name w:val="Основной текст (2)"/>
    <w:basedOn w:val="a5"/>
    <w:link w:val="22"/>
    <w:rsid w:val="00620B0D"/>
    <w:pPr>
      <w:widowControl w:val="0"/>
      <w:shd w:val="clear" w:color="auto" w:fill="FFFFFF"/>
      <w:spacing w:before="600" w:line="317" w:lineRule="exact"/>
    </w:pPr>
    <w:rPr>
      <w:rFonts w:ascii="Sylfaen" w:eastAsia="Sylfaen" w:hAnsi="Sylfaen" w:cs="Sylfaen"/>
      <w:sz w:val="22"/>
      <w:szCs w:val="22"/>
      <w:lang w:eastAsia="en-US"/>
    </w:rPr>
  </w:style>
  <w:style w:type="character" w:styleId="af1">
    <w:name w:val="Hyperlink"/>
    <w:basedOn w:val="a6"/>
    <w:uiPriority w:val="99"/>
    <w:unhideWhenUsed/>
    <w:rsid w:val="00620B0D"/>
    <w:rPr>
      <w:color w:val="0000FF"/>
      <w:u w:val="single"/>
    </w:rPr>
  </w:style>
  <w:style w:type="character" w:styleId="af2">
    <w:name w:val="FollowedHyperlink"/>
    <w:basedOn w:val="a6"/>
    <w:unhideWhenUsed/>
    <w:rsid w:val="00620B0D"/>
    <w:rPr>
      <w:color w:val="800080"/>
      <w:u w:val="single"/>
    </w:rPr>
  </w:style>
  <w:style w:type="character" w:styleId="af3">
    <w:name w:val="line number"/>
    <w:uiPriority w:val="99"/>
    <w:rsid w:val="00860B08"/>
  </w:style>
  <w:style w:type="character" w:styleId="af4">
    <w:name w:val="page number"/>
    <w:basedOn w:val="a6"/>
    <w:rsid w:val="0045002D"/>
  </w:style>
  <w:style w:type="paragraph" w:styleId="af5">
    <w:name w:val="Title"/>
    <w:basedOn w:val="a5"/>
    <w:link w:val="af6"/>
    <w:qFormat/>
    <w:rsid w:val="0045002D"/>
    <w:pPr>
      <w:spacing w:after="200" w:line="276" w:lineRule="auto"/>
      <w:ind w:firstLine="600"/>
      <w:jc w:val="center"/>
    </w:pPr>
    <w:rPr>
      <w:b/>
      <w:bCs/>
    </w:rPr>
  </w:style>
  <w:style w:type="character" w:customStyle="1" w:styleId="af6">
    <w:name w:val="Название Знак"/>
    <w:basedOn w:val="a6"/>
    <w:link w:val="af5"/>
    <w:rsid w:val="0045002D"/>
    <w:rPr>
      <w:rFonts w:ascii="Times New Roman" w:eastAsia="Times New Roman" w:hAnsi="Times New Roman" w:cs="Times New Roman"/>
      <w:b/>
      <w:bCs/>
      <w:sz w:val="24"/>
      <w:szCs w:val="24"/>
      <w:lang w:eastAsia="ru-RU"/>
    </w:rPr>
  </w:style>
  <w:style w:type="paragraph" w:customStyle="1" w:styleId="Twordpage">
    <w:name w:val="Tword_page"/>
    <w:basedOn w:val="a5"/>
    <w:rsid w:val="0045002D"/>
    <w:pPr>
      <w:spacing w:after="200" w:line="276" w:lineRule="auto"/>
      <w:jc w:val="center"/>
    </w:pPr>
    <w:rPr>
      <w:rFonts w:ascii="Arial" w:hAnsi="Arial"/>
      <w:i/>
      <w:sz w:val="18"/>
      <w:szCs w:val="22"/>
    </w:rPr>
  </w:style>
  <w:style w:type="paragraph" w:customStyle="1" w:styleId="af7">
    <w:name w:val="Заголовок ПЗ"/>
    <w:link w:val="af8"/>
    <w:rsid w:val="0045002D"/>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45002D"/>
    <w:pPr>
      <w:spacing w:after="0" w:line="240" w:lineRule="auto"/>
      <w:ind w:firstLine="567"/>
      <w:jc w:val="both"/>
    </w:pPr>
    <w:rPr>
      <w:rFonts w:ascii="ISOCPEUR" w:eastAsia="Times New Roman" w:hAnsi="ISOCPEUR" w:cs="Times New Roman"/>
      <w:i/>
      <w:sz w:val="28"/>
      <w:szCs w:val="20"/>
      <w:lang w:eastAsia="ru-RU"/>
    </w:rPr>
  </w:style>
  <w:style w:type="paragraph" w:styleId="af9">
    <w:name w:val="Body Text"/>
    <w:aliases w:val="Заголовок главы"/>
    <w:basedOn w:val="a5"/>
    <w:link w:val="afa"/>
    <w:rsid w:val="0045002D"/>
    <w:pPr>
      <w:tabs>
        <w:tab w:val="left" w:pos="5940"/>
      </w:tabs>
      <w:spacing w:after="200" w:line="276" w:lineRule="auto"/>
    </w:pPr>
    <w:rPr>
      <w:sz w:val="28"/>
    </w:rPr>
  </w:style>
  <w:style w:type="character" w:customStyle="1" w:styleId="afa">
    <w:name w:val="Основной текст Знак"/>
    <w:aliases w:val="Заголовок главы Знак"/>
    <w:basedOn w:val="a6"/>
    <w:link w:val="af9"/>
    <w:rsid w:val="0045002D"/>
    <w:rPr>
      <w:rFonts w:ascii="Times New Roman" w:eastAsia="Times New Roman" w:hAnsi="Times New Roman" w:cs="Times New Roman"/>
      <w:sz w:val="28"/>
      <w:szCs w:val="24"/>
      <w:lang w:eastAsia="ru-RU"/>
    </w:rPr>
  </w:style>
  <w:style w:type="table" w:styleId="afb">
    <w:name w:val="Table Grid"/>
    <w:basedOn w:val="a7"/>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7"/>
    <w:rsid w:val="0045002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c">
    <w:name w:val="Знак Знак"/>
    <w:locked/>
    <w:rsid w:val="0045002D"/>
    <w:rPr>
      <w:b/>
      <w:szCs w:val="24"/>
      <w:lang w:val="ru-RU" w:eastAsia="ru-RU" w:bidi="ar-SA"/>
    </w:rPr>
  </w:style>
  <w:style w:type="paragraph" w:customStyle="1" w:styleId="e9">
    <w:name w:val="ÎñíîâíîÈe9 òåêñò"/>
    <w:basedOn w:val="a5"/>
    <w:rsid w:val="0045002D"/>
    <w:pPr>
      <w:widowControl w:val="0"/>
      <w:spacing w:after="200" w:line="276" w:lineRule="auto"/>
      <w:jc w:val="center"/>
    </w:pPr>
    <w:rPr>
      <w:rFonts w:ascii="Calibri" w:hAnsi="Calibri"/>
      <w:sz w:val="28"/>
      <w:szCs w:val="20"/>
    </w:rPr>
  </w:style>
  <w:style w:type="character" w:customStyle="1" w:styleId="24">
    <w:name w:val="Знак Знак2"/>
    <w:locked/>
    <w:rsid w:val="0045002D"/>
    <w:rPr>
      <w:b/>
      <w:bCs/>
      <w:sz w:val="24"/>
      <w:lang w:val="ru-RU" w:eastAsia="ru-RU" w:bidi="ar-SA"/>
    </w:rPr>
  </w:style>
  <w:style w:type="paragraph" w:styleId="afd">
    <w:name w:val="Plain Text"/>
    <w:aliases w:val="Текст Знак1,Текст Знак Знак,Текст Знак Знак Знак Знак Знак,Текст Знак Знак Знак Знак Знак З,Текст Знак2"/>
    <w:basedOn w:val="a5"/>
    <w:link w:val="afe"/>
    <w:rsid w:val="0045002D"/>
    <w:pPr>
      <w:spacing w:after="200" w:line="276" w:lineRule="auto"/>
    </w:pPr>
    <w:rPr>
      <w:rFonts w:ascii="Courier New" w:hAnsi="Courier New"/>
      <w:sz w:val="20"/>
      <w:szCs w:val="20"/>
    </w:rPr>
  </w:style>
  <w:style w:type="character" w:customStyle="1" w:styleId="afe">
    <w:name w:val="Текст Знак"/>
    <w:aliases w:val="Текст Знак1 Знак1,Текст Знак Знак Знак,Текст Знак Знак Знак Знак Знак Знак1,Текст Знак Знак Знак Знак Знак З Знак1,Текст Знак2 Знак"/>
    <w:basedOn w:val="a6"/>
    <w:link w:val="afd"/>
    <w:rsid w:val="0045002D"/>
    <w:rPr>
      <w:rFonts w:ascii="Courier New" w:eastAsia="Times New Roman" w:hAnsi="Courier New" w:cs="Times New Roman"/>
      <w:sz w:val="20"/>
      <w:szCs w:val="20"/>
      <w:lang w:eastAsia="ru-RU"/>
    </w:rPr>
  </w:style>
  <w:style w:type="character" w:customStyle="1" w:styleId="PlainTextChar">
    <w:name w:val="Plain Text Char"/>
    <w:locked/>
    <w:rsid w:val="0045002D"/>
    <w:rPr>
      <w:rFonts w:ascii="Courier New" w:hAnsi="Courier New"/>
      <w:lang w:val="ru-RU" w:eastAsia="ru-RU" w:bidi="ar-SA"/>
    </w:rPr>
  </w:style>
  <w:style w:type="paragraph" w:styleId="25">
    <w:name w:val="Body Text Indent 2"/>
    <w:aliases w:val="Основной для текста"/>
    <w:basedOn w:val="a5"/>
    <w:link w:val="26"/>
    <w:uiPriority w:val="99"/>
    <w:rsid w:val="0045002D"/>
    <w:pPr>
      <w:spacing w:after="120" w:line="480" w:lineRule="auto"/>
      <w:ind w:left="283"/>
    </w:pPr>
  </w:style>
  <w:style w:type="character" w:customStyle="1" w:styleId="26">
    <w:name w:val="Основной текст с отступом 2 Знак"/>
    <w:aliases w:val="Основной для текста Знак1"/>
    <w:basedOn w:val="a6"/>
    <w:link w:val="25"/>
    <w:uiPriority w:val="99"/>
    <w:rsid w:val="0045002D"/>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45002D"/>
    <w:pPr>
      <w:spacing w:after="200"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45002D"/>
    <w:rPr>
      <w:rFonts w:ascii="Times New Roman" w:eastAsia="Times New Roman" w:hAnsi="Times New Roman" w:cs="Times New Roman"/>
      <w:sz w:val="28"/>
      <w:szCs w:val="20"/>
      <w:lang w:eastAsia="ru-RU"/>
    </w:rPr>
  </w:style>
  <w:style w:type="paragraph" w:customStyle="1" w:styleId="aff">
    <w:name w:val="Текст штампа"/>
    <w:link w:val="aff0"/>
    <w:rsid w:val="0045002D"/>
    <w:pPr>
      <w:spacing w:after="0" w:line="240" w:lineRule="auto"/>
      <w:jc w:val="center"/>
    </w:pPr>
    <w:rPr>
      <w:rFonts w:ascii="ISOCPEUR" w:eastAsia="Times New Roman" w:hAnsi="ISOCPEUR" w:cs="Times New Roman"/>
      <w:i/>
      <w:sz w:val="18"/>
      <w:szCs w:val="24"/>
      <w:lang w:eastAsia="ru-RU"/>
    </w:rPr>
  </w:style>
  <w:style w:type="paragraph" w:customStyle="1" w:styleId="aff1">
    <w:name w:val="Текст шифра"/>
    <w:basedOn w:val="aff"/>
    <w:rsid w:val="0045002D"/>
    <w:rPr>
      <w:iCs/>
      <w:w w:val="90"/>
      <w:sz w:val="32"/>
      <w:szCs w:val="14"/>
    </w:rPr>
  </w:style>
  <w:style w:type="paragraph" w:customStyle="1" w:styleId="aff2">
    <w:name w:val="Номер листа"/>
    <w:basedOn w:val="aff"/>
    <w:rsid w:val="0045002D"/>
    <w:rPr>
      <w:iCs/>
      <w:w w:val="90"/>
      <w:sz w:val="32"/>
      <w:szCs w:val="14"/>
    </w:rPr>
  </w:style>
  <w:style w:type="character" w:customStyle="1" w:styleId="aff0">
    <w:name w:val="Текст штампа Знак"/>
    <w:link w:val="aff"/>
    <w:rsid w:val="0045002D"/>
    <w:rPr>
      <w:rFonts w:ascii="ISOCPEUR" w:eastAsia="Times New Roman" w:hAnsi="ISOCPEUR" w:cs="Times New Roman"/>
      <w:i/>
      <w:sz w:val="18"/>
      <w:szCs w:val="24"/>
      <w:lang w:eastAsia="ru-RU"/>
    </w:rPr>
  </w:style>
  <w:style w:type="paragraph" w:styleId="aff3">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4"/>
    <w:rsid w:val="0045002D"/>
    <w:pPr>
      <w:spacing w:after="120" w:line="276" w:lineRule="auto"/>
      <w:ind w:left="283"/>
    </w:pPr>
  </w:style>
  <w:style w:type="character" w:customStyle="1" w:styleId="aff4">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3"/>
    <w:rsid w:val="0045002D"/>
    <w:rPr>
      <w:rFonts w:ascii="Times New Roman" w:eastAsia="Times New Roman" w:hAnsi="Times New Roman" w:cs="Times New Roman"/>
      <w:sz w:val="24"/>
      <w:szCs w:val="24"/>
      <w:lang w:eastAsia="ru-RU"/>
    </w:rPr>
  </w:style>
  <w:style w:type="paragraph" w:customStyle="1" w:styleId="aff5">
    <w:name w:val="заг. указ. литературы"/>
    <w:basedOn w:val="a5"/>
    <w:rsid w:val="0045002D"/>
    <w:pPr>
      <w:tabs>
        <w:tab w:val="left" w:pos="9000"/>
        <w:tab w:val="right" w:pos="9360"/>
      </w:tabs>
      <w:suppressAutoHyphens/>
      <w:spacing w:after="200" w:line="276" w:lineRule="auto"/>
      <w:ind w:firstLine="720"/>
    </w:pPr>
    <w:rPr>
      <w:rFonts w:ascii="Arial" w:eastAsia="Courier" w:hAnsi="Arial"/>
      <w:sz w:val="22"/>
      <w:szCs w:val="20"/>
      <w:lang w:val="en-US"/>
    </w:rPr>
  </w:style>
  <w:style w:type="paragraph" w:styleId="27">
    <w:name w:val="Body Text 2"/>
    <w:basedOn w:val="a5"/>
    <w:link w:val="28"/>
    <w:uiPriority w:val="99"/>
    <w:rsid w:val="0045002D"/>
    <w:pPr>
      <w:spacing w:after="120" w:line="480" w:lineRule="auto"/>
    </w:pPr>
  </w:style>
  <w:style w:type="character" w:customStyle="1" w:styleId="28">
    <w:name w:val="Основной текст 2 Знак"/>
    <w:basedOn w:val="a6"/>
    <w:link w:val="27"/>
    <w:uiPriority w:val="99"/>
    <w:rsid w:val="0045002D"/>
    <w:rPr>
      <w:rFonts w:ascii="Times New Roman" w:eastAsia="Times New Roman" w:hAnsi="Times New Roman" w:cs="Times New Roman"/>
      <w:sz w:val="24"/>
      <w:szCs w:val="24"/>
      <w:lang w:eastAsia="ru-RU"/>
    </w:rPr>
  </w:style>
  <w:style w:type="paragraph" w:styleId="aff6">
    <w:name w:val="No Spacing"/>
    <w:link w:val="aff7"/>
    <w:uiPriority w:val="1"/>
    <w:qFormat/>
    <w:rsid w:val="0045002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45002D"/>
    <w:pPr>
      <w:spacing w:after="120"/>
    </w:pPr>
    <w:rPr>
      <w:sz w:val="16"/>
      <w:szCs w:val="16"/>
    </w:rPr>
  </w:style>
  <w:style w:type="character" w:customStyle="1" w:styleId="33">
    <w:name w:val="Основной текст 3 Знак"/>
    <w:basedOn w:val="a6"/>
    <w:link w:val="32"/>
    <w:uiPriority w:val="99"/>
    <w:rsid w:val="0045002D"/>
    <w:rPr>
      <w:rFonts w:ascii="Times New Roman" w:eastAsia="Times New Roman" w:hAnsi="Times New Roman" w:cs="Times New Roman"/>
      <w:sz w:val="16"/>
      <w:szCs w:val="16"/>
      <w:lang w:eastAsia="ru-RU"/>
    </w:rPr>
  </w:style>
  <w:style w:type="paragraph" w:styleId="aff8">
    <w:name w:val="caption"/>
    <w:basedOn w:val="a5"/>
    <w:next w:val="a5"/>
    <w:link w:val="aff9"/>
    <w:qFormat/>
    <w:rsid w:val="0045002D"/>
    <w:pPr>
      <w:suppressAutoHyphens/>
      <w:spacing w:after="200" w:line="336" w:lineRule="auto"/>
      <w:jc w:val="center"/>
    </w:pPr>
    <w:rPr>
      <w:lang w:val="uk-UA"/>
    </w:rPr>
  </w:style>
  <w:style w:type="paragraph" w:styleId="14">
    <w:name w:val="toc 1"/>
    <w:basedOn w:val="a5"/>
    <w:next w:val="a5"/>
    <w:autoRedefine/>
    <w:uiPriority w:val="39"/>
    <w:rsid w:val="0045002D"/>
    <w:pPr>
      <w:tabs>
        <w:tab w:val="right" w:leader="dot" w:pos="9355"/>
      </w:tabs>
      <w:spacing w:after="200" w:line="336" w:lineRule="auto"/>
      <w:ind w:right="851"/>
    </w:pPr>
    <w:rPr>
      <w:rFonts w:ascii="Calibri" w:hAnsi="Calibri"/>
      <w:caps/>
      <w:sz w:val="22"/>
      <w:szCs w:val="22"/>
    </w:rPr>
  </w:style>
  <w:style w:type="paragraph" w:styleId="29">
    <w:name w:val="toc 2"/>
    <w:basedOn w:val="a5"/>
    <w:next w:val="a5"/>
    <w:autoRedefine/>
    <w:uiPriority w:val="39"/>
    <w:rsid w:val="0045002D"/>
    <w:pPr>
      <w:tabs>
        <w:tab w:val="right" w:leader="dot" w:pos="9355"/>
      </w:tabs>
      <w:spacing w:after="200" w:line="336" w:lineRule="auto"/>
      <w:ind w:left="284" w:right="851"/>
    </w:pPr>
    <w:rPr>
      <w:rFonts w:ascii="Calibri" w:hAnsi="Calibri"/>
      <w:sz w:val="22"/>
      <w:szCs w:val="22"/>
    </w:rPr>
  </w:style>
  <w:style w:type="paragraph" w:styleId="34">
    <w:name w:val="toc 3"/>
    <w:basedOn w:val="a5"/>
    <w:next w:val="a5"/>
    <w:autoRedefine/>
    <w:uiPriority w:val="39"/>
    <w:rsid w:val="0045002D"/>
    <w:pPr>
      <w:tabs>
        <w:tab w:val="right" w:leader="dot" w:pos="9355"/>
      </w:tabs>
      <w:spacing w:after="200" w:line="336" w:lineRule="auto"/>
      <w:ind w:left="567" w:right="851"/>
    </w:pPr>
    <w:rPr>
      <w:rFonts w:ascii="Calibri" w:hAnsi="Calibri"/>
      <w:sz w:val="22"/>
      <w:szCs w:val="22"/>
    </w:rPr>
  </w:style>
  <w:style w:type="paragraph" w:styleId="41">
    <w:name w:val="toc 4"/>
    <w:basedOn w:val="a5"/>
    <w:next w:val="a5"/>
    <w:autoRedefine/>
    <w:rsid w:val="0045002D"/>
    <w:pPr>
      <w:tabs>
        <w:tab w:val="right" w:leader="dot" w:pos="9356"/>
      </w:tabs>
      <w:spacing w:after="200" w:line="336" w:lineRule="auto"/>
      <w:ind w:left="284" w:right="851"/>
    </w:pPr>
    <w:rPr>
      <w:rFonts w:ascii="Calibri" w:hAnsi="Calibri"/>
      <w:sz w:val="22"/>
      <w:szCs w:val="22"/>
    </w:rPr>
  </w:style>
  <w:style w:type="paragraph" w:customStyle="1" w:styleId="affa">
    <w:name w:val="Переменные"/>
    <w:basedOn w:val="af9"/>
    <w:rsid w:val="0045002D"/>
    <w:pPr>
      <w:tabs>
        <w:tab w:val="clear" w:pos="5940"/>
        <w:tab w:val="left" w:pos="482"/>
      </w:tabs>
      <w:spacing w:line="336" w:lineRule="auto"/>
      <w:ind w:left="482" w:hanging="482"/>
    </w:pPr>
    <w:rPr>
      <w:sz w:val="24"/>
    </w:rPr>
  </w:style>
  <w:style w:type="paragraph" w:styleId="affb">
    <w:name w:val="Document Map"/>
    <w:basedOn w:val="a5"/>
    <w:link w:val="affc"/>
    <w:rsid w:val="0045002D"/>
    <w:pPr>
      <w:shd w:val="clear" w:color="auto" w:fill="000080"/>
      <w:spacing w:after="200"/>
    </w:pPr>
  </w:style>
  <w:style w:type="character" w:customStyle="1" w:styleId="affc">
    <w:name w:val="Схема документа Знак"/>
    <w:basedOn w:val="a6"/>
    <w:link w:val="affb"/>
    <w:rsid w:val="0045002D"/>
    <w:rPr>
      <w:rFonts w:ascii="Times New Roman" w:eastAsia="Times New Roman" w:hAnsi="Times New Roman" w:cs="Times New Roman"/>
      <w:sz w:val="24"/>
      <w:szCs w:val="24"/>
      <w:shd w:val="clear" w:color="auto" w:fill="000080"/>
      <w:lang w:eastAsia="ru-RU"/>
    </w:rPr>
  </w:style>
  <w:style w:type="paragraph" w:customStyle="1" w:styleId="affd">
    <w:name w:val="Формула"/>
    <w:basedOn w:val="af9"/>
    <w:rsid w:val="0045002D"/>
    <w:pPr>
      <w:tabs>
        <w:tab w:val="clear" w:pos="5940"/>
        <w:tab w:val="center" w:pos="4536"/>
        <w:tab w:val="right" w:pos="9356"/>
      </w:tabs>
      <w:spacing w:line="336" w:lineRule="auto"/>
    </w:pPr>
    <w:rPr>
      <w:sz w:val="24"/>
    </w:rPr>
  </w:style>
  <w:style w:type="paragraph" w:customStyle="1" w:styleId="affe">
    <w:name w:val="Чертежный"/>
    <w:rsid w:val="0045002D"/>
    <w:pPr>
      <w:spacing w:after="0" w:line="240" w:lineRule="auto"/>
      <w:jc w:val="both"/>
    </w:pPr>
    <w:rPr>
      <w:rFonts w:ascii="ISOCPEUR" w:eastAsia="Times New Roman" w:hAnsi="ISOCPEUR" w:cs="Times New Roman"/>
      <w:i/>
      <w:sz w:val="28"/>
      <w:szCs w:val="20"/>
      <w:lang w:val="uk-UA" w:eastAsia="ru-RU"/>
    </w:rPr>
  </w:style>
  <w:style w:type="paragraph" w:customStyle="1" w:styleId="afff">
    <w:name w:val="Листинг программы"/>
    <w:rsid w:val="0045002D"/>
    <w:pPr>
      <w:suppressAutoHyphens/>
      <w:spacing w:after="0" w:line="240" w:lineRule="auto"/>
    </w:pPr>
    <w:rPr>
      <w:rFonts w:ascii="Times New Roman" w:eastAsia="Times New Roman" w:hAnsi="Times New Roman" w:cs="Times New Roman"/>
      <w:noProof/>
      <w:sz w:val="20"/>
      <w:szCs w:val="20"/>
      <w:lang w:eastAsia="ru-RU"/>
    </w:rPr>
  </w:style>
  <w:style w:type="paragraph" w:styleId="afff0">
    <w:name w:val="annotation text"/>
    <w:basedOn w:val="a5"/>
    <w:link w:val="afff1"/>
    <w:rsid w:val="0045002D"/>
    <w:pPr>
      <w:spacing w:after="200"/>
    </w:pPr>
    <w:rPr>
      <w:rFonts w:ascii="Journal" w:hAnsi="Journal"/>
    </w:rPr>
  </w:style>
  <w:style w:type="character" w:customStyle="1" w:styleId="afff1">
    <w:name w:val="Текст примечания Знак"/>
    <w:basedOn w:val="a6"/>
    <w:link w:val="afff0"/>
    <w:rsid w:val="0045002D"/>
    <w:rPr>
      <w:rFonts w:ascii="Journal" w:eastAsia="Times New Roman" w:hAnsi="Journal" w:cs="Times New Roman"/>
      <w:sz w:val="24"/>
      <w:szCs w:val="24"/>
      <w:lang w:eastAsia="ru-RU"/>
    </w:rPr>
  </w:style>
  <w:style w:type="paragraph" w:styleId="35">
    <w:name w:val="Body Text Indent 3"/>
    <w:basedOn w:val="a5"/>
    <w:link w:val="36"/>
    <w:rsid w:val="0045002D"/>
    <w:pPr>
      <w:spacing w:after="200"/>
      <w:ind w:firstLine="709"/>
    </w:pPr>
  </w:style>
  <w:style w:type="character" w:customStyle="1" w:styleId="36">
    <w:name w:val="Основной текст с отступом 3 Знак"/>
    <w:basedOn w:val="a6"/>
    <w:link w:val="35"/>
    <w:rsid w:val="0045002D"/>
    <w:rPr>
      <w:rFonts w:ascii="Times New Roman" w:eastAsia="Times New Roman" w:hAnsi="Times New Roman" w:cs="Times New Roman"/>
      <w:sz w:val="24"/>
      <w:szCs w:val="24"/>
      <w:lang w:eastAsia="ru-RU"/>
    </w:rPr>
  </w:style>
  <w:style w:type="character" w:styleId="afff2">
    <w:name w:val="Strong"/>
    <w:qFormat/>
    <w:rsid w:val="0045002D"/>
    <w:rPr>
      <w:rFonts w:cs="Times New Roman"/>
      <w:b/>
      <w:bCs/>
    </w:rPr>
  </w:style>
  <w:style w:type="paragraph" w:customStyle="1" w:styleId="37">
    <w:name w:val="заголовок 3"/>
    <w:basedOn w:val="a5"/>
    <w:next w:val="a5"/>
    <w:rsid w:val="0045002D"/>
    <w:pPr>
      <w:keepNext/>
      <w:spacing w:after="200"/>
    </w:pPr>
    <w:rPr>
      <w:rFonts w:ascii="Calibri" w:hAnsi="Calibri"/>
      <w:sz w:val="28"/>
      <w:szCs w:val="28"/>
      <w:lang w:val="en-US"/>
    </w:rPr>
  </w:style>
  <w:style w:type="paragraph" w:customStyle="1" w:styleId="91">
    <w:name w:val="заголовок 9"/>
    <w:basedOn w:val="a5"/>
    <w:next w:val="a5"/>
    <w:rsid w:val="0045002D"/>
    <w:pPr>
      <w:keepNext/>
      <w:spacing w:before="60" w:after="200"/>
    </w:pPr>
    <w:rPr>
      <w:rFonts w:ascii="Calibri" w:hAnsi="Calibri"/>
      <w:sz w:val="22"/>
      <w:szCs w:val="22"/>
    </w:rPr>
  </w:style>
  <w:style w:type="paragraph" w:customStyle="1" w:styleId="71">
    <w:name w:val="заголовок 7"/>
    <w:basedOn w:val="a5"/>
    <w:next w:val="a5"/>
    <w:rsid w:val="0045002D"/>
    <w:pPr>
      <w:keepNext/>
      <w:spacing w:after="200"/>
      <w:jc w:val="center"/>
    </w:pPr>
    <w:rPr>
      <w:rFonts w:ascii="Calibri" w:hAnsi="Calibri"/>
      <w:sz w:val="22"/>
      <w:szCs w:val="22"/>
      <w:lang w:val="en-US"/>
    </w:rPr>
  </w:style>
  <w:style w:type="paragraph" w:customStyle="1" w:styleId="a4">
    <w:name w:val="черт без отступа Знак Знак Знак"/>
    <w:basedOn w:val="a5"/>
    <w:autoRedefine/>
    <w:rsid w:val="0045002D"/>
    <w:pPr>
      <w:widowControl w:val="0"/>
      <w:numPr>
        <w:numId w:val="5"/>
      </w:numPr>
      <w:tabs>
        <w:tab w:val="clear" w:pos="0"/>
        <w:tab w:val="num" w:pos="993"/>
      </w:tabs>
      <w:spacing w:after="200" w:line="348" w:lineRule="auto"/>
      <w:ind w:left="0" w:right="284" w:firstLine="567"/>
    </w:pPr>
    <w:rPr>
      <w:rFonts w:ascii="Calibri" w:hAnsi="Calibri"/>
      <w:snapToGrid w:val="0"/>
      <w:sz w:val="22"/>
      <w:szCs w:val="22"/>
    </w:rPr>
  </w:style>
  <w:style w:type="paragraph" w:customStyle="1" w:styleId="15">
    <w:name w:val="ПЗ 1"/>
    <w:basedOn w:val="a5"/>
    <w:autoRedefine/>
    <w:rsid w:val="0045002D"/>
    <w:pPr>
      <w:spacing w:before="240" w:after="200" w:line="276" w:lineRule="auto"/>
      <w:ind w:left="1080" w:hanging="371"/>
      <w:outlineLvl w:val="0"/>
    </w:pPr>
    <w:rPr>
      <w:rFonts w:ascii="Calibri" w:hAnsi="Calibri"/>
      <w:b/>
      <w:sz w:val="28"/>
      <w:szCs w:val="28"/>
    </w:rPr>
  </w:style>
  <w:style w:type="paragraph" w:customStyle="1" w:styleId="2a">
    <w:name w:val="ПЗ 2"/>
    <w:basedOn w:val="a5"/>
    <w:autoRedefine/>
    <w:rsid w:val="0045002D"/>
    <w:pPr>
      <w:spacing w:after="240" w:line="276" w:lineRule="auto"/>
      <w:ind w:left="1440" w:hanging="720"/>
      <w:outlineLvl w:val="1"/>
    </w:pPr>
    <w:rPr>
      <w:rFonts w:ascii="Calibri" w:hAnsi="Calibri"/>
      <w:b/>
      <w:spacing w:val="-4"/>
      <w:sz w:val="22"/>
      <w:szCs w:val="22"/>
    </w:rPr>
  </w:style>
  <w:style w:type="paragraph" w:customStyle="1" w:styleId="38">
    <w:name w:val="ПЗ 3"/>
    <w:basedOn w:val="a5"/>
    <w:autoRedefine/>
    <w:rsid w:val="0045002D"/>
    <w:pPr>
      <w:spacing w:before="120" w:after="120" w:line="276" w:lineRule="auto"/>
      <w:ind w:firstLine="709"/>
      <w:outlineLvl w:val="2"/>
    </w:pPr>
    <w:rPr>
      <w:rFonts w:ascii="Calibri" w:hAnsi="Calibri"/>
      <w:b/>
      <w:bCs/>
      <w:sz w:val="22"/>
      <w:szCs w:val="22"/>
    </w:rPr>
  </w:style>
  <w:style w:type="paragraph" w:customStyle="1" w:styleId="42">
    <w:name w:val="ПЗ 4"/>
    <w:basedOn w:val="a5"/>
    <w:autoRedefine/>
    <w:rsid w:val="0045002D"/>
    <w:pPr>
      <w:spacing w:after="200" w:line="276" w:lineRule="auto"/>
      <w:ind w:right="284"/>
    </w:pPr>
    <w:rPr>
      <w:rFonts w:ascii="Calibri" w:hAnsi="Calibri"/>
      <w:b/>
      <w:sz w:val="28"/>
      <w:szCs w:val="28"/>
    </w:rPr>
  </w:style>
  <w:style w:type="paragraph" w:customStyle="1" w:styleId="afff3">
    <w:name w:val="текст"/>
    <w:basedOn w:val="25"/>
    <w:rsid w:val="0045002D"/>
  </w:style>
  <w:style w:type="paragraph" w:customStyle="1" w:styleId="a2">
    <w:name w:val="черт с отступом"/>
    <w:basedOn w:val="a5"/>
    <w:rsid w:val="0045002D"/>
    <w:pPr>
      <w:numPr>
        <w:numId w:val="6"/>
      </w:numPr>
      <w:spacing w:after="200" w:line="276" w:lineRule="auto"/>
      <w:ind w:right="284"/>
    </w:pPr>
    <w:rPr>
      <w:rFonts w:ascii="Calibri" w:hAnsi="Calibri"/>
      <w:sz w:val="28"/>
      <w:szCs w:val="28"/>
    </w:rPr>
  </w:style>
  <w:style w:type="paragraph" w:customStyle="1" w:styleId="afff4">
    <w:name w:val="Стиль"/>
    <w:rsid w:val="0045002D"/>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45002D"/>
    <w:pPr>
      <w:numPr>
        <w:numId w:val="7"/>
      </w:numPr>
      <w:tabs>
        <w:tab w:val="num" w:pos="1440"/>
      </w:tabs>
      <w:spacing w:after="200" w:line="276" w:lineRule="auto"/>
      <w:ind w:left="1224" w:hanging="504"/>
      <w:outlineLvl w:val="3"/>
    </w:pPr>
    <w:rPr>
      <w:rFonts w:ascii="Calibri" w:hAnsi="Calibri"/>
      <w:b/>
      <w:snapToGrid w:val="0"/>
      <w:sz w:val="28"/>
      <w:szCs w:val="32"/>
    </w:rPr>
  </w:style>
  <w:style w:type="paragraph" w:customStyle="1" w:styleId="11">
    <w:name w:val="заголовок пз 1 Знак"/>
    <w:basedOn w:val="aff3"/>
    <w:autoRedefine/>
    <w:rsid w:val="0045002D"/>
    <w:pPr>
      <w:numPr>
        <w:numId w:val="3"/>
      </w:numPr>
      <w:spacing w:after="0"/>
      <w:outlineLvl w:val="0"/>
    </w:pPr>
    <w:rPr>
      <w:b/>
      <w:snapToGrid w:val="0"/>
      <w:sz w:val="28"/>
      <w:szCs w:val="32"/>
    </w:rPr>
  </w:style>
  <w:style w:type="paragraph" w:customStyle="1" w:styleId="16">
    <w:name w:val="Обычный1"/>
    <w:rsid w:val="0045002D"/>
    <w:pPr>
      <w:spacing w:after="0" w:line="240" w:lineRule="auto"/>
    </w:pPr>
    <w:rPr>
      <w:rFonts w:ascii="Times New Roman" w:eastAsia="Times New Roman" w:hAnsi="Times New Roman" w:cs="Times New Roman"/>
      <w:snapToGrid w:val="0"/>
      <w:sz w:val="20"/>
      <w:szCs w:val="20"/>
      <w:lang w:eastAsia="ru-RU"/>
    </w:rPr>
  </w:style>
  <w:style w:type="paragraph" w:styleId="2b">
    <w:name w:val="List Bullet 2"/>
    <w:basedOn w:val="a5"/>
    <w:autoRedefine/>
    <w:rsid w:val="0045002D"/>
    <w:pPr>
      <w:spacing w:after="200" w:line="276" w:lineRule="auto"/>
      <w:ind w:left="566" w:hanging="283"/>
    </w:pPr>
    <w:rPr>
      <w:rFonts w:ascii="Calibri" w:hAnsi="Calibri"/>
      <w:sz w:val="22"/>
      <w:szCs w:val="22"/>
    </w:rPr>
  </w:style>
  <w:style w:type="paragraph" w:customStyle="1" w:styleId="afff5">
    <w:name w:val="текст письма"/>
    <w:basedOn w:val="a5"/>
    <w:rsid w:val="0045002D"/>
    <w:pPr>
      <w:spacing w:after="200" w:line="276" w:lineRule="auto"/>
    </w:pPr>
    <w:rPr>
      <w:rFonts w:ascii="Times New Roman CYR" w:hAnsi="Times New Roman CYR"/>
      <w:snapToGrid w:val="0"/>
      <w:sz w:val="22"/>
      <w:szCs w:val="20"/>
    </w:rPr>
  </w:style>
  <w:style w:type="paragraph" w:customStyle="1" w:styleId="xl57">
    <w:name w:val="xl57"/>
    <w:basedOn w:val="a5"/>
    <w:rsid w:val="0045002D"/>
    <w:pPr>
      <w:spacing w:before="100" w:beforeAutospacing="1" w:after="100" w:afterAutospacing="1"/>
      <w:jc w:val="center"/>
    </w:pPr>
    <w:rPr>
      <w:rFonts w:ascii="Times New Roman CYR" w:hAnsi="Times New Roman CYR" w:cs="Times New Roman CYR"/>
      <w:sz w:val="22"/>
      <w:szCs w:val="22"/>
    </w:rPr>
  </w:style>
  <w:style w:type="paragraph" w:customStyle="1" w:styleId="17">
    <w:name w:val="заголовок 1"/>
    <w:basedOn w:val="a5"/>
    <w:next w:val="a5"/>
    <w:rsid w:val="0045002D"/>
    <w:pPr>
      <w:keepNext/>
      <w:suppressAutoHyphens/>
      <w:spacing w:before="360" w:after="60" w:line="276" w:lineRule="auto"/>
      <w:ind w:firstLine="709"/>
    </w:pPr>
    <w:rPr>
      <w:rFonts w:ascii="Calibri" w:hAnsi="Calibri"/>
      <w:b/>
      <w:bCs/>
      <w:snapToGrid w:val="0"/>
      <w:spacing w:val="2"/>
      <w:kern w:val="28"/>
      <w:sz w:val="22"/>
      <w:szCs w:val="22"/>
    </w:rPr>
  </w:style>
  <w:style w:type="paragraph" w:customStyle="1" w:styleId="43">
    <w:name w:val="заголовок 4"/>
    <w:basedOn w:val="a5"/>
    <w:next w:val="a5"/>
    <w:rsid w:val="0045002D"/>
    <w:pPr>
      <w:keepNext/>
      <w:spacing w:after="200"/>
    </w:pPr>
    <w:rPr>
      <w:rFonts w:ascii="Calibri" w:hAnsi="Calibri"/>
      <w:snapToGrid w:val="0"/>
      <w:sz w:val="22"/>
      <w:szCs w:val="22"/>
    </w:rPr>
  </w:style>
  <w:style w:type="paragraph" w:customStyle="1" w:styleId="2c">
    <w:name w:val="заголовок 2"/>
    <w:basedOn w:val="a5"/>
    <w:next w:val="a5"/>
    <w:rsid w:val="0045002D"/>
    <w:pPr>
      <w:keepNext/>
      <w:spacing w:after="200"/>
    </w:pPr>
    <w:rPr>
      <w:rFonts w:ascii="Calibri" w:hAnsi="Calibri"/>
      <w:b/>
      <w:bCs/>
      <w:snapToGrid w:val="0"/>
      <w:sz w:val="22"/>
      <w:szCs w:val="22"/>
    </w:rPr>
  </w:style>
  <w:style w:type="paragraph" w:customStyle="1" w:styleId="51">
    <w:name w:val="заголовок 5"/>
    <w:basedOn w:val="a5"/>
    <w:next w:val="a5"/>
    <w:rsid w:val="0045002D"/>
    <w:pPr>
      <w:keepNext/>
      <w:spacing w:after="200"/>
      <w:jc w:val="center"/>
    </w:pPr>
    <w:rPr>
      <w:rFonts w:ascii="Calibri" w:hAnsi="Calibri"/>
      <w:snapToGrid w:val="0"/>
      <w:sz w:val="22"/>
      <w:szCs w:val="22"/>
      <w:lang w:val="en-US"/>
    </w:rPr>
  </w:style>
  <w:style w:type="paragraph" w:customStyle="1" w:styleId="61">
    <w:name w:val="заголовок 6"/>
    <w:basedOn w:val="a5"/>
    <w:next w:val="a5"/>
    <w:uiPriority w:val="99"/>
    <w:rsid w:val="0045002D"/>
    <w:pPr>
      <w:keepNext/>
      <w:spacing w:after="200"/>
      <w:jc w:val="center"/>
    </w:pPr>
    <w:rPr>
      <w:rFonts w:ascii="Calibri" w:hAnsi="Calibri"/>
      <w:b/>
      <w:bCs/>
      <w:snapToGrid w:val="0"/>
      <w:sz w:val="32"/>
      <w:szCs w:val="32"/>
    </w:rPr>
  </w:style>
  <w:style w:type="paragraph" w:customStyle="1" w:styleId="81">
    <w:name w:val="заголовок 8"/>
    <w:basedOn w:val="a5"/>
    <w:next w:val="a5"/>
    <w:rsid w:val="0045002D"/>
    <w:pPr>
      <w:keepNext/>
      <w:spacing w:after="200"/>
    </w:pPr>
    <w:rPr>
      <w:rFonts w:ascii="Calibri" w:hAnsi="Calibri"/>
      <w:snapToGrid w:val="0"/>
      <w:sz w:val="22"/>
      <w:szCs w:val="22"/>
    </w:rPr>
  </w:style>
  <w:style w:type="paragraph" w:customStyle="1" w:styleId="410">
    <w:name w:val="Заголовок 41"/>
    <w:basedOn w:val="a5"/>
    <w:next w:val="a5"/>
    <w:rsid w:val="0045002D"/>
    <w:pPr>
      <w:keepNext/>
      <w:spacing w:after="200"/>
      <w:jc w:val="center"/>
      <w:outlineLvl w:val="3"/>
    </w:pPr>
    <w:rPr>
      <w:rFonts w:ascii="Calibri" w:hAnsi="Calibri"/>
      <w:snapToGrid w:val="0"/>
      <w:sz w:val="22"/>
      <w:szCs w:val="20"/>
    </w:rPr>
  </w:style>
  <w:style w:type="character" w:customStyle="1" w:styleId="BODYTEXTNORMAL">
    <w:name w:val="BODY TEXT NORMAL Знак"/>
    <w:link w:val="BODYTEXTNORMAL0"/>
    <w:locked/>
    <w:rsid w:val="0045002D"/>
    <w:rPr>
      <w:rFonts w:ascii="Arial" w:hAnsi="Arial"/>
    </w:rPr>
  </w:style>
  <w:style w:type="paragraph" w:customStyle="1" w:styleId="BODYTEXTNORMAL0">
    <w:name w:val="BODY TEXT NORMAL"/>
    <w:basedOn w:val="a5"/>
    <w:link w:val="BODYTEXTNORMAL"/>
    <w:rsid w:val="0045002D"/>
    <w:pPr>
      <w:spacing w:before="120" w:after="200"/>
      <w:ind w:left="1077"/>
    </w:pPr>
    <w:rPr>
      <w:rFonts w:ascii="Arial" w:eastAsiaTheme="minorHAnsi" w:hAnsi="Arial" w:cstheme="minorBidi"/>
      <w:sz w:val="22"/>
      <w:szCs w:val="22"/>
      <w:lang w:eastAsia="en-US"/>
    </w:rPr>
  </w:style>
  <w:style w:type="paragraph" w:styleId="afff6">
    <w:name w:val="Block Text"/>
    <w:basedOn w:val="a5"/>
    <w:rsid w:val="0045002D"/>
    <w:pPr>
      <w:spacing w:before="120" w:after="200" w:line="320" w:lineRule="exact"/>
      <w:ind w:left="284" w:right="567" w:firstLine="567"/>
    </w:pPr>
    <w:rPr>
      <w:rFonts w:ascii="Calibri" w:hAnsi="Calibri"/>
      <w:snapToGrid w:val="0"/>
      <w:sz w:val="22"/>
      <w:szCs w:val="22"/>
    </w:rPr>
  </w:style>
  <w:style w:type="paragraph" w:customStyle="1" w:styleId="2d">
    <w:name w:val="заголовок пз 2 Знак Знак Знак"/>
    <w:basedOn w:val="aff3"/>
    <w:rsid w:val="0045002D"/>
    <w:pPr>
      <w:tabs>
        <w:tab w:val="num" w:pos="907"/>
      </w:tabs>
      <w:spacing w:after="0"/>
      <w:ind w:left="907" w:hanging="198"/>
      <w:outlineLvl w:val="3"/>
    </w:pPr>
    <w:rPr>
      <w:b/>
      <w:snapToGrid w:val="0"/>
      <w:sz w:val="28"/>
      <w:szCs w:val="32"/>
    </w:rPr>
  </w:style>
  <w:style w:type="character" w:customStyle="1" w:styleId="2e">
    <w:name w:val="заголовок пз 2 Знак Знак Знак Знак"/>
    <w:rsid w:val="0045002D"/>
    <w:rPr>
      <w:b/>
      <w:sz w:val="28"/>
      <w:szCs w:val="32"/>
      <w:lang w:val="ru-RU" w:eastAsia="ru-RU" w:bidi="ar-SA"/>
    </w:rPr>
  </w:style>
  <w:style w:type="character" w:customStyle="1" w:styleId="18">
    <w:name w:val="заголовок пз 1 Знак Знак"/>
    <w:rsid w:val="0045002D"/>
    <w:rPr>
      <w:b/>
      <w:sz w:val="28"/>
      <w:szCs w:val="32"/>
      <w:lang w:val="ru-RU" w:eastAsia="ru-RU" w:bidi="ar-SA"/>
    </w:rPr>
  </w:style>
  <w:style w:type="paragraph" w:customStyle="1" w:styleId="afff7">
    <w:name w:val="текст Знак"/>
    <w:basedOn w:val="25"/>
    <w:autoRedefine/>
    <w:rsid w:val="0045002D"/>
  </w:style>
  <w:style w:type="character" w:customStyle="1" w:styleId="afff8">
    <w:name w:val="текст Знак Знак"/>
    <w:rsid w:val="0045002D"/>
    <w:rPr>
      <w:snapToGrid w:val="0"/>
      <w:sz w:val="28"/>
      <w:szCs w:val="28"/>
      <w:lang w:val="ru-RU" w:eastAsia="ru-RU" w:bidi="ar-SA"/>
    </w:rPr>
  </w:style>
  <w:style w:type="character" w:customStyle="1" w:styleId="afff9">
    <w:name w:val="черт без отступа Знак Знак Знак Знак"/>
    <w:rsid w:val="0045002D"/>
    <w:rPr>
      <w:snapToGrid w:val="0"/>
      <w:sz w:val="24"/>
      <w:szCs w:val="24"/>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45002D"/>
    <w:rPr>
      <w:sz w:val="32"/>
      <w:szCs w:val="32"/>
      <w:lang w:val="ru-RU" w:eastAsia="ru-RU" w:bidi="ar-SA"/>
    </w:rPr>
  </w:style>
  <w:style w:type="character" w:customStyle="1" w:styleId="2f">
    <w:name w:val="Основной текст с отступом 2 Знак Знак"/>
    <w:rsid w:val="0045002D"/>
    <w:rPr>
      <w:snapToGrid w:val="0"/>
      <w:sz w:val="28"/>
      <w:lang w:val="ru-RU" w:eastAsia="ru-RU" w:bidi="ar-SA"/>
    </w:rPr>
  </w:style>
  <w:style w:type="paragraph" w:customStyle="1" w:styleId="Preformat">
    <w:name w:val="Preformat"/>
    <w:rsid w:val="004500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Пояснительная записка"/>
    <w:basedOn w:val="a5"/>
    <w:rsid w:val="0045002D"/>
    <w:pPr>
      <w:spacing w:after="200" w:line="276" w:lineRule="auto"/>
      <w:ind w:firstLine="567"/>
    </w:pPr>
    <w:rPr>
      <w:rFonts w:ascii="Calibri" w:hAnsi="Calibri"/>
      <w:snapToGrid w:val="0"/>
      <w:sz w:val="22"/>
      <w:szCs w:val="20"/>
    </w:rPr>
  </w:style>
  <w:style w:type="paragraph" w:customStyle="1" w:styleId="afffc">
    <w:name w:val="т с новой стр"/>
    <w:basedOn w:val="a5"/>
    <w:autoRedefine/>
    <w:rsid w:val="0045002D"/>
    <w:pPr>
      <w:pageBreakBefore/>
      <w:spacing w:after="200" w:line="276" w:lineRule="auto"/>
      <w:ind w:firstLine="851"/>
    </w:pPr>
    <w:rPr>
      <w:rFonts w:ascii="Calibri" w:hAnsi="Calibri"/>
      <w:snapToGrid w:val="0"/>
      <w:sz w:val="22"/>
      <w:szCs w:val="20"/>
    </w:rPr>
  </w:style>
  <w:style w:type="paragraph" w:customStyle="1" w:styleId="2f0">
    <w:name w:val="заголовок пз 2"/>
    <w:basedOn w:val="aff3"/>
    <w:rsid w:val="0045002D"/>
    <w:pPr>
      <w:tabs>
        <w:tab w:val="num" w:pos="1049"/>
      </w:tabs>
      <w:spacing w:after="0"/>
      <w:ind w:left="1049" w:hanging="198"/>
      <w:outlineLvl w:val="3"/>
    </w:pPr>
    <w:rPr>
      <w:b/>
      <w:snapToGrid w:val="0"/>
      <w:sz w:val="28"/>
      <w:szCs w:val="32"/>
    </w:rPr>
  </w:style>
  <w:style w:type="character" w:customStyle="1" w:styleId="2f1">
    <w:name w:val="заголовок пз 2 Знак"/>
    <w:rsid w:val="0045002D"/>
    <w:rPr>
      <w:b/>
      <w:sz w:val="28"/>
      <w:szCs w:val="32"/>
      <w:lang w:val="ru-RU" w:eastAsia="ru-RU" w:bidi="ar-SA"/>
    </w:rPr>
  </w:style>
  <w:style w:type="paragraph" w:customStyle="1" w:styleId="39">
    <w:name w:val="Стиль Заголовок 3"/>
    <w:basedOn w:val="30"/>
    <w:autoRedefine/>
    <w:rsid w:val="0045002D"/>
    <w:pPr>
      <w:numPr>
        <w:ilvl w:val="0"/>
        <w:numId w:val="0"/>
      </w:numPr>
      <w:spacing w:before="120" w:after="120" w:line="276" w:lineRule="auto"/>
      <w:ind w:firstLine="709"/>
    </w:pPr>
    <w:rPr>
      <w:rFonts w:ascii="Times New Roman" w:hAnsi="Times New Roman"/>
      <w:bCs w:val="0"/>
      <w:i/>
      <w:iCs/>
      <w:snapToGrid w:val="0"/>
      <w:sz w:val="28"/>
      <w:szCs w:val="20"/>
    </w:rPr>
  </w:style>
  <w:style w:type="paragraph" w:customStyle="1" w:styleId="3a">
    <w:name w:val="Стиль Заголовок 3 + по ширине Междустр.интервал:  полуторный"/>
    <w:basedOn w:val="30"/>
    <w:autoRedefine/>
    <w:rsid w:val="0045002D"/>
    <w:pPr>
      <w:numPr>
        <w:ilvl w:val="0"/>
        <w:numId w:val="0"/>
      </w:numPr>
      <w:spacing w:before="120" w:after="120" w:line="276" w:lineRule="auto"/>
      <w:ind w:firstLine="709"/>
    </w:pPr>
    <w:rPr>
      <w:rFonts w:ascii="Times New Roman" w:hAnsi="Times New Roman"/>
      <w:bCs w:val="0"/>
      <w:iCs/>
      <w:snapToGrid w:val="0"/>
      <w:sz w:val="28"/>
      <w:szCs w:val="20"/>
    </w:rPr>
  </w:style>
  <w:style w:type="paragraph" w:customStyle="1" w:styleId="314pt">
    <w:name w:val="Стиль Заголовок 3 + 14 pt полужирный не курсив по ширине Междус..."/>
    <w:basedOn w:val="30"/>
    <w:autoRedefine/>
    <w:rsid w:val="0045002D"/>
    <w:pPr>
      <w:numPr>
        <w:ilvl w:val="0"/>
        <w:numId w:val="0"/>
      </w:numPr>
      <w:spacing w:before="120" w:after="120" w:line="276" w:lineRule="auto"/>
      <w:ind w:firstLine="709"/>
    </w:pPr>
    <w:rPr>
      <w:rFonts w:ascii="Times New Roman" w:hAnsi="Times New Roman"/>
      <w:b w:val="0"/>
      <w:i/>
      <w:snapToGrid w:val="0"/>
      <w:sz w:val="28"/>
      <w:szCs w:val="20"/>
    </w:rPr>
  </w:style>
  <w:style w:type="character" w:customStyle="1" w:styleId="19">
    <w:name w:val="текст Знак Знак1"/>
    <w:rsid w:val="0045002D"/>
    <w:rPr>
      <w:snapToGrid w:val="0"/>
      <w:sz w:val="28"/>
      <w:lang w:val="ru-RU" w:eastAsia="ru-RU" w:bidi="ar-SA"/>
    </w:rPr>
  </w:style>
  <w:style w:type="paragraph" w:customStyle="1" w:styleId="afffd">
    <w:name w:val="черт без отступа"/>
    <w:basedOn w:val="a5"/>
    <w:autoRedefine/>
    <w:rsid w:val="0045002D"/>
    <w:pPr>
      <w:widowControl w:val="0"/>
      <w:tabs>
        <w:tab w:val="num" w:pos="993"/>
      </w:tabs>
      <w:spacing w:after="200" w:line="276" w:lineRule="auto"/>
      <w:ind w:right="284" w:firstLine="709"/>
    </w:pPr>
    <w:rPr>
      <w:rFonts w:ascii="Calibri" w:hAnsi="Calibri"/>
      <w:snapToGrid w:val="0"/>
      <w:sz w:val="22"/>
      <w:szCs w:val="22"/>
    </w:rPr>
  </w:style>
  <w:style w:type="character" w:customStyle="1" w:styleId="2f2">
    <w:name w:val="заголовок пз 2 Знак Знак"/>
    <w:rsid w:val="0045002D"/>
    <w:rPr>
      <w:b/>
      <w:sz w:val="28"/>
      <w:szCs w:val="32"/>
      <w:lang w:val="ru-RU" w:eastAsia="ru-RU" w:bidi="ar-SA"/>
    </w:rPr>
  </w:style>
  <w:style w:type="paragraph" w:customStyle="1" w:styleId="1a">
    <w:name w:val="заголовок пз 1"/>
    <w:basedOn w:val="aff3"/>
    <w:autoRedefine/>
    <w:rsid w:val="0045002D"/>
    <w:pPr>
      <w:tabs>
        <w:tab w:val="num" w:pos="993"/>
      </w:tabs>
      <w:spacing w:after="0"/>
      <w:ind w:left="993" w:hanging="426"/>
      <w:outlineLvl w:val="0"/>
    </w:pPr>
    <w:rPr>
      <w:b/>
      <w:snapToGrid w:val="0"/>
      <w:sz w:val="28"/>
      <w:szCs w:val="32"/>
    </w:rPr>
  </w:style>
  <w:style w:type="character" w:customStyle="1" w:styleId="1b">
    <w:name w:val="заголовок пз 1 Знак Знак Знак"/>
    <w:rsid w:val="0045002D"/>
    <w:rPr>
      <w:b/>
      <w:snapToGrid w:val="0"/>
      <w:sz w:val="28"/>
      <w:szCs w:val="32"/>
      <w:lang w:val="ru-RU" w:eastAsia="ru-RU" w:bidi="ar-SA"/>
    </w:rPr>
  </w:style>
  <w:style w:type="character" w:customStyle="1" w:styleId="afffe">
    <w:name w:val="Знак"/>
    <w:rsid w:val="0045002D"/>
    <w:rPr>
      <w:rFonts w:ascii="Courier New" w:hAnsi="Courier New" w:cs="Courier New"/>
      <w:lang w:val="ru-RU" w:eastAsia="ru-RU" w:bidi="ar-SA"/>
    </w:rPr>
  </w:style>
  <w:style w:type="character" w:customStyle="1" w:styleId="affff">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45002D"/>
    <w:rPr>
      <w:sz w:val="32"/>
      <w:szCs w:val="32"/>
      <w:lang w:val="ru-RU" w:eastAsia="ru-RU" w:bidi="ar-SA"/>
    </w:rPr>
  </w:style>
  <w:style w:type="paragraph" w:styleId="affff0">
    <w:name w:val="annotation subject"/>
    <w:basedOn w:val="afff0"/>
    <w:next w:val="afff0"/>
    <w:link w:val="affff1"/>
    <w:rsid w:val="0045002D"/>
    <w:rPr>
      <w:b/>
      <w:bCs/>
      <w:snapToGrid w:val="0"/>
    </w:rPr>
  </w:style>
  <w:style w:type="character" w:customStyle="1" w:styleId="affff1">
    <w:name w:val="Тема примечания Знак"/>
    <w:basedOn w:val="afff1"/>
    <w:link w:val="affff0"/>
    <w:rsid w:val="0045002D"/>
    <w:rPr>
      <w:rFonts w:ascii="Journal" w:eastAsia="Times New Roman" w:hAnsi="Journal" w:cs="Times New Roman"/>
      <w:b/>
      <w:bCs/>
      <w:snapToGrid w:val="0"/>
      <w:sz w:val="24"/>
      <w:szCs w:val="24"/>
      <w:lang w:eastAsia="ru-RU"/>
    </w:rPr>
  </w:style>
  <w:style w:type="paragraph" w:styleId="2f3">
    <w:name w:val="List 2"/>
    <w:basedOn w:val="a5"/>
    <w:rsid w:val="0045002D"/>
    <w:pPr>
      <w:spacing w:after="200" w:line="276" w:lineRule="auto"/>
      <w:ind w:left="566" w:hanging="283"/>
    </w:pPr>
    <w:rPr>
      <w:rFonts w:ascii="Calibri" w:hAnsi="Calibri"/>
      <w:snapToGrid w:val="0"/>
      <w:sz w:val="22"/>
      <w:szCs w:val="20"/>
    </w:rPr>
  </w:style>
  <w:style w:type="paragraph" w:styleId="affff2">
    <w:name w:val="footnote text"/>
    <w:basedOn w:val="a5"/>
    <w:link w:val="affff3"/>
    <w:rsid w:val="0045002D"/>
    <w:pPr>
      <w:spacing w:after="200"/>
    </w:pPr>
    <w:rPr>
      <w:rFonts w:ascii="Arial" w:hAnsi="Arial"/>
      <w:snapToGrid w:val="0"/>
      <w:sz w:val="20"/>
      <w:szCs w:val="20"/>
    </w:rPr>
  </w:style>
  <w:style w:type="character" w:customStyle="1" w:styleId="affff3">
    <w:name w:val="Текст сноски Знак"/>
    <w:basedOn w:val="a6"/>
    <w:link w:val="affff2"/>
    <w:rsid w:val="0045002D"/>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rsid w:val="0045002D"/>
    <w:pPr>
      <w:spacing w:after="200" w:line="276" w:lineRule="auto"/>
      <w:ind w:firstLine="709"/>
    </w:pPr>
    <w:rPr>
      <w:rFonts w:ascii="Calibri" w:hAnsi="Calibri"/>
      <w:snapToGrid w:val="0"/>
      <w:sz w:val="22"/>
      <w:szCs w:val="20"/>
    </w:rPr>
  </w:style>
  <w:style w:type="paragraph" w:customStyle="1" w:styleId="211">
    <w:name w:val="Основной текст 21"/>
    <w:basedOn w:val="a5"/>
    <w:rsid w:val="0045002D"/>
    <w:pPr>
      <w:spacing w:before="240" w:after="200"/>
      <w:ind w:firstLine="709"/>
    </w:pPr>
    <w:rPr>
      <w:rFonts w:ascii="Calibri" w:hAnsi="Calibri"/>
      <w:b/>
      <w:snapToGrid w:val="0"/>
      <w:sz w:val="22"/>
      <w:szCs w:val="20"/>
    </w:rPr>
  </w:style>
  <w:style w:type="paragraph" w:styleId="a1">
    <w:name w:val="List"/>
    <w:basedOn w:val="a5"/>
    <w:rsid w:val="0045002D"/>
    <w:pPr>
      <w:numPr>
        <w:numId w:val="4"/>
      </w:numPr>
      <w:tabs>
        <w:tab w:val="num" w:pos="1276"/>
      </w:tabs>
      <w:spacing w:after="240"/>
      <w:ind w:left="1276" w:hanging="425"/>
    </w:pPr>
    <w:rPr>
      <w:rFonts w:ascii="Arial" w:hAnsi="Arial"/>
      <w:sz w:val="22"/>
      <w:szCs w:val="20"/>
    </w:rPr>
  </w:style>
  <w:style w:type="character" w:customStyle="1" w:styleId="EmailStyle122">
    <w:name w:val="EmailStyle122"/>
    <w:rsid w:val="0045002D"/>
    <w:rPr>
      <w:rFonts w:ascii="Arial" w:hAnsi="Arial" w:cs="Arial"/>
      <w:color w:val="000000"/>
      <w:sz w:val="20"/>
    </w:rPr>
  </w:style>
  <w:style w:type="paragraph" w:customStyle="1" w:styleId="Iiynieoaeuiaycaienea">
    <w:name w:val="Iiynieoaeuiay caienea"/>
    <w:basedOn w:val="a5"/>
    <w:rsid w:val="0045002D"/>
    <w:pPr>
      <w:spacing w:after="200" w:line="276" w:lineRule="auto"/>
      <w:ind w:firstLine="567"/>
      <w:textAlignment w:val="baseline"/>
    </w:pPr>
    <w:rPr>
      <w:rFonts w:ascii="Calibri" w:hAnsi="Calibri"/>
      <w:sz w:val="22"/>
      <w:szCs w:val="20"/>
    </w:rPr>
  </w:style>
  <w:style w:type="character" w:customStyle="1" w:styleId="catcentertext">
    <w:name w:val="catcentertext"/>
    <w:basedOn w:val="a6"/>
    <w:rsid w:val="0045002D"/>
  </w:style>
  <w:style w:type="paragraph" w:styleId="a3">
    <w:name w:val="Normal (Web)"/>
    <w:aliases w:val="Обычный (Web),Обычный (Web)1"/>
    <w:basedOn w:val="a5"/>
    <w:qFormat/>
    <w:rsid w:val="0045002D"/>
    <w:pPr>
      <w:numPr>
        <w:numId w:val="8"/>
      </w:numPr>
      <w:tabs>
        <w:tab w:val="clear" w:pos="927"/>
      </w:tabs>
      <w:spacing w:before="100" w:beforeAutospacing="1" w:after="100" w:afterAutospacing="1"/>
      <w:ind w:left="0" w:firstLine="0"/>
    </w:pPr>
    <w:rPr>
      <w:rFonts w:ascii="Arial Unicode MS" w:eastAsia="Arial Unicode MS" w:hAnsi="Arial Unicode MS" w:cs="Arial Unicode MS"/>
      <w:sz w:val="22"/>
      <w:szCs w:val="22"/>
    </w:rPr>
  </w:style>
  <w:style w:type="paragraph" w:customStyle="1" w:styleId="affff4">
    <w:name w:val="a"/>
    <w:basedOn w:val="a5"/>
    <w:rsid w:val="0045002D"/>
    <w:pPr>
      <w:spacing w:before="100" w:beforeAutospacing="1" w:after="100" w:afterAutospacing="1"/>
    </w:pPr>
    <w:rPr>
      <w:rFonts w:ascii="Calibri" w:hAnsi="Calibri"/>
      <w:sz w:val="22"/>
      <w:szCs w:val="22"/>
    </w:rPr>
  </w:style>
  <w:style w:type="character" w:styleId="affff5">
    <w:name w:val="Emphasis"/>
    <w:qFormat/>
    <w:rsid w:val="0045002D"/>
    <w:rPr>
      <w:i/>
      <w:iCs/>
    </w:rPr>
  </w:style>
  <w:style w:type="paragraph" w:customStyle="1" w:styleId="affff6">
    <w:name w:val="Таблицы"/>
    <w:basedOn w:val="af9"/>
    <w:rsid w:val="0045002D"/>
    <w:pPr>
      <w:tabs>
        <w:tab w:val="clear" w:pos="5940"/>
      </w:tabs>
      <w:spacing w:line="240" w:lineRule="auto"/>
      <w:jc w:val="center"/>
    </w:pPr>
    <w:rPr>
      <w:sz w:val="24"/>
      <w:lang w:val="en-US"/>
    </w:rPr>
  </w:style>
  <w:style w:type="paragraph" w:styleId="a0">
    <w:name w:val="List Number"/>
    <w:basedOn w:val="a5"/>
    <w:rsid w:val="0045002D"/>
    <w:pPr>
      <w:numPr>
        <w:numId w:val="9"/>
      </w:numPr>
      <w:spacing w:before="60" w:after="60"/>
    </w:pPr>
    <w:rPr>
      <w:rFonts w:ascii="Calibri" w:hAnsi="Calibri"/>
      <w:sz w:val="22"/>
      <w:szCs w:val="20"/>
    </w:rPr>
  </w:style>
  <w:style w:type="character" w:styleId="affff7">
    <w:name w:val="Placeholder Text"/>
    <w:uiPriority w:val="99"/>
    <w:semiHidden/>
    <w:rsid w:val="0045002D"/>
    <w:rPr>
      <w:color w:val="808080"/>
    </w:rPr>
  </w:style>
  <w:style w:type="character" w:styleId="affff8">
    <w:name w:val="annotation reference"/>
    <w:rsid w:val="0045002D"/>
    <w:rPr>
      <w:sz w:val="16"/>
      <w:szCs w:val="16"/>
    </w:rPr>
  </w:style>
  <w:style w:type="paragraph" w:customStyle="1" w:styleId="2">
    <w:name w:val="Стиль2"/>
    <w:basedOn w:val="a0"/>
    <w:rsid w:val="0045002D"/>
    <w:pPr>
      <w:numPr>
        <w:numId w:val="10"/>
      </w:numPr>
      <w:autoSpaceDE w:val="0"/>
      <w:autoSpaceDN w:val="0"/>
      <w:adjustRightInd w:val="0"/>
      <w:spacing w:before="120" w:after="0" w:line="360" w:lineRule="auto"/>
    </w:pPr>
    <w:rPr>
      <w:sz w:val="28"/>
    </w:rPr>
  </w:style>
  <w:style w:type="paragraph" w:styleId="affff9">
    <w:name w:val="TOC Heading"/>
    <w:basedOn w:val="1"/>
    <w:next w:val="a5"/>
    <w:uiPriority w:val="39"/>
    <w:qFormat/>
    <w:rsid w:val="0045002D"/>
    <w:pPr>
      <w:keepLines/>
      <w:numPr>
        <w:numId w:val="0"/>
      </w:numPr>
      <w:spacing w:before="480" w:after="200" w:line="276" w:lineRule="auto"/>
      <w:outlineLvl w:val="9"/>
    </w:pPr>
    <w:rPr>
      <w:rFonts w:ascii="Cambria" w:hAnsi="Cambria"/>
      <w:color w:val="365F91"/>
      <w:kern w:val="0"/>
      <w:sz w:val="28"/>
      <w:szCs w:val="28"/>
      <w:lang w:eastAsia="en-US"/>
    </w:rPr>
  </w:style>
  <w:style w:type="character" w:styleId="affffa">
    <w:name w:val="footnote reference"/>
    <w:uiPriority w:val="99"/>
    <w:unhideWhenUsed/>
    <w:rsid w:val="0045002D"/>
    <w:rPr>
      <w:vertAlign w:val="superscript"/>
    </w:rPr>
  </w:style>
  <w:style w:type="paragraph" w:customStyle="1" w:styleId="44">
    <w:name w:val="Заголовок4"/>
    <w:basedOn w:val="30"/>
    <w:rsid w:val="0045002D"/>
    <w:pPr>
      <w:numPr>
        <w:ilvl w:val="0"/>
        <w:numId w:val="0"/>
      </w:numPr>
      <w:tabs>
        <w:tab w:val="left" w:pos="9540"/>
      </w:tabs>
      <w:ind w:right="-104" w:firstLine="900"/>
    </w:pPr>
    <w:rPr>
      <w:rFonts w:ascii="Arial" w:hAnsi="Arial" w:cs="Arial"/>
      <w:b w:val="0"/>
    </w:rPr>
  </w:style>
  <w:style w:type="paragraph" w:customStyle="1" w:styleId="52">
    <w:name w:val="заголовок5"/>
    <w:basedOn w:val="44"/>
    <w:rsid w:val="0045002D"/>
    <w:pPr>
      <w:ind w:right="-102" w:firstLine="902"/>
    </w:pPr>
  </w:style>
  <w:style w:type="paragraph" w:customStyle="1" w:styleId="62">
    <w:name w:val="çàãîëîâîê 6"/>
    <w:basedOn w:val="a5"/>
    <w:next w:val="a5"/>
    <w:rsid w:val="0045002D"/>
    <w:pPr>
      <w:keepNext/>
      <w:spacing w:after="200"/>
      <w:ind w:firstLine="709"/>
      <w:jc w:val="center"/>
    </w:pPr>
    <w:rPr>
      <w:rFonts w:ascii="Calibri" w:hAnsi="Calibri"/>
      <w:b/>
      <w:sz w:val="28"/>
      <w:szCs w:val="20"/>
    </w:rPr>
  </w:style>
  <w:style w:type="paragraph" w:customStyle="1" w:styleId="xl48">
    <w:name w:val="xl48"/>
    <w:basedOn w:val="a5"/>
    <w:rsid w:val="0045002D"/>
    <w:pPr>
      <w:pBdr>
        <w:left w:val="single" w:sz="4" w:space="0" w:color="auto"/>
        <w:right w:val="single" w:sz="4" w:space="0" w:color="auto"/>
      </w:pBdr>
      <w:spacing w:before="100" w:beforeAutospacing="1" w:after="100" w:afterAutospacing="1"/>
      <w:ind w:firstLine="709"/>
      <w:jc w:val="center"/>
      <w:textAlignment w:val="center"/>
    </w:pPr>
    <w:rPr>
      <w:rFonts w:ascii="Calibri" w:hAnsi="Calibri"/>
      <w:b/>
      <w:sz w:val="22"/>
      <w:szCs w:val="22"/>
    </w:rPr>
  </w:style>
  <w:style w:type="paragraph" w:styleId="53">
    <w:name w:val="toc 5"/>
    <w:basedOn w:val="a5"/>
    <w:next w:val="a5"/>
    <w:autoRedefine/>
    <w:rsid w:val="0045002D"/>
    <w:pPr>
      <w:spacing w:after="200"/>
      <w:ind w:left="960" w:firstLine="709"/>
    </w:pPr>
    <w:rPr>
      <w:rFonts w:ascii="Calibri" w:hAnsi="Calibri"/>
      <w:b/>
      <w:sz w:val="22"/>
      <w:szCs w:val="22"/>
    </w:rPr>
  </w:style>
  <w:style w:type="paragraph" w:customStyle="1" w:styleId="affffb">
    <w:name w:val="Нижн.колонтитул нечетн."/>
    <w:basedOn w:val="ab"/>
    <w:rsid w:val="0045002D"/>
    <w:pPr>
      <w:keepLines/>
      <w:tabs>
        <w:tab w:val="clear" w:pos="4677"/>
        <w:tab w:val="clear" w:pos="9355"/>
        <w:tab w:val="right" w:pos="0"/>
        <w:tab w:val="center" w:pos="4320"/>
        <w:tab w:val="right" w:pos="8640"/>
      </w:tabs>
      <w:spacing w:after="200"/>
      <w:ind w:firstLine="709"/>
      <w:jc w:val="right"/>
      <w:textAlignment w:val="baseline"/>
    </w:pPr>
    <w:rPr>
      <w:rFonts w:ascii="Courier New" w:hAnsi="Courier New"/>
      <w:b/>
      <w:szCs w:val="20"/>
    </w:rPr>
  </w:style>
  <w:style w:type="paragraph" w:customStyle="1" w:styleId="310">
    <w:name w:val="Основной текст 31"/>
    <w:basedOn w:val="a5"/>
    <w:rsid w:val="0045002D"/>
    <w:pPr>
      <w:spacing w:after="200" w:line="240" w:lineRule="atLeast"/>
      <w:ind w:firstLine="709"/>
    </w:pPr>
    <w:rPr>
      <w:rFonts w:ascii="Calibri" w:hAnsi="Calibri"/>
      <w:b/>
      <w:sz w:val="28"/>
      <w:szCs w:val="20"/>
    </w:rPr>
  </w:style>
  <w:style w:type="paragraph" w:customStyle="1" w:styleId="affffc">
    <w:name w:val="Литературный источник"/>
    <w:basedOn w:val="a5"/>
    <w:rsid w:val="0045002D"/>
    <w:pPr>
      <w:tabs>
        <w:tab w:val="num" w:pos="720"/>
      </w:tabs>
      <w:suppressAutoHyphens/>
      <w:spacing w:after="200" w:line="276" w:lineRule="auto"/>
      <w:ind w:firstLine="709"/>
      <w:outlineLvl w:val="1"/>
    </w:pPr>
    <w:rPr>
      <w:rFonts w:ascii="Calibri" w:hAnsi="Calibri"/>
      <w:b/>
      <w:noProof/>
      <w:sz w:val="28"/>
      <w:szCs w:val="20"/>
    </w:rPr>
  </w:style>
  <w:style w:type="paragraph" w:customStyle="1" w:styleId="BodyText21">
    <w:name w:val="Body Text 21"/>
    <w:basedOn w:val="a5"/>
    <w:rsid w:val="0045002D"/>
    <w:pPr>
      <w:spacing w:after="200"/>
      <w:ind w:firstLine="851"/>
    </w:pPr>
    <w:rPr>
      <w:rFonts w:ascii="Calibri" w:hAnsi="Calibri"/>
      <w:b/>
      <w:sz w:val="28"/>
      <w:szCs w:val="20"/>
    </w:rPr>
  </w:style>
  <w:style w:type="paragraph" w:customStyle="1" w:styleId="82">
    <w:name w:val="указатель 8"/>
    <w:basedOn w:val="a5"/>
    <w:next w:val="a5"/>
    <w:autoRedefine/>
    <w:rsid w:val="0045002D"/>
    <w:pPr>
      <w:spacing w:after="200"/>
      <w:ind w:left="1600" w:hanging="200"/>
    </w:pPr>
    <w:rPr>
      <w:rFonts w:ascii="Calibri" w:hAnsi="Calibri"/>
      <w:b/>
      <w:sz w:val="26"/>
      <w:szCs w:val="20"/>
    </w:rPr>
  </w:style>
  <w:style w:type="paragraph" w:customStyle="1" w:styleId="1c">
    <w:name w:val="оглавление 1"/>
    <w:basedOn w:val="a5"/>
    <w:next w:val="a5"/>
    <w:autoRedefine/>
    <w:rsid w:val="0045002D"/>
    <w:pPr>
      <w:spacing w:after="200"/>
      <w:ind w:firstLine="709"/>
    </w:pPr>
    <w:rPr>
      <w:rFonts w:ascii="Calibri" w:hAnsi="Calibri"/>
      <w:b/>
      <w:sz w:val="26"/>
      <w:szCs w:val="20"/>
    </w:rPr>
  </w:style>
  <w:style w:type="paragraph" w:customStyle="1" w:styleId="1d">
    <w:name w:val="указатель 1"/>
    <w:basedOn w:val="a5"/>
    <w:next w:val="a5"/>
    <w:autoRedefine/>
    <w:rsid w:val="0045002D"/>
    <w:pPr>
      <w:spacing w:after="200"/>
      <w:ind w:left="200" w:hanging="200"/>
    </w:pPr>
    <w:rPr>
      <w:rFonts w:ascii="Calibri" w:hAnsi="Calibri"/>
      <w:b/>
      <w:sz w:val="26"/>
      <w:szCs w:val="20"/>
    </w:rPr>
  </w:style>
  <w:style w:type="paragraph" w:customStyle="1" w:styleId="72">
    <w:name w:val="указатель 7"/>
    <w:basedOn w:val="a5"/>
    <w:next w:val="a5"/>
    <w:autoRedefine/>
    <w:rsid w:val="0045002D"/>
    <w:pPr>
      <w:spacing w:after="200"/>
      <w:ind w:left="1400" w:hanging="200"/>
    </w:pPr>
    <w:rPr>
      <w:rFonts w:ascii="Calibri" w:hAnsi="Calibri"/>
      <w:b/>
      <w:sz w:val="26"/>
      <w:szCs w:val="20"/>
    </w:rPr>
  </w:style>
  <w:style w:type="paragraph" w:customStyle="1" w:styleId="affffd">
    <w:name w:val="указатель"/>
    <w:basedOn w:val="a5"/>
    <w:next w:val="1d"/>
    <w:rsid w:val="0045002D"/>
    <w:pPr>
      <w:spacing w:after="200"/>
      <w:ind w:firstLine="709"/>
    </w:pPr>
    <w:rPr>
      <w:rFonts w:ascii="Calibri" w:hAnsi="Calibri"/>
      <w:b/>
      <w:sz w:val="26"/>
      <w:szCs w:val="20"/>
    </w:rPr>
  </w:style>
  <w:style w:type="character" w:customStyle="1" w:styleId="affffe">
    <w:name w:val="номер страницы"/>
    <w:rsid w:val="0045002D"/>
  </w:style>
  <w:style w:type="character" w:customStyle="1" w:styleId="afffff">
    <w:name w:val="Основной шрифт"/>
    <w:uiPriority w:val="99"/>
    <w:rsid w:val="0045002D"/>
  </w:style>
  <w:style w:type="paragraph" w:customStyle="1" w:styleId="xl24">
    <w:name w:val="xl24"/>
    <w:basedOn w:val="a5"/>
    <w:uiPriority w:val="99"/>
    <w:rsid w:val="0045002D"/>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rsid w:val="0045002D"/>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rsid w:val="0045002D"/>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rsid w:val="0045002D"/>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rsid w:val="0045002D"/>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rsid w:val="0045002D"/>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rsid w:val="0045002D"/>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rsid w:val="0045002D"/>
    <w:pPr>
      <w:pBdr>
        <w:left w:val="single" w:sz="4" w:space="0" w:color="auto"/>
        <w:right w:val="single" w:sz="4" w:space="0" w:color="auto"/>
      </w:pBdr>
      <w:spacing w:before="100" w:beforeAutospacing="1" w:after="100" w:afterAutospacing="1"/>
      <w:ind w:firstLine="709"/>
      <w:jc w:val="center"/>
    </w:pPr>
    <w:rPr>
      <w:rFonts w:ascii="Calibri" w:hAnsi="Calibri"/>
      <w:b/>
      <w:sz w:val="22"/>
      <w:szCs w:val="22"/>
    </w:rPr>
  </w:style>
  <w:style w:type="paragraph" w:customStyle="1" w:styleId="xl32">
    <w:name w:val="xl32"/>
    <w:basedOn w:val="a5"/>
    <w:uiPriority w:val="99"/>
    <w:rsid w:val="0045002D"/>
    <w:pPr>
      <w:pBdr>
        <w:left w:val="single" w:sz="4" w:space="0" w:color="auto"/>
        <w:right w:val="single" w:sz="4" w:space="0" w:color="auto"/>
      </w:pBdr>
      <w:spacing w:before="100" w:beforeAutospacing="1" w:after="100" w:afterAutospacing="1"/>
      <w:ind w:firstLine="709"/>
      <w:jc w:val="center"/>
    </w:pPr>
    <w:rPr>
      <w:rFonts w:ascii="Calibri" w:hAnsi="Calibri"/>
      <w:b/>
      <w:sz w:val="22"/>
      <w:szCs w:val="22"/>
      <w:u w:val="single"/>
    </w:rPr>
  </w:style>
  <w:style w:type="paragraph" w:customStyle="1" w:styleId="xl33">
    <w:name w:val="xl33"/>
    <w:basedOn w:val="a5"/>
    <w:uiPriority w:val="99"/>
    <w:rsid w:val="0045002D"/>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rsid w:val="0045002D"/>
    <w:pPr>
      <w:pBdr>
        <w:left w:val="single" w:sz="4" w:space="0" w:color="auto"/>
        <w:right w:val="single" w:sz="4" w:space="0" w:color="auto"/>
      </w:pBdr>
      <w:spacing w:before="100" w:beforeAutospacing="1" w:after="100" w:afterAutospacing="1"/>
      <w:ind w:firstLine="709"/>
    </w:pPr>
    <w:rPr>
      <w:rFonts w:ascii="Calibri" w:hAnsi="Calibri"/>
      <w:b/>
      <w:sz w:val="22"/>
      <w:szCs w:val="22"/>
    </w:rPr>
  </w:style>
  <w:style w:type="paragraph" w:customStyle="1" w:styleId="xl35">
    <w:name w:val="xl35"/>
    <w:basedOn w:val="a5"/>
    <w:uiPriority w:val="99"/>
    <w:rsid w:val="0045002D"/>
    <w:pPr>
      <w:pBdr>
        <w:left w:val="single" w:sz="4" w:space="0" w:color="auto"/>
        <w:right w:val="single" w:sz="4" w:space="0" w:color="auto"/>
      </w:pBdr>
      <w:spacing w:before="100" w:beforeAutospacing="1" w:after="100" w:afterAutospacing="1"/>
      <w:ind w:firstLine="709"/>
    </w:pPr>
    <w:rPr>
      <w:rFonts w:ascii="Calibri" w:hAnsi="Calibri"/>
      <w:b/>
      <w:sz w:val="22"/>
      <w:szCs w:val="22"/>
    </w:rPr>
  </w:style>
  <w:style w:type="paragraph" w:customStyle="1" w:styleId="xl36">
    <w:name w:val="xl36"/>
    <w:basedOn w:val="a5"/>
    <w:uiPriority w:val="99"/>
    <w:rsid w:val="0045002D"/>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rsid w:val="0045002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Calibri" w:hAnsi="Calibri"/>
      <w:b/>
      <w:sz w:val="22"/>
      <w:szCs w:val="22"/>
    </w:rPr>
  </w:style>
  <w:style w:type="paragraph" w:customStyle="1" w:styleId="xl38">
    <w:name w:val="xl38"/>
    <w:basedOn w:val="a5"/>
    <w:uiPriority w:val="99"/>
    <w:rsid w:val="0045002D"/>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rsid w:val="0045002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rsid w:val="0045002D"/>
    <w:pPr>
      <w:pBdr>
        <w:left w:val="single" w:sz="4" w:space="0" w:color="auto"/>
        <w:right w:val="single" w:sz="4" w:space="0" w:color="auto"/>
      </w:pBdr>
      <w:spacing w:before="100" w:beforeAutospacing="1" w:after="100" w:afterAutospacing="1"/>
      <w:ind w:firstLine="709"/>
      <w:jc w:val="center"/>
    </w:pPr>
    <w:rPr>
      <w:rFonts w:ascii="Calibri" w:hAnsi="Calibri"/>
      <w:b/>
      <w:sz w:val="22"/>
      <w:szCs w:val="22"/>
    </w:rPr>
  </w:style>
  <w:style w:type="paragraph" w:customStyle="1" w:styleId="xl41">
    <w:name w:val="xl41"/>
    <w:basedOn w:val="a5"/>
    <w:uiPriority w:val="99"/>
    <w:rsid w:val="0045002D"/>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rsid w:val="0045002D"/>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rsid w:val="0045002D"/>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rsid w:val="0045002D"/>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rsid w:val="0045002D"/>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rsid w:val="0045002D"/>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rsid w:val="0045002D"/>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rsid w:val="0045002D"/>
    <w:pPr>
      <w:spacing w:before="100" w:beforeAutospacing="1" w:after="100" w:afterAutospacing="1"/>
      <w:ind w:firstLine="709"/>
      <w:jc w:val="center"/>
    </w:pPr>
    <w:rPr>
      <w:rFonts w:ascii="Arial" w:hAnsi="Arial"/>
      <w:b/>
      <w:sz w:val="22"/>
      <w:szCs w:val="22"/>
    </w:rPr>
  </w:style>
  <w:style w:type="paragraph" w:customStyle="1" w:styleId="xl23">
    <w:name w:val="xl23"/>
    <w:basedOn w:val="a5"/>
    <w:rsid w:val="0045002D"/>
    <w:pPr>
      <w:spacing w:before="100" w:beforeAutospacing="1" w:after="100" w:afterAutospacing="1"/>
      <w:ind w:firstLine="709"/>
    </w:pPr>
    <w:rPr>
      <w:rFonts w:ascii="Arial" w:hAnsi="Arial"/>
      <w:b/>
      <w:sz w:val="22"/>
      <w:szCs w:val="22"/>
    </w:rPr>
  </w:style>
  <w:style w:type="paragraph" w:customStyle="1" w:styleId="xl49">
    <w:name w:val="xl49"/>
    <w:basedOn w:val="a5"/>
    <w:rsid w:val="0045002D"/>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rsid w:val="0045002D"/>
    <w:pPr>
      <w:spacing w:before="100" w:beforeAutospacing="1" w:after="100" w:afterAutospacing="1"/>
      <w:ind w:firstLine="709"/>
      <w:jc w:val="center"/>
    </w:pPr>
    <w:rPr>
      <w:rFonts w:ascii="Arial" w:hAnsi="Arial"/>
      <w:bCs/>
      <w:sz w:val="22"/>
      <w:szCs w:val="22"/>
    </w:rPr>
  </w:style>
  <w:style w:type="paragraph" w:customStyle="1" w:styleId="xl51">
    <w:name w:val="xl51"/>
    <w:basedOn w:val="a5"/>
    <w:rsid w:val="0045002D"/>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rsid w:val="0045002D"/>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rsid w:val="0045002D"/>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rsid w:val="0045002D"/>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rsid w:val="0045002D"/>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rsid w:val="0045002D"/>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rsid w:val="0045002D"/>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rsid w:val="0045002D"/>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rsid w:val="0045002D"/>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rsid w:val="0045002D"/>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rsid w:val="0045002D"/>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rsid w:val="0045002D"/>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rsid w:val="0045002D"/>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rsid w:val="0045002D"/>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rsid w:val="0045002D"/>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rsid w:val="0045002D"/>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f0">
    <w:name w:val="List Bullet"/>
    <w:aliases w:val="Маркированный"/>
    <w:basedOn w:val="a5"/>
    <w:link w:val="afffff1"/>
    <w:autoRedefine/>
    <w:rsid w:val="0045002D"/>
    <w:pPr>
      <w:tabs>
        <w:tab w:val="num" w:pos="360"/>
      </w:tabs>
      <w:spacing w:after="200"/>
      <w:ind w:left="360" w:hanging="360"/>
    </w:pPr>
    <w:rPr>
      <w:b/>
      <w:sz w:val="26"/>
      <w:szCs w:val="20"/>
    </w:rPr>
  </w:style>
  <w:style w:type="paragraph" w:styleId="3b">
    <w:name w:val="List Bullet 3"/>
    <w:basedOn w:val="a5"/>
    <w:autoRedefine/>
    <w:rsid w:val="0045002D"/>
    <w:pPr>
      <w:tabs>
        <w:tab w:val="num" w:pos="926"/>
      </w:tabs>
      <w:spacing w:after="200"/>
      <w:ind w:left="926" w:hanging="360"/>
    </w:pPr>
    <w:rPr>
      <w:rFonts w:ascii="Calibri" w:hAnsi="Calibri"/>
      <w:b/>
      <w:sz w:val="26"/>
      <w:szCs w:val="20"/>
    </w:rPr>
  </w:style>
  <w:style w:type="paragraph" w:styleId="45">
    <w:name w:val="List Bullet 4"/>
    <w:basedOn w:val="a5"/>
    <w:autoRedefine/>
    <w:rsid w:val="0045002D"/>
    <w:pPr>
      <w:tabs>
        <w:tab w:val="num" w:pos="1209"/>
      </w:tabs>
      <w:spacing w:after="200"/>
      <w:ind w:left="1209" w:hanging="360"/>
    </w:pPr>
    <w:rPr>
      <w:rFonts w:ascii="Calibri" w:hAnsi="Calibri"/>
      <w:b/>
      <w:sz w:val="26"/>
      <w:szCs w:val="20"/>
    </w:rPr>
  </w:style>
  <w:style w:type="paragraph" w:styleId="54">
    <w:name w:val="List Bullet 5"/>
    <w:basedOn w:val="a5"/>
    <w:autoRedefine/>
    <w:rsid w:val="0045002D"/>
    <w:pPr>
      <w:tabs>
        <w:tab w:val="num" w:pos="1492"/>
      </w:tabs>
      <w:spacing w:after="200"/>
      <w:ind w:left="1492" w:hanging="360"/>
    </w:pPr>
    <w:rPr>
      <w:rFonts w:ascii="Calibri" w:hAnsi="Calibri"/>
      <w:b/>
      <w:sz w:val="26"/>
      <w:szCs w:val="20"/>
    </w:rPr>
  </w:style>
  <w:style w:type="paragraph" w:styleId="2f4">
    <w:name w:val="List Number 2"/>
    <w:basedOn w:val="a5"/>
    <w:rsid w:val="0045002D"/>
    <w:pPr>
      <w:tabs>
        <w:tab w:val="num" w:pos="643"/>
      </w:tabs>
      <w:spacing w:after="200"/>
      <w:ind w:left="643" w:hanging="360"/>
    </w:pPr>
    <w:rPr>
      <w:rFonts w:ascii="Calibri" w:hAnsi="Calibri"/>
      <w:b/>
      <w:sz w:val="26"/>
      <w:szCs w:val="20"/>
    </w:rPr>
  </w:style>
  <w:style w:type="paragraph" w:styleId="3c">
    <w:name w:val="List Number 3"/>
    <w:basedOn w:val="a5"/>
    <w:rsid w:val="0045002D"/>
    <w:pPr>
      <w:tabs>
        <w:tab w:val="num" w:pos="926"/>
      </w:tabs>
      <w:spacing w:after="200"/>
      <w:ind w:left="926" w:hanging="360"/>
    </w:pPr>
    <w:rPr>
      <w:rFonts w:ascii="Calibri" w:hAnsi="Calibri"/>
      <w:b/>
      <w:sz w:val="26"/>
      <w:szCs w:val="20"/>
    </w:rPr>
  </w:style>
  <w:style w:type="paragraph" w:styleId="46">
    <w:name w:val="List Number 4"/>
    <w:basedOn w:val="a5"/>
    <w:rsid w:val="0045002D"/>
    <w:pPr>
      <w:tabs>
        <w:tab w:val="num" w:pos="1209"/>
      </w:tabs>
      <w:spacing w:after="200"/>
      <w:ind w:left="1209" w:hanging="360"/>
    </w:pPr>
    <w:rPr>
      <w:rFonts w:ascii="Calibri" w:hAnsi="Calibri"/>
      <w:b/>
      <w:sz w:val="26"/>
      <w:szCs w:val="20"/>
    </w:rPr>
  </w:style>
  <w:style w:type="paragraph" w:styleId="55">
    <w:name w:val="List Number 5"/>
    <w:basedOn w:val="a5"/>
    <w:rsid w:val="0045002D"/>
    <w:pPr>
      <w:tabs>
        <w:tab w:val="num" w:pos="1492"/>
      </w:tabs>
      <w:spacing w:after="200"/>
      <w:ind w:left="1492" w:hanging="360"/>
    </w:pPr>
    <w:rPr>
      <w:rFonts w:ascii="Calibri" w:hAnsi="Calibri"/>
      <w:b/>
      <w:sz w:val="26"/>
      <w:szCs w:val="20"/>
    </w:rPr>
  </w:style>
  <w:style w:type="paragraph" w:customStyle="1" w:styleId="afffff2">
    <w:name w:val="Заг.пункта"/>
    <w:basedOn w:val="a5"/>
    <w:next w:val="af9"/>
    <w:rsid w:val="0045002D"/>
    <w:pPr>
      <w:keepNext/>
      <w:keepLines/>
      <w:widowControl w:val="0"/>
      <w:suppressAutoHyphens/>
      <w:spacing w:before="120" w:after="120"/>
      <w:ind w:firstLine="709"/>
      <w:jc w:val="center"/>
    </w:pPr>
    <w:rPr>
      <w:rFonts w:ascii="Arial" w:hAnsi="Arial"/>
      <w:sz w:val="28"/>
      <w:szCs w:val="20"/>
    </w:rPr>
  </w:style>
  <w:style w:type="paragraph" w:customStyle="1" w:styleId="1e">
    <w:name w:val="çàãîëîâîê 1"/>
    <w:basedOn w:val="a5"/>
    <w:next w:val="a5"/>
    <w:rsid w:val="0045002D"/>
    <w:pPr>
      <w:keepNext/>
      <w:spacing w:after="200"/>
      <w:ind w:firstLine="709"/>
      <w:jc w:val="center"/>
    </w:pPr>
    <w:rPr>
      <w:rFonts w:ascii="Calibri" w:hAnsi="Calibri"/>
      <w:b/>
      <w:sz w:val="22"/>
      <w:szCs w:val="20"/>
    </w:rPr>
  </w:style>
  <w:style w:type="paragraph" w:customStyle="1" w:styleId="afffff3">
    <w:name w:val="Строка Внимание"/>
    <w:basedOn w:val="af9"/>
    <w:next w:val="afffff4"/>
    <w:rsid w:val="0045002D"/>
    <w:pPr>
      <w:tabs>
        <w:tab w:val="clear" w:pos="5940"/>
      </w:tabs>
      <w:spacing w:before="240" w:line="240" w:lineRule="auto"/>
      <w:ind w:firstLine="709"/>
      <w:jc w:val="center"/>
      <w:textAlignment w:val="baseline"/>
    </w:pPr>
    <w:rPr>
      <w:rFonts w:ascii="Courier New" w:hAnsi="Courier New"/>
      <w:b/>
      <w:sz w:val="24"/>
      <w:szCs w:val="20"/>
    </w:rPr>
  </w:style>
  <w:style w:type="paragraph" w:styleId="afffff4">
    <w:name w:val="Salutation"/>
    <w:basedOn w:val="a5"/>
    <w:next w:val="a5"/>
    <w:link w:val="afffff5"/>
    <w:rsid w:val="0045002D"/>
    <w:pPr>
      <w:spacing w:after="200"/>
      <w:ind w:firstLine="709"/>
    </w:pPr>
    <w:rPr>
      <w:b/>
    </w:rPr>
  </w:style>
  <w:style w:type="character" w:customStyle="1" w:styleId="afffff5">
    <w:name w:val="Приветствие Знак"/>
    <w:basedOn w:val="a6"/>
    <w:link w:val="afffff4"/>
    <w:rsid w:val="0045002D"/>
    <w:rPr>
      <w:rFonts w:ascii="Times New Roman" w:eastAsia="Times New Roman" w:hAnsi="Times New Roman" w:cs="Times New Roman"/>
      <w:b/>
      <w:sz w:val="24"/>
      <w:szCs w:val="24"/>
      <w:lang w:eastAsia="ru-RU"/>
    </w:rPr>
  </w:style>
  <w:style w:type="paragraph" w:customStyle="1" w:styleId="afffff6">
    <w:name w:val="Инициалы для ссылки"/>
    <w:basedOn w:val="af9"/>
    <w:next w:val="a5"/>
    <w:rsid w:val="0045002D"/>
    <w:pPr>
      <w:keepNext/>
      <w:tabs>
        <w:tab w:val="clear" w:pos="5940"/>
      </w:tabs>
      <w:spacing w:before="240" w:line="240" w:lineRule="auto"/>
      <w:ind w:firstLine="709"/>
      <w:textAlignment w:val="baseline"/>
    </w:pPr>
    <w:rPr>
      <w:rFonts w:ascii="Courier New" w:hAnsi="Courier New"/>
      <w:b/>
      <w:sz w:val="24"/>
      <w:szCs w:val="20"/>
    </w:rPr>
  </w:style>
  <w:style w:type="paragraph" w:styleId="afffff7">
    <w:name w:val="Subtitle"/>
    <w:basedOn w:val="a5"/>
    <w:link w:val="afffff8"/>
    <w:qFormat/>
    <w:rsid w:val="0045002D"/>
    <w:pPr>
      <w:spacing w:after="200"/>
      <w:ind w:firstLine="709"/>
      <w:jc w:val="center"/>
    </w:pPr>
    <w:rPr>
      <w:bCs/>
    </w:rPr>
  </w:style>
  <w:style w:type="character" w:customStyle="1" w:styleId="afffff8">
    <w:name w:val="Подзаголовок Знак"/>
    <w:basedOn w:val="a6"/>
    <w:link w:val="afffff7"/>
    <w:rsid w:val="0045002D"/>
    <w:rPr>
      <w:rFonts w:ascii="Times New Roman" w:eastAsia="Times New Roman" w:hAnsi="Times New Roman" w:cs="Times New Roman"/>
      <w:bCs/>
      <w:sz w:val="24"/>
      <w:szCs w:val="24"/>
      <w:lang w:eastAsia="ru-RU"/>
    </w:rPr>
  </w:style>
  <w:style w:type="paragraph" w:customStyle="1" w:styleId="afffff9">
    <w:name w:val="Штамп"/>
    <w:rsid w:val="0045002D"/>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45002D"/>
    <w:pPr>
      <w:spacing w:after="200"/>
      <w:ind w:left="1200" w:firstLine="709"/>
    </w:pPr>
    <w:rPr>
      <w:rFonts w:ascii="Calibri" w:hAnsi="Calibri"/>
      <w:b/>
      <w:sz w:val="22"/>
      <w:szCs w:val="22"/>
    </w:rPr>
  </w:style>
  <w:style w:type="paragraph" w:styleId="73">
    <w:name w:val="toc 7"/>
    <w:basedOn w:val="a5"/>
    <w:next w:val="a5"/>
    <w:autoRedefine/>
    <w:rsid w:val="0045002D"/>
    <w:pPr>
      <w:spacing w:after="200"/>
      <w:ind w:left="1440" w:firstLine="709"/>
    </w:pPr>
    <w:rPr>
      <w:rFonts w:ascii="Calibri" w:hAnsi="Calibri"/>
      <w:b/>
      <w:sz w:val="22"/>
      <w:szCs w:val="22"/>
    </w:rPr>
  </w:style>
  <w:style w:type="paragraph" w:styleId="83">
    <w:name w:val="toc 8"/>
    <w:basedOn w:val="a5"/>
    <w:next w:val="a5"/>
    <w:autoRedefine/>
    <w:rsid w:val="0045002D"/>
    <w:pPr>
      <w:spacing w:after="200"/>
      <w:ind w:left="1680" w:firstLine="709"/>
    </w:pPr>
    <w:rPr>
      <w:rFonts w:ascii="Calibri" w:hAnsi="Calibri"/>
      <w:b/>
      <w:sz w:val="22"/>
      <w:szCs w:val="22"/>
    </w:rPr>
  </w:style>
  <w:style w:type="paragraph" w:styleId="92">
    <w:name w:val="toc 9"/>
    <w:basedOn w:val="a5"/>
    <w:next w:val="a5"/>
    <w:autoRedefine/>
    <w:rsid w:val="0045002D"/>
    <w:pPr>
      <w:spacing w:after="200"/>
      <w:ind w:left="1920" w:firstLine="709"/>
    </w:pPr>
    <w:rPr>
      <w:rFonts w:ascii="Calibri" w:hAnsi="Calibri"/>
      <w:b/>
      <w:sz w:val="22"/>
      <w:szCs w:val="22"/>
    </w:rPr>
  </w:style>
  <w:style w:type="paragraph" w:customStyle="1" w:styleId="afffffa">
    <w:name w:val="Обычный.Нормальный"/>
    <w:rsid w:val="0045002D"/>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rsid w:val="0045002D"/>
    <w:pPr>
      <w:widowControl w:val="0"/>
      <w:spacing w:after="200"/>
      <w:ind w:firstLine="567"/>
    </w:pPr>
    <w:rPr>
      <w:rFonts w:ascii="Calibri" w:hAnsi="Calibri"/>
      <w:sz w:val="28"/>
      <w:szCs w:val="20"/>
    </w:rPr>
  </w:style>
  <w:style w:type="paragraph" w:customStyle="1" w:styleId="IauiPbA9">
    <w:name w:val="Iau?iPbA9"/>
    <w:rsid w:val="0045002D"/>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45002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45002D"/>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rsid w:val="0045002D"/>
    <w:pPr>
      <w:keepNext/>
      <w:pBdr>
        <w:bottom w:val="double" w:sz="12" w:space="1" w:color="auto"/>
      </w:pBdr>
      <w:spacing w:after="200"/>
      <w:jc w:val="center"/>
    </w:pPr>
    <w:rPr>
      <w:rFonts w:ascii="Arial Black" w:hAnsi="Arial Black"/>
      <w:b/>
      <w:sz w:val="22"/>
      <w:szCs w:val="20"/>
    </w:rPr>
  </w:style>
  <w:style w:type="paragraph" w:customStyle="1" w:styleId="Fee2">
    <w:name w:val="ОсновнFeeй текст 2"/>
    <w:rsid w:val="0045002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rsid w:val="0045002D"/>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rsid w:val="0045002D"/>
    <w:pPr>
      <w:spacing w:after="200"/>
      <w:ind w:left="851" w:firstLine="709"/>
    </w:pPr>
    <w:rPr>
      <w:rFonts w:ascii="Calibri" w:hAnsi="Calibri"/>
      <w:b/>
      <w:sz w:val="28"/>
      <w:szCs w:val="20"/>
    </w:rPr>
  </w:style>
  <w:style w:type="paragraph" w:customStyle="1" w:styleId="220">
    <w:name w:val="Основной текст с отступом 22"/>
    <w:basedOn w:val="a5"/>
    <w:rsid w:val="0045002D"/>
    <w:pPr>
      <w:spacing w:after="200" w:line="276" w:lineRule="auto"/>
      <w:ind w:firstLine="709"/>
    </w:pPr>
    <w:rPr>
      <w:rFonts w:ascii="Calibri" w:hAnsi="Calibri"/>
      <w:sz w:val="22"/>
      <w:szCs w:val="20"/>
    </w:rPr>
  </w:style>
  <w:style w:type="paragraph" w:customStyle="1" w:styleId="212">
    <w:name w:val="Îñíîâíîé òåêñò 21"/>
    <w:basedOn w:val="a5"/>
    <w:rsid w:val="0045002D"/>
    <w:pPr>
      <w:spacing w:after="200" w:line="276" w:lineRule="auto"/>
      <w:ind w:firstLine="709"/>
    </w:pPr>
    <w:rPr>
      <w:rFonts w:ascii="Calibri" w:hAnsi="Calibri"/>
      <w:sz w:val="22"/>
      <w:szCs w:val="20"/>
    </w:rPr>
  </w:style>
  <w:style w:type="paragraph" w:styleId="afffffb">
    <w:name w:val="table of authorities"/>
    <w:basedOn w:val="a5"/>
    <w:next w:val="a5"/>
    <w:rsid w:val="0045002D"/>
    <w:pPr>
      <w:spacing w:after="200" w:line="276" w:lineRule="auto"/>
      <w:ind w:left="240" w:hanging="240"/>
    </w:pPr>
    <w:rPr>
      <w:rFonts w:ascii="Tahoma" w:hAnsi="Tahoma"/>
      <w:sz w:val="22"/>
      <w:szCs w:val="20"/>
    </w:rPr>
  </w:style>
  <w:style w:type="paragraph" w:customStyle="1" w:styleId="afffffc">
    <w:name w:val="Абзац Г"/>
    <w:basedOn w:val="a5"/>
    <w:rsid w:val="0045002D"/>
    <w:pPr>
      <w:spacing w:after="120" w:line="300" w:lineRule="auto"/>
      <w:ind w:firstLine="709"/>
    </w:pPr>
    <w:rPr>
      <w:rFonts w:ascii="Calibri" w:eastAsia="Helvetica_Condenced-Normal" w:hAnsi="Calibri"/>
      <w:sz w:val="22"/>
      <w:szCs w:val="20"/>
    </w:rPr>
  </w:style>
  <w:style w:type="paragraph" w:customStyle="1" w:styleId="afffffd">
    <w:name w:val="Заголовок статьи"/>
    <w:basedOn w:val="a5"/>
    <w:next w:val="a5"/>
    <w:rsid w:val="0045002D"/>
    <w:pPr>
      <w:spacing w:after="200"/>
      <w:ind w:left="1612" w:hanging="892"/>
    </w:pPr>
    <w:rPr>
      <w:rFonts w:ascii="Arial" w:hAnsi="Arial"/>
      <w:sz w:val="20"/>
      <w:szCs w:val="20"/>
    </w:rPr>
  </w:style>
  <w:style w:type="character" w:customStyle="1" w:styleId="afffffe">
    <w:name w:val="Не вступил в силу"/>
    <w:rsid w:val="0045002D"/>
    <w:rPr>
      <w:color w:val="008080"/>
      <w:sz w:val="20"/>
      <w:szCs w:val="20"/>
    </w:rPr>
  </w:style>
  <w:style w:type="paragraph" w:styleId="HTML">
    <w:name w:val="HTML Preformatted"/>
    <w:basedOn w:val="a5"/>
    <w:link w:val="HTML0"/>
    <w:rsid w:val="0045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sz w:val="20"/>
      <w:szCs w:val="20"/>
    </w:rPr>
  </w:style>
  <w:style w:type="character" w:customStyle="1" w:styleId="HTML0">
    <w:name w:val="Стандартный HTML Знак"/>
    <w:basedOn w:val="a6"/>
    <w:link w:val="HTML"/>
    <w:rsid w:val="0045002D"/>
    <w:rPr>
      <w:rFonts w:ascii="Courier New" w:eastAsia="Times New Roman" w:hAnsi="Courier New" w:cs="Times New Roman"/>
      <w:sz w:val="20"/>
      <w:szCs w:val="20"/>
      <w:lang w:eastAsia="ru-RU"/>
    </w:rPr>
  </w:style>
  <w:style w:type="paragraph" w:customStyle="1" w:styleId="affffff">
    <w:name w:val="Комментарий"/>
    <w:basedOn w:val="a5"/>
    <w:next w:val="a5"/>
    <w:rsid w:val="0045002D"/>
    <w:pPr>
      <w:spacing w:after="200"/>
      <w:ind w:left="170"/>
    </w:pPr>
    <w:rPr>
      <w:rFonts w:ascii="Arial" w:hAnsi="Arial"/>
      <w:i/>
      <w:iCs/>
      <w:color w:val="800080"/>
      <w:sz w:val="20"/>
      <w:szCs w:val="20"/>
    </w:rPr>
  </w:style>
  <w:style w:type="paragraph" w:customStyle="1" w:styleId="1f">
    <w:name w:val="Цитата1"/>
    <w:basedOn w:val="a5"/>
    <w:rsid w:val="0045002D"/>
    <w:pPr>
      <w:spacing w:after="200" w:line="276" w:lineRule="auto"/>
      <w:ind w:left="181" w:right="143" w:firstLine="543"/>
      <w:textAlignment w:val="baseline"/>
    </w:pPr>
    <w:rPr>
      <w:rFonts w:ascii="Calibri" w:hAnsi="Calibri"/>
      <w:sz w:val="22"/>
      <w:szCs w:val="20"/>
    </w:rPr>
  </w:style>
  <w:style w:type="paragraph" w:customStyle="1" w:styleId="311">
    <w:name w:val="Основной текст с отступом 31"/>
    <w:basedOn w:val="a5"/>
    <w:rsid w:val="0045002D"/>
    <w:pPr>
      <w:tabs>
        <w:tab w:val="left" w:pos="-4253"/>
        <w:tab w:val="left" w:pos="-4111"/>
        <w:tab w:val="left" w:pos="1170"/>
      </w:tabs>
      <w:suppressAutoHyphens/>
      <w:spacing w:after="200"/>
      <w:ind w:right="-142" w:firstLine="544"/>
    </w:pPr>
    <w:rPr>
      <w:rFonts w:ascii="Calibri" w:hAnsi="Calibri"/>
      <w:sz w:val="28"/>
      <w:szCs w:val="28"/>
      <w:lang w:eastAsia="ar-SA"/>
    </w:rPr>
  </w:style>
  <w:style w:type="paragraph" w:customStyle="1" w:styleId="affffff0">
    <w:name w:val="Таблица"/>
    <w:basedOn w:val="afffffb"/>
    <w:rsid w:val="0045002D"/>
    <w:pPr>
      <w:spacing w:line="240" w:lineRule="auto"/>
      <w:ind w:left="0" w:firstLine="0"/>
      <w:jc w:val="center"/>
    </w:pPr>
    <w:rPr>
      <w:rFonts w:ascii="Times New Roman" w:hAnsi="Times New Roman"/>
    </w:rPr>
  </w:style>
  <w:style w:type="paragraph" w:customStyle="1" w:styleId="FR3">
    <w:name w:val="FR3"/>
    <w:rsid w:val="0045002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rsid w:val="0045002D"/>
    <w:pPr>
      <w:spacing w:before="100" w:beforeAutospacing="1" w:after="100" w:afterAutospacing="1"/>
    </w:pPr>
    <w:rPr>
      <w:rFonts w:ascii="Calibri" w:hAnsi="Calibri"/>
      <w:sz w:val="22"/>
      <w:szCs w:val="22"/>
    </w:rPr>
  </w:style>
  <w:style w:type="paragraph" w:customStyle="1" w:styleId="100">
    <w:name w:val="10"/>
    <w:basedOn w:val="a5"/>
    <w:rsid w:val="0045002D"/>
    <w:pPr>
      <w:spacing w:before="100" w:beforeAutospacing="1" w:after="100" w:afterAutospacing="1"/>
    </w:pPr>
    <w:rPr>
      <w:rFonts w:ascii="Calibri" w:hAnsi="Calibri"/>
      <w:sz w:val="22"/>
      <w:szCs w:val="22"/>
    </w:rPr>
  </w:style>
  <w:style w:type="paragraph" w:customStyle="1" w:styleId="a40">
    <w:name w:val="a4"/>
    <w:basedOn w:val="a5"/>
    <w:rsid w:val="0045002D"/>
    <w:pPr>
      <w:spacing w:before="100" w:beforeAutospacing="1" w:after="100" w:afterAutospacing="1"/>
    </w:pPr>
    <w:rPr>
      <w:rFonts w:ascii="Calibri" w:hAnsi="Calibri"/>
      <w:sz w:val="22"/>
      <w:szCs w:val="22"/>
    </w:rPr>
  </w:style>
  <w:style w:type="paragraph" w:customStyle="1" w:styleId="a00">
    <w:name w:val="a0"/>
    <w:basedOn w:val="a5"/>
    <w:rsid w:val="0045002D"/>
    <w:pPr>
      <w:spacing w:before="100" w:beforeAutospacing="1" w:after="100" w:afterAutospacing="1"/>
    </w:pPr>
    <w:rPr>
      <w:rFonts w:ascii="Calibri" w:hAnsi="Calibri"/>
      <w:sz w:val="22"/>
      <w:szCs w:val="22"/>
    </w:rPr>
  </w:style>
  <w:style w:type="paragraph" w:customStyle="1" w:styleId="FR4">
    <w:name w:val="FR4"/>
    <w:rsid w:val="004500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0">
    <w:name w:val="Основной текст Знак1"/>
    <w:aliases w:val="Заголовок главы Знак1"/>
    <w:locked/>
    <w:rsid w:val="0045002D"/>
    <w:rPr>
      <w:b/>
      <w:sz w:val="24"/>
      <w:szCs w:val="24"/>
    </w:rPr>
  </w:style>
  <w:style w:type="character" w:customStyle="1" w:styleId="af8">
    <w:name w:val="Заголовок ПЗ Знак"/>
    <w:link w:val="af7"/>
    <w:rsid w:val="0045002D"/>
    <w:rPr>
      <w:rFonts w:ascii="ISOCPEUR" w:eastAsia="Times New Roman" w:hAnsi="ISOCPEUR" w:cs="Times New Roman"/>
      <w:b/>
      <w:i/>
      <w:sz w:val="28"/>
      <w:szCs w:val="24"/>
      <w:lang w:eastAsia="ru-RU"/>
    </w:rPr>
  </w:style>
  <w:style w:type="paragraph" w:customStyle="1" w:styleId="1f1">
    <w:name w:val="Стиль1"/>
    <w:basedOn w:val="1"/>
    <w:autoRedefine/>
    <w:rsid w:val="0045002D"/>
    <w:pPr>
      <w:pageBreakBefore/>
      <w:numPr>
        <w:numId w:val="0"/>
      </w:numPr>
      <w:spacing w:before="200" w:after="200" w:line="276" w:lineRule="auto"/>
      <w:ind w:firstLine="709"/>
    </w:pPr>
    <w:rPr>
      <w:rFonts w:ascii="Arial" w:hAnsi="Arial" w:cs="Arial"/>
      <w:i/>
      <w:iCs/>
      <w:sz w:val="24"/>
      <w:szCs w:val="24"/>
    </w:rPr>
  </w:style>
  <w:style w:type="paragraph" w:customStyle="1" w:styleId="2f5">
    <w:name w:val="Обычный2"/>
    <w:uiPriority w:val="99"/>
    <w:rsid w:val="0045002D"/>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link w:val="3e"/>
    <w:autoRedefine/>
    <w:rsid w:val="0045002D"/>
    <w:pPr>
      <w:suppressAutoHyphens/>
      <w:spacing w:after="200"/>
      <w:jc w:val="center"/>
    </w:pPr>
    <w:rPr>
      <w:rFonts w:ascii="Arial" w:hAnsi="Arial"/>
      <w:sz w:val="20"/>
      <w:szCs w:val="20"/>
    </w:rPr>
  </w:style>
  <w:style w:type="paragraph" w:customStyle="1" w:styleId="3f">
    <w:name w:val="Обычный3"/>
    <w:link w:val="Normal"/>
    <w:rsid w:val="0045002D"/>
    <w:pPr>
      <w:spacing w:after="0" w:line="240" w:lineRule="auto"/>
    </w:pPr>
    <w:rPr>
      <w:rFonts w:ascii="Times New Roman" w:eastAsia="Times New Roman" w:hAnsi="Times New Roman" w:cs="Times New Roman"/>
      <w:snapToGrid w:val="0"/>
      <w:sz w:val="20"/>
      <w:szCs w:val="20"/>
      <w:lang w:eastAsia="ru-RU"/>
    </w:rPr>
  </w:style>
  <w:style w:type="character" w:customStyle="1" w:styleId="1f2">
    <w:name w:val="Основной шрифт абзаца1"/>
    <w:rsid w:val="0045002D"/>
  </w:style>
  <w:style w:type="paragraph" w:customStyle="1" w:styleId="221">
    <w:name w:val="Основной текст 22"/>
    <w:basedOn w:val="a5"/>
    <w:rsid w:val="0045002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200"/>
    </w:pPr>
    <w:rPr>
      <w:rFonts w:ascii="Calibri" w:hAnsi="Calibri"/>
      <w:sz w:val="22"/>
      <w:szCs w:val="20"/>
    </w:rPr>
  </w:style>
  <w:style w:type="paragraph" w:customStyle="1" w:styleId="ConsNormal">
    <w:name w:val="ConsNormal"/>
    <w:rsid w:val="004500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6">
    <w:name w:val="List Continue 2"/>
    <w:basedOn w:val="a5"/>
    <w:rsid w:val="0045002D"/>
    <w:pPr>
      <w:spacing w:after="120"/>
      <w:ind w:left="566"/>
    </w:pPr>
    <w:rPr>
      <w:rFonts w:ascii="Calibri" w:hAnsi="Calibri"/>
      <w:sz w:val="20"/>
      <w:szCs w:val="20"/>
    </w:rPr>
  </w:style>
  <w:style w:type="paragraph" w:styleId="3f0">
    <w:name w:val="List 3"/>
    <w:basedOn w:val="a5"/>
    <w:rsid w:val="0045002D"/>
    <w:pPr>
      <w:spacing w:after="200"/>
      <w:ind w:left="849" w:hanging="283"/>
    </w:pPr>
    <w:rPr>
      <w:rFonts w:ascii="Calibri" w:hAnsi="Calibri"/>
      <w:sz w:val="20"/>
      <w:szCs w:val="20"/>
    </w:rPr>
  </w:style>
  <w:style w:type="paragraph" w:customStyle="1" w:styleId="312">
    <w:name w:val="Заголовок 31"/>
    <w:basedOn w:val="3f"/>
    <w:next w:val="3f"/>
    <w:rsid w:val="0045002D"/>
    <w:pPr>
      <w:keepNext/>
    </w:pPr>
    <w:rPr>
      <w:snapToGrid/>
      <w:sz w:val="28"/>
      <w:lang w:val="en-US"/>
    </w:rPr>
  </w:style>
  <w:style w:type="paragraph" w:customStyle="1" w:styleId="710">
    <w:name w:val="Заголовок 71"/>
    <w:basedOn w:val="3f"/>
    <w:next w:val="3f"/>
    <w:rsid w:val="0045002D"/>
    <w:pPr>
      <w:keepNext/>
      <w:jc w:val="center"/>
    </w:pPr>
    <w:rPr>
      <w:snapToGrid/>
      <w:sz w:val="24"/>
      <w:lang w:val="en-US"/>
    </w:rPr>
  </w:style>
  <w:style w:type="paragraph" w:customStyle="1" w:styleId="1f3">
    <w:name w:val="Основной текст1"/>
    <w:basedOn w:val="3f"/>
    <w:rsid w:val="0045002D"/>
    <w:pPr>
      <w:spacing w:before="40"/>
      <w:jc w:val="both"/>
    </w:pPr>
    <w:rPr>
      <w:snapToGrid/>
      <w:sz w:val="24"/>
    </w:rPr>
  </w:style>
  <w:style w:type="paragraph" w:customStyle="1" w:styleId="910">
    <w:name w:val="Заголовок 91"/>
    <w:basedOn w:val="3f"/>
    <w:next w:val="3f"/>
    <w:rsid w:val="0045002D"/>
    <w:pPr>
      <w:keepNext/>
      <w:spacing w:before="60"/>
      <w:jc w:val="both"/>
    </w:pPr>
    <w:rPr>
      <w:snapToGrid/>
      <w:sz w:val="24"/>
    </w:rPr>
  </w:style>
  <w:style w:type="paragraph" w:customStyle="1" w:styleId="110">
    <w:name w:val="Заголовок 11"/>
    <w:basedOn w:val="3f"/>
    <w:next w:val="3f"/>
    <w:rsid w:val="0045002D"/>
    <w:pPr>
      <w:keepNext/>
      <w:jc w:val="center"/>
    </w:pPr>
    <w:rPr>
      <w:snapToGrid/>
      <w:sz w:val="32"/>
      <w:lang w:val="en-US"/>
    </w:rPr>
  </w:style>
  <w:style w:type="paragraph" w:customStyle="1" w:styleId="510">
    <w:name w:val="Заголовок 51"/>
    <w:basedOn w:val="3f"/>
    <w:next w:val="3f"/>
    <w:rsid w:val="0045002D"/>
    <w:pPr>
      <w:keepNext/>
      <w:jc w:val="center"/>
    </w:pPr>
    <w:rPr>
      <w:b/>
      <w:snapToGrid/>
      <w:sz w:val="32"/>
    </w:rPr>
  </w:style>
  <w:style w:type="paragraph" w:customStyle="1" w:styleId="610">
    <w:name w:val="Заголовок 61"/>
    <w:basedOn w:val="3f"/>
    <w:next w:val="3f"/>
    <w:rsid w:val="0045002D"/>
    <w:pPr>
      <w:keepNext/>
    </w:pPr>
    <w:rPr>
      <w:b/>
      <w:snapToGrid/>
      <w:sz w:val="32"/>
    </w:rPr>
  </w:style>
  <w:style w:type="paragraph" w:customStyle="1" w:styleId="420">
    <w:name w:val="Заголовок 42"/>
    <w:basedOn w:val="a5"/>
    <w:next w:val="a5"/>
    <w:rsid w:val="0045002D"/>
    <w:pPr>
      <w:keepNext/>
      <w:spacing w:after="200"/>
      <w:jc w:val="center"/>
      <w:outlineLvl w:val="3"/>
    </w:pPr>
    <w:rPr>
      <w:rFonts w:ascii="Calibri" w:hAnsi="Calibri"/>
      <w:sz w:val="22"/>
      <w:szCs w:val="20"/>
    </w:rPr>
  </w:style>
  <w:style w:type="paragraph" w:customStyle="1" w:styleId="a">
    <w:name w:val="Нумерованый список"/>
    <w:basedOn w:val="a5"/>
    <w:next w:val="a0"/>
    <w:rsid w:val="0045002D"/>
    <w:pPr>
      <w:numPr>
        <w:numId w:val="11"/>
      </w:numPr>
      <w:spacing w:after="200"/>
    </w:pPr>
    <w:rPr>
      <w:rFonts w:ascii="Times New Roman CYR" w:hAnsi="Times New Roman CYR"/>
      <w:sz w:val="22"/>
      <w:szCs w:val="20"/>
    </w:rPr>
  </w:style>
  <w:style w:type="paragraph" w:customStyle="1" w:styleId="cont">
    <w:name w:val="cont"/>
    <w:basedOn w:val="a5"/>
    <w:rsid w:val="0045002D"/>
    <w:pPr>
      <w:spacing w:before="100" w:beforeAutospacing="1" w:after="100" w:afterAutospacing="1"/>
    </w:pPr>
    <w:rPr>
      <w:rFonts w:ascii="Calibri" w:hAnsi="Calibri"/>
      <w:sz w:val="22"/>
      <w:szCs w:val="22"/>
    </w:rPr>
  </w:style>
  <w:style w:type="paragraph" w:customStyle="1" w:styleId="1f4">
    <w:name w:val="1"/>
    <w:basedOn w:val="a5"/>
    <w:rsid w:val="0045002D"/>
    <w:pPr>
      <w:keepNext/>
      <w:spacing w:after="200"/>
      <w:ind w:right="-141"/>
    </w:pPr>
    <w:rPr>
      <w:rFonts w:ascii="Arial Black" w:hAnsi="Arial Black"/>
      <w:i/>
      <w:iCs/>
      <w:sz w:val="40"/>
      <w:szCs w:val="40"/>
    </w:rPr>
  </w:style>
  <w:style w:type="paragraph" w:customStyle="1" w:styleId="affffff1">
    <w:name w:val="Ñòèëü ìîé"/>
    <w:basedOn w:val="a5"/>
    <w:rsid w:val="0045002D"/>
    <w:pPr>
      <w:spacing w:after="200" w:line="276" w:lineRule="auto"/>
      <w:ind w:firstLine="709"/>
    </w:pPr>
    <w:rPr>
      <w:rFonts w:ascii="Calibri" w:hAnsi="Calibri"/>
      <w:sz w:val="22"/>
      <w:szCs w:val="20"/>
    </w:rPr>
  </w:style>
  <w:style w:type="paragraph" w:customStyle="1" w:styleId="snews">
    <w:name w:val="snews"/>
    <w:basedOn w:val="a5"/>
    <w:rsid w:val="0045002D"/>
    <w:pPr>
      <w:spacing w:before="100" w:beforeAutospacing="1" w:after="100" w:afterAutospacing="1" w:line="240" w:lineRule="atLeast"/>
    </w:pPr>
    <w:rPr>
      <w:rFonts w:ascii="Verdana" w:hAnsi="Verdana"/>
      <w:color w:val="202020"/>
      <w:sz w:val="18"/>
      <w:szCs w:val="18"/>
    </w:rPr>
  </w:style>
  <w:style w:type="paragraph" w:customStyle="1" w:styleId="10">
    <w:name w:val="Маркированный список1"/>
    <w:basedOn w:val="afffff0"/>
    <w:rsid w:val="0045002D"/>
    <w:pPr>
      <w:numPr>
        <w:numId w:val="12"/>
      </w:numPr>
      <w:tabs>
        <w:tab w:val="clear" w:pos="927"/>
        <w:tab w:val="num" w:pos="360"/>
      </w:tabs>
      <w:spacing w:after="120"/>
      <w:ind w:left="360" w:hanging="360"/>
      <w:jc w:val="both"/>
    </w:pPr>
    <w:rPr>
      <w:b w:val="0"/>
      <w:sz w:val="24"/>
    </w:rPr>
  </w:style>
  <w:style w:type="paragraph" w:customStyle="1" w:styleId="affffff2">
    <w:name w:val="Пз"/>
    <w:basedOn w:val="a5"/>
    <w:rsid w:val="0045002D"/>
    <w:pPr>
      <w:spacing w:after="200"/>
      <w:ind w:firstLine="284"/>
    </w:pPr>
    <w:rPr>
      <w:rFonts w:ascii="Calibri" w:hAnsi="Calibri"/>
      <w:sz w:val="22"/>
      <w:szCs w:val="20"/>
    </w:rPr>
  </w:style>
  <w:style w:type="paragraph" w:customStyle="1" w:styleId="affffff3">
    <w:name w:val="Краткий обратный адрес"/>
    <w:basedOn w:val="a5"/>
    <w:rsid w:val="0045002D"/>
    <w:pPr>
      <w:spacing w:after="200"/>
    </w:pPr>
    <w:rPr>
      <w:rFonts w:ascii="Calibri" w:hAnsi="Calibri"/>
      <w:sz w:val="22"/>
      <w:szCs w:val="22"/>
    </w:rPr>
  </w:style>
  <w:style w:type="paragraph" w:customStyle="1" w:styleId="affffff4">
    <w:name w:val="Таблицы (моноширинный)"/>
    <w:basedOn w:val="a5"/>
    <w:next w:val="a5"/>
    <w:rsid w:val="0045002D"/>
    <w:pPr>
      <w:widowControl w:val="0"/>
      <w:spacing w:after="200"/>
    </w:pPr>
    <w:rPr>
      <w:rFonts w:ascii="Courier New" w:hAnsi="Courier New" w:cs="Courier New"/>
      <w:sz w:val="22"/>
      <w:szCs w:val="22"/>
    </w:rPr>
  </w:style>
  <w:style w:type="paragraph" w:customStyle="1" w:styleId="affffff5">
    <w:name w:val="Текст (лев. подпись)"/>
    <w:basedOn w:val="a5"/>
    <w:next w:val="a5"/>
    <w:rsid w:val="0045002D"/>
    <w:pPr>
      <w:widowControl w:val="0"/>
      <w:spacing w:after="200"/>
    </w:pPr>
    <w:rPr>
      <w:rFonts w:ascii="Arial" w:hAnsi="Arial" w:cs="Arial"/>
      <w:sz w:val="20"/>
      <w:szCs w:val="20"/>
    </w:rPr>
  </w:style>
  <w:style w:type="character" w:customStyle="1" w:styleId="1f5">
    <w:name w:val="Нижний колонтитул Знак1"/>
    <w:rsid w:val="0045002D"/>
    <w:rPr>
      <w:sz w:val="24"/>
      <w:szCs w:val="24"/>
    </w:rPr>
  </w:style>
  <w:style w:type="paragraph" w:customStyle="1" w:styleId="2f7">
    <w:name w:val="Îñíîâíîé òåêñò 2"/>
    <w:basedOn w:val="a5"/>
    <w:rsid w:val="0045002D"/>
    <w:pPr>
      <w:spacing w:after="200"/>
      <w:ind w:firstLine="709"/>
    </w:pPr>
    <w:rPr>
      <w:rFonts w:ascii="Calibri" w:hAnsi="Calibri"/>
      <w:sz w:val="22"/>
      <w:szCs w:val="22"/>
    </w:rPr>
  </w:style>
  <w:style w:type="character" w:customStyle="1" w:styleId="FontStyle16">
    <w:name w:val="Font Style16"/>
    <w:rsid w:val="0045002D"/>
    <w:rPr>
      <w:rFonts w:ascii="Arial" w:hAnsi="Arial" w:cs="Arial"/>
      <w:i/>
      <w:iCs/>
      <w:sz w:val="20"/>
      <w:szCs w:val="20"/>
    </w:rPr>
  </w:style>
  <w:style w:type="character" w:customStyle="1" w:styleId="FontStyle53">
    <w:name w:val="Font Style53"/>
    <w:rsid w:val="0045002D"/>
    <w:rPr>
      <w:rFonts w:ascii="Arial" w:hAnsi="Arial" w:cs="Arial"/>
      <w:b/>
      <w:bCs/>
      <w:sz w:val="20"/>
      <w:szCs w:val="20"/>
    </w:rPr>
  </w:style>
  <w:style w:type="paragraph" w:customStyle="1" w:styleId="affffff6">
    <w:name w:val="Îñíîâíîé òåêñò"/>
    <w:basedOn w:val="a5"/>
    <w:rsid w:val="0045002D"/>
    <w:pPr>
      <w:spacing w:after="200"/>
      <w:jc w:val="center"/>
    </w:pPr>
    <w:rPr>
      <w:rFonts w:ascii="Calibri" w:hAnsi="Calibri"/>
      <w:sz w:val="22"/>
      <w:szCs w:val="22"/>
    </w:rPr>
  </w:style>
  <w:style w:type="paragraph" w:customStyle="1" w:styleId="normalnavy">
    <w:name w:val="normalnavy"/>
    <w:basedOn w:val="a5"/>
    <w:rsid w:val="0045002D"/>
    <w:pPr>
      <w:spacing w:before="100" w:beforeAutospacing="1" w:after="100" w:afterAutospacing="1"/>
    </w:pPr>
    <w:rPr>
      <w:rFonts w:ascii="Arial" w:hAnsi="Arial" w:cs="Arial"/>
      <w:color w:val="003366"/>
      <w:sz w:val="12"/>
      <w:szCs w:val="12"/>
    </w:rPr>
  </w:style>
  <w:style w:type="character" w:customStyle="1" w:styleId="1f6">
    <w:name w:val="Текст Знак1 Знак"/>
    <w:aliases w:val="Текст Знак Знак Знак Знак"/>
    <w:rsid w:val="0045002D"/>
    <w:rPr>
      <w:rFonts w:ascii="Courier New" w:hAnsi="Courier New"/>
      <w:szCs w:val="24"/>
      <w:lang w:val="ru-RU" w:eastAsia="ru-RU" w:bidi="ar-SA"/>
    </w:rPr>
  </w:style>
  <w:style w:type="paragraph" w:customStyle="1" w:styleId="Iniiaiieoaeno">
    <w:name w:val="Iniiaiie oaeno"/>
    <w:basedOn w:val="a5"/>
    <w:rsid w:val="0045002D"/>
    <w:pPr>
      <w:spacing w:after="200"/>
    </w:pPr>
    <w:rPr>
      <w:rFonts w:ascii="Calibri" w:hAnsi="Calibri"/>
      <w:sz w:val="22"/>
      <w:szCs w:val="22"/>
    </w:rPr>
  </w:style>
  <w:style w:type="character" w:customStyle="1" w:styleId="afffff1">
    <w:name w:val="Маркированный список Знак"/>
    <w:aliases w:val="Маркированный Знак"/>
    <w:link w:val="afffff0"/>
    <w:rsid w:val="0045002D"/>
    <w:rPr>
      <w:rFonts w:ascii="Times New Roman" w:eastAsia="Times New Roman" w:hAnsi="Times New Roman" w:cs="Times New Roman"/>
      <w:b/>
      <w:sz w:val="26"/>
      <w:szCs w:val="20"/>
      <w:lang w:eastAsia="ru-RU"/>
    </w:rPr>
  </w:style>
  <w:style w:type="paragraph" w:customStyle="1" w:styleId="ConsPlusNonformat">
    <w:name w:val="ConsPlusNonformat"/>
    <w:rsid w:val="004500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7">
    <w:name w:val="Цветовое выделение"/>
    <w:rsid w:val="0045002D"/>
    <w:rPr>
      <w:b/>
      <w:bCs/>
      <w:color w:val="000080"/>
    </w:rPr>
  </w:style>
  <w:style w:type="paragraph" w:customStyle="1" w:styleId="affffff8">
    <w:name w:val="Знак Знак Знак"/>
    <w:basedOn w:val="a5"/>
    <w:rsid w:val="0045002D"/>
    <w:pPr>
      <w:widowControl w:val="0"/>
      <w:spacing w:after="160" w:line="240" w:lineRule="exact"/>
      <w:jc w:val="right"/>
    </w:pPr>
    <w:rPr>
      <w:rFonts w:ascii="Calibri" w:hAnsi="Calibri"/>
      <w:sz w:val="20"/>
      <w:szCs w:val="20"/>
      <w:lang w:val="en-GB" w:eastAsia="en-US"/>
    </w:rPr>
  </w:style>
  <w:style w:type="paragraph" w:customStyle="1" w:styleId="Default">
    <w:name w:val="Default"/>
    <w:rsid w:val="0045002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7">
    <w:name w:val="текст 1"/>
    <w:basedOn w:val="a5"/>
    <w:next w:val="a5"/>
    <w:rsid w:val="0045002D"/>
    <w:pPr>
      <w:spacing w:after="200"/>
      <w:ind w:firstLine="540"/>
    </w:pPr>
    <w:rPr>
      <w:rFonts w:ascii="Calibri" w:hAnsi="Calibri"/>
      <w:sz w:val="20"/>
      <w:szCs w:val="22"/>
    </w:rPr>
  </w:style>
  <w:style w:type="character" w:customStyle="1" w:styleId="FontStyle67">
    <w:name w:val="Font Style67"/>
    <w:rsid w:val="0045002D"/>
    <w:rPr>
      <w:rFonts w:ascii="Times New Roman" w:hAnsi="Times New Roman" w:cs="Times New Roman"/>
      <w:sz w:val="28"/>
      <w:szCs w:val="28"/>
    </w:rPr>
  </w:style>
  <w:style w:type="paragraph" w:customStyle="1" w:styleId="a70">
    <w:name w:val="a7"/>
    <w:basedOn w:val="a5"/>
    <w:rsid w:val="0045002D"/>
    <w:pPr>
      <w:spacing w:before="120" w:after="200"/>
      <w:ind w:firstLine="284"/>
    </w:pPr>
    <w:rPr>
      <w:rFonts w:ascii="Calibri" w:hAnsi="Calibri"/>
      <w:color w:val="000000"/>
      <w:sz w:val="22"/>
      <w:szCs w:val="22"/>
    </w:rPr>
  </w:style>
  <w:style w:type="character" w:customStyle="1" w:styleId="fts-hit1">
    <w:name w:val="fts-hit1"/>
    <w:rsid w:val="0045002D"/>
    <w:rPr>
      <w:shd w:val="clear" w:color="auto" w:fill="FFC0CB"/>
    </w:rPr>
  </w:style>
  <w:style w:type="paragraph" w:customStyle="1" w:styleId="WW-">
    <w:name w:val="WW-Текст"/>
    <w:basedOn w:val="a5"/>
    <w:rsid w:val="0045002D"/>
    <w:pPr>
      <w:suppressAutoHyphens/>
      <w:spacing w:after="200"/>
    </w:pPr>
    <w:rPr>
      <w:rFonts w:ascii="Courier New" w:hAnsi="Courier New"/>
      <w:sz w:val="20"/>
      <w:szCs w:val="22"/>
      <w:lang w:eastAsia="ar-SA"/>
    </w:rPr>
  </w:style>
  <w:style w:type="paragraph" w:customStyle="1" w:styleId="Style2">
    <w:name w:val="Style2"/>
    <w:basedOn w:val="a5"/>
    <w:rsid w:val="0045002D"/>
    <w:pPr>
      <w:widowControl w:val="0"/>
      <w:suppressAutoHyphens/>
      <w:spacing w:after="200" w:line="283" w:lineRule="exact"/>
      <w:ind w:firstLine="850"/>
    </w:pPr>
    <w:rPr>
      <w:rFonts w:ascii="Calibri" w:hAnsi="Calibri"/>
      <w:sz w:val="22"/>
      <w:szCs w:val="22"/>
      <w:lang w:eastAsia="ar-SA"/>
    </w:rPr>
  </w:style>
  <w:style w:type="character" w:customStyle="1" w:styleId="FontStyle33">
    <w:name w:val="Font Style33"/>
    <w:rsid w:val="0045002D"/>
    <w:rPr>
      <w:rFonts w:ascii="Times New Roman" w:hAnsi="Times New Roman" w:cs="Times New Roman"/>
      <w:sz w:val="24"/>
      <w:szCs w:val="24"/>
    </w:rPr>
  </w:style>
  <w:style w:type="paragraph" w:customStyle="1" w:styleId="Style5">
    <w:name w:val="Style5"/>
    <w:basedOn w:val="a5"/>
    <w:rsid w:val="0045002D"/>
    <w:pPr>
      <w:widowControl w:val="0"/>
      <w:spacing w:after="200" w:line="254" w:lineRule="exact"/>
    </w:pPr>
    <w:rPr>
      <w:rFonts w:ascii="Calibri" w:hAnsi="Calibri"/>
      <w:sz w:val="22"/>
      <w:szCs w:val="22"/>
    </w:rPr>
  </w:style>
  <w:style w:type="paragraph" w:customStyle="1" w:styleId="Style14">
    <w:name w:val="Style14"/>
    <w:basedOn w:val="a5"/>
    <w:rsid w:val="0045002D"/>
    <w:pPr>
      <w:widowControl w:val="0"/>
      <w:spacing w:after="200"/>
    </w:pPr>
    <w:rPr>
      <w:rFonts w:ascii="Calibri" w:hAnsi="Calibri"/>
      <w:sz w:val="22"/>
      <w:szCs w:val="22"/>
    </w:rPr>
  </w:style>
  <w:style w:type="paragraph" w:customStyle="1" w:styleId="Style17">
    <w:name w:val="Style17"/>
    <w:basedOn w:val="a5"/>
    <w:rsid w:val="0045002D"/>
    <w:pPr>
      <w:widowControl w:val="0"/>
      <w:spacing w:after="200"/>
    </w:pPr>
    <w:rPr>
      <w:rFonts w:ascii="Calibri" w:hAnsi="Calibri"/>
      <w:sz w:val="22"/>
      <w:szCs w:val="22"/>
    </w:rPr>
  </w:style>
  <w:style w:type="paragraph" w:customStyle="1" w:styleId="Style19">
    <w:name w:val="Style19"/>
    <w:basedOn w:val="a5"/>
    <w:rsid w:val="0045002D"/>
    <w:pPr>
      <w:widowControl w:val="0"/>
      <w:spacing w:after="200"/>
    </w:pPr>
    <w:rPr>
      <w:rFonts w:ascii="Calibri" w:hAnsi="Calibri"/>
      <w:sz w:val="22"/>
      <w:szCs w:val="22"/>
    </w:rPr>
  </w:style>
  <w:style w:type="paragraph" w:customStyle="1" w:styleId="Style20">
    <w:name w:val="Style20"/>
    <w:basedOn w:val="a5"/>
    <w:rsid w:val="0045002D"/>
    <w:pPr>
      <w:widowControl w:val="0"/>
      <w:spacing w:after="200"/>
    </w:pPr>
    <w:rPr>
      <w:rFonts w:ascii="Calibri" w:hAnsi="Calibri"/>
      <w:sz w:val="22"/>
      <w:szCs w:val="22"/>
    </w:rPr>
  </w:style>
  <w:style w:type="paragraph" w:customStyle="1" w:styleId="Style23">
    <w:name w:val="Style23"/>
    <w:basedOn w:val="a5"/>
    <w:rsid w:val="0045002D"/>
    <w:pPr>
      <w:widowControl w:val="0"/>
      <w:spacing w:after="200" w:line="254" w:lineRule="exact"/>
    </w:pPr>
    <w:rPr>
      <w:rFonts w:ascii="Calibri" w:hAnsi="Calibri"/>
      <w:sz w:val="22"/>
      <w:szCs w:val="22"/>
    </w:rPr>
  </w:style>
  <w:style w:type="paragraph" w:customStyle="1" w:styleId="Style26">
    <w:name w:val="Style26"/>
    <w:basedOn w:val="a5"/>
    <w:rsid w:val="0045002D"/>
    <w:pPr>
      <w:widowControl w:val="0"/>
      <w:spacing w:after="200" w:line="250" w:lineRule="exact"/>
    </w:pPr>
    <w:rPr>
      <w:rFonts w:ascii="Calibri" w:hAnsi="Calibri"/>
      <w:sz w:val="22"/>
      <w:szCs w:val="22"/>
    </w:rPr>
  </w:style>
  <w:style w:type="paragraph" w:customStyle="1" w:styleId="Style28">
    <w:name w:val="Style28"/>
    <w:basedOn w:val="a5"/>
    <w:rsid w:val="0045002D"/>
    <w:pPr>
      <w:widowControl w:val="0"/>
      <w:spacing w:after="200"/>
    </w:pPr>
    <w:rPr>
      <w:rFonts w:ascii="Calibri" w:hAnsi="Calibri"/>
      <w:sz w:val="22"/>
      <w:szCs w:val="22"/>
    </w:rPr>
  </w:style>
  <w:style w:type="character" w:customStyle="1" w:styleId="FontStyle37">
    <w:name w:val="Font Style37"/>
    <w:rsid w:val="0045002D"/>
    <w:rPr>
      <w:rFonts w:ascii="Century Schoolbook" w:hAnsi="Century Schoolbook" w:cs="Century Schoolbook"/>
      <w:b/>
      <w:bCs/>
      <w:sz w:val="10"/>
      <w:szCs w:val="10"/>
    </w:rPr>
  </w:style>
  <w:style w:type="character" w:customStyle="1" w:styleId="FontStyle38">
    <w:name w:val="Font Style38"/>
    <w:rsid w:val="0045002D"/>
    <w:rPr>
      <w:rFonts w:ascii="Times New Roman" w:hAnsi="Times New Roman" w:cs="Times New Roman"/>
      <w:sz w:val="18"/>
      <w:szCs w:val="18"/>
    </w:rPr>
  </w:style>
  <w:style w:type="character" w:customStyle="1" w:styleId="FontStyle39">
    <w:name w:val="Font Style39"/>
    <w:rsid w:val="0045002D"/>
    <w:rPr>
      <w:rFonts w:ascii="Times New Roman" w:hAnsi="Times New Roman" w:cs="Times New Roman"/>
      <w:sz w:val="20"/>
      <w:szCs w:val="20"/>
    </w:rPr>
  </w:style>
  <w:style w:type="character" w:customStyle="1" w:styleId="FontStyle40">
    <w:name w:val="Font Style40"/>
    <w:rsid w:val="0045002D"/>
    <w:rPr>
      <w:rFonts w:ascii="Bookman Old Style" w:hAnsi="Bookman Old Style" w:cs="Bookman Old Style"/>
      <w:sz w:val="8"/>
      <w:szCs w:val="8"/>
    </w:rPr>
  </w:style>
  <w:style w:type="character" w:customStyle="1" w:styleId="FontStyle42">
    <w:name w:val="Font Style42"/>
    <w:rsid w:val="0045002D"/>
    <w:rPr>
      <w:rFonts w:ascii="Times New Roman" w:hAnsi="Times New Roman" w:cs="Times New Roman"/>
      <w:smallCaps/>
      <w:sz w:val="18"/>
      <w:szCs w:val="18"/>
    </w:rPr>
  </w:style>
  <w:style w:type="paragraph" w:customStyle="1" w:styleId="Style31">
    <w:name w:val="Style31"/>
    <w:basedOn w:val="a5"/>
    <w:rsid w:val="0045002D"/>
    <w:pPr>
      <w:widowControl w:val="0"/>
      <w:spacing w:after="200"/>
    </w:pPr>
    <w:rPr>
      <w:rFonts w:ascii="Calibri" w:hAnsi="Calibri"/>
      <w:sz w:val="22"/>
      <w:szCs w:val="22"/>
    </w:rPr>
  </w:style>
  <w:style w:type="character" w:customStyle="1" w:styleId="FontStyle43">
    <w:name w:val="Font Style43"/>
    <w:rsid w:val="0045002D"/>
    <w:rPr>
      <w:rFonts w:ascii="Times New Roman" w:hAnsi="Times New Roman" w:cs="Times New Roman"/>
      <w:b/>
      <w:bCs/>
      <w:smallCaps/>
      <w:sz w:val="10"/>
      <w:szCs w:val="10"/>
    </w:rPr>
  </w:style>
  <w:style w:type="paragraph" w:customStyle="1" w:styleId="Style1">
    <w:name w:val="Style1"/>
    <w:basedOn w:val="a5"/>
    <w:rsid w:val="0045002D"/>
    <w:pPr>
      <w:widowControl w:val="0"/>
      <w:spacing w:after="200"/>
    </w:pPr>
    <w:rPr>
      <w:rFonts w:ascii="Calibri" w:hAnsi="Calibri"/>
      <w:sz w:val="22"/>
      <w:szCs w:val="22"/>
    </w:rPr>
  </w:style>
  <w:style w:type="paragraph" w:customStyle="1" w:styleId="Style3">
    <w:name w:val="Style3"/>
    <w:basedOn w:val="a5"/>
    <w:rsid w:val="0045002D"/>
    <w:pPr>
      <w:widowControl w:val="0"/>
      <w:spacing w:after="200" w:line="206" w:lineRule="exact"/>
      <w:jc w:val="center"/>
    </w:pPr>
    <w:rPr>
      <w:rFonts w:ascii="Calibri" w:hAnsi="Calibri"/>
      <w:sz w:val="22"/>
      <w:szCs w:val="22"/>
    </w:rPr>
  </w:style>
  <w:style w:type="paragraph" w:customStyle="1" w:styleId="Style4">
    <w:name w:val="Style4"/>
    <w:basedOn w:val="a5"/>
    <w:rsid w:val="0045002D"/>
    <w:pPr>
      <w:widowControl w:val="0"/>
      <w:spacing w:after="200" w:line="228" w:lineRule="exact"/>
      <w:ind w:firstLine="158"/>
    </w:pPr>
    <w:rPr>
      <w:rFonts w:ascii="Calibri" w:hAnsi="Calibri"/>
      <w:sz w:val="22"/>
      <w:szCs w:val="22"/>
    </w:rPr>
  </w:style>
  <w:style w:type="paragraph" w:customStyle="1" w:styleId="Style6">
    <w:name w:val="Style6"/>
    <w:basedOn w:val="a5"/>
    <w:rsid w:val="0045002D"/>
    <w:pPr>
      <w:widowControl w:val="0"/>
      <w:spacing w:after="200" w:line="229" w:lineRule="exact"/>
      <w:ind w:firstLine="365"/>
    </w:pPr>
    <w:rPr>
      <w:rFonts w:ascii="Calibri" w:hAnsi="Calibri"/>
      <w:sz w:val="22"/>
      <w:szCs w:val="22"/>
    </w:rPr>
  </w:style>
  <w:style w:type="paragraph" w:customStyle="1" w:styleId="Style7">
    <w:name w:val="Style7"/>
    <w:basedOn w:val="a5"/>
    <w:rsid w:val="0045002D"/>
    <w:pPr>
      <w:widowControl w:val="0"/>
      <w:spacing w:after="200"/>
    </w:pPr>
    <w:rPr>
      <w:rFonts w:ascii="Calibri" w:hAnsi="Calibri"/>
      <w:sz w:val="22"/>
      <w:szCs w:val="22"/>
    </w:rPr>
  </w:style>
  <w:style w:type="paragraph" w:customStyle="1" w:styleId="Style8">
    <w:name w:val="Style8"/>
    <w:basedOn w:val="a5"/>
    <w:rsid w:val="0045002D"/>
    <w:pPr>
      <w:widowControl w:val="0"/>
      <w:spacing w:after="200"/>
    </w:pPr>
    <w:rPr>
      <w:rFonts w:ascii="Calibri" w:hAnsi="Calibri"/>
      <w:sz w:val="22"/>
      <w:szCs w:val="22"/>
    </w:rPr>
  </w:style>
  <w:style w:type="paragraph" w:customStyle="1" w:styleId="Style9">
    <w:name w:val="Style9"/>
    <w:basedOn w:val="a5"/>
    <w:rsid w:val="0045002D"/>
    <w:pPr>
      <w:widowControl w:val="0"/>
      <w:spacing w:after="200"/>
    </w:pPr>
    <w:rPr>
      <w:rFonts w:ascii="Calibri" w:hAnsi="Calibri"/>
      <w:sz w:val="22"/>
      <w:szCs w:val="22"/>
    </w:rPr>
  </w:style>
  <w:style w:type="paragraph" w:customStyle="1" w:styleId="Style10">
    <w:name w:val="Style10"/>
    <w:basedOn w:val="a5"/>
    <w:rsid w:val="0045002D"/>
    <w:pPr>
      <w:widowControl w:val="0"/>
      <w:spacing w:after="200"/>
    </w:pPr>
    <w:rPr>
      <w:rFonts w:ascii="Calibri" w:hAnsi="Calibri"/>
      <w:sz w:val="22"/>
      <w:szCs w:val="22"/>
    </w:rPr>
  </w:style>
  <w:style w:type="paragraph" w:customStyle="1" w:styleId="Style11">
    <w:name w:val="Style11"/>
    <w:basedOn w:val="a5"/>
    <w:rsid w:val="0045002D"/>
    <w:pPr>
      <w:widowControl w:val="0"/>
      <w:spacing w:after="200" w:line="224" w:lineRule="exact"/>
      <w:ind w:firstLine="86"/>
    </w:pPr>
    <w:rPr>
      <w:rFonts w:ascii="Calibri" w:hAnsi="Calibri"/>
      <w:sz w:val="22"/>
      <w:szCs w:val="22"/>
    </w:rPr>
  </w:style>
  <w:style w:type="paragraph" w:customStyle="1" w:styleId="Style12">
    <w:name w:val="Style12"/>
    <w:basedOn w:val="a5"/>
    <w:rsid w:val="0045002D"/>
    <w:pPr>
      <w:widowControl w:val="0"/>
      <w:spacing w:after="200"/>
    </w:pPr>
    <w:rPr>
      <w:rFonts w:ascii="Calibri" w:hAnsi="Calibri"/>
      <w:sz w:val="22"/>
      <w:szCs w:val="22"/>
    </w:rPr>
  </w:style>
  <w:style w:type="paragraph" w:customStyle="1" w:styleId="Style13">
    <w:name w:val="Style13"/>
    <w:basedOn w:val="a5"/>
    <w:rsid w:val="0045002D"/>
    <w:pPr>
      <w:widowControl w:val="0"/>
      <w:spacing w:after="200" w:line="252" w:lineRule="exact"/>
    </w:pPr>
    <w:rPr>
      <w:rFonts w:ascii="Calibri" w:hAnsi="Calibri"/>
      <w:sz w:val="22"/>
      <w:szCs w:val="22"/>
    </w:rPr>
  </w:style>
  <w:style w:type="paragraph" w:customStyle="1" w:styleId="Style15">
    <w:name w:val="Style15"/>
    <w:basedOn w:val="a5"/>
    <w:rsid w:val="0045002D"/>
    <w:pPr>
      <w:widowControl w:val="0"/>
      <w:spacing w:after="200"/>
    </w:pPr>
    <w:rPr>
      <w:rFonts w:ascii="Calibri" w:hAnsi="Calibri"/>
      <w:sz w:val="22"/>
      <w:szCs w:val="22"/>
    </w:rPr>
  </w:style>
  <w:style w:type="paragraph" w:customStyle="1" w:styleId="Style16">
    <w:name w:val="Style16"/>
    <w:basedOn w:val="a5"/>
    <w:rsid w:val="0045002D"/>
    <w:pPr>
      <w:widowControl w:val="0"/>
      <w:spacing w:after="200" w:line="245" w:lineRule="exact"/>
    </w:pPr>
    <w:rPr>
      <w:rFonts w:ascii="Calibri" w:hAnsi="Calibri"/>
      <w:sz w:val="22"/>
      <w:szCs w:val="22"/>
    </w:rPr>
  </w:style>
  <w:style w:type="paragraph" w:customStyle="1" w:styleId="Style18">
    <w:name w:val="Style18"/>
    <w:basedOn w:val="a5"/>
    <w:rsid w:val="0045002D"/>
    <w:pPr>
      <w:widowControl w:val="0"/>
      <w:spacing w:after="200" w:line="228" w:lineRule="exact"/>
      <w:ind w:firstLine="362"/>
    </w:pPr>
    <w:rPr>
      <w:rFonts w:ascii="Calibri" w:hAnsi="Calibri"/>
      <w:sz w:val="22"/>
      <w:szCs w:val="22"/>
    </w:rPr>
  </w:style>
  <w:style w:type="paragraph" w:customStyle="1" w:styleId="Style21">
    <w:name w:val="Style21"/>
    <w:basedOn w:val="a5"/>
    <w:rsid w:val="0045002D"/>
    <w:pPr>
      <w:widowControl w:val="0"/>
      <w:spacing w:after="200"/>
    </w:pPr>
    <w:rPr>
      <w:rFonts w:ascii="Calibri" w:hAnsi="Calibri"/>
      <w:sz w:val="22"/>
      <w:szCs w:val="22"/>
    </w:rPr>
  </w:style>
  <w:style w:type="paragraph" w:customStyle="1" w:styleId="Style22">
    <w:name w:val="Style22"/>
    <w:basedOn w:val="a5"/>
    <w:rsid w:val="0045002D"/>
    <w:pPr>
      <w:widowControl w:val="0"/>
      <w:spacing w:after="200" w:line="250" w:lineRule="exact"/>
    </w:pPr>
    <w:rPr>
      <w:rFonts w:ascii="Calibri" w:hAnsi="Calibri"/>
      <w:sz w:val="22"/>
      <w:szCs w:val="22"/>
    </w:rPr>
  </w:style>
  <w:style w:type="paragraph" w:customStyle="1" w:styleId="Style24">
    <w:name w:val="Style24"/>
    <w:basedOn w:val="a5"/>
    <w:rsid w:val="0045002D"/>
    <w:pPr>
      <w:widowControl w:val="0"/>
      <w:spacing w:after="200"/>
    </w:pPr>
    <w:rPr>
      <w:rFonts w:ascii="Calibri" w:hAnsi="Calibri"/>
      <w:sz w:val="22"/>
      <w:szCs w:val="22"/>
    </w:rPr>
  </w:style>
  <w:style w:type="paragraph" w:customStyle="1" w:styleId="Style25">
    <w:name w:val="Style25"/>
    <w:basedOn w:val="a5"/>
    <w:rsid w:val="0045002D"/>
    <w:pPr>
      <w:widowControl w:val="0"/>
      <w:spacing w:after="200"/>
    </w:pPr>
    <w:rPr>
      <w:rFonts w:ascii="Calibri" w:hAnsi="Calibri"/>
      <w:sz w:val="22"/>
      <w:szCs w:val="22"/>
    </w:rPr>
  </w:style>
  <w:style w:type="paragraph" w:customStyle="1" w:styleId="Style27">
    <w:name w:val="Style27"/>
    <w:basedOn w:val="a5"/>
    <w:rsid w:val="0045002D"/>
    <w:pPr>
      <w:widowControl w:val="0"/>
      <w:spacing w:after="200"/>
    </w:pPr>
    <w:rPr>
      <w:rFonts w:ascii="Calibri" w:hAnsi="Calibri"/>
      <w:sz w:val="22"/>
      <w:szCs w:val="22"/>
    </w:rPr>
  </w:style>
  <w:style w:type="paragraph" w:customStyle="1" w:styleId="Style29">
    <w:name w:val="Style29"/>
    <w:basedOn w:val="a5"/>
    <w:rsid w:val="0045002D"/>
    <w:pPr>
      <w:widowControl w:val="0"/>
      <w:spacing w:after="200"/>
    </w:pPr>
    <w:rPr>
      <w:rFonts w:ascii="Calibri" w:hAnsi="Calibri"/>
      <w:sz w:val="22"/>
      <w:szCs w:val="22"/>
    </w:rPr>
  </w:style>
  <w:style w:type="paragraph" w:customStyle="1" w:styleId="Style30">
    <w:name w:val="Style30"/>
    <w:basedOn w:val="a5"/>
    <w:rsid w:val="0045002D"/>
    <w:pPr>
      <w:widowControl w:val="0"/>
      <w:spacing w:after="200"/>
    </w:pPr>
    <w:rPr>
      <w:rFonts w:ascii="Calibri" w:hAnsi="Calibri"/>
      <w:sz w:val="22"/>
      <w:szCs w:val="22"/>
    </w:rPr>
  </w:style>
  <w:style w:type="character" w:customStyle="1" w:styleId="FontStyle34">
    <w:name w:val="Font Style34"/>
    <w:rsid w:val="0045002D"/>
    <w:rPr>
      <w:rFonts w:ascii="Times New Roman" w:hAnsi="Times New Roman" w:cs="Times New Roman"/>
      <w:sz w:val="16"/>
      <w:szCs w:val="16"/>
    </w:rPr>
  </w:style>
  <w:style w:type="character" w:customStyle="1" w:styleId="FontStyle35">
    <w:name w:val="Font Style35"/>
    <w:rsid w:val="0045002D"/>
    <w:rPr>
      <w:rFonts w:ascii="Times New Roman" w:hAnsi="Times New Roman" w:cs="Times New Roman"/>
      <w:b/>
      <w:bCs/>
      <w:i/>
      <w:iCs/>
      <w:sz w:val="10"/>
      <w:szCs w:val="10"/>
    </w:rPr>
  </w:style>
  <w:style w:type="character" w:customStyle="1" w:styleId="FontStyle36">
    <w:name w:val="Font Style36"/>
    <w:rsid w:val="0045002D"/>
    <w:rPr>
      <w:rFonts w:ascii="Times New Roman" w:hAnsi="Times New Roman" w:cs="Times New Roman"/>
      <w:sz w:val="14"/>
      <w:szCs w:val="14"/>
    </w:rPr>
  </w:style>
  <w:style w:type="character" w:customStyle="1" w:styleId="FontStyle41">
    <w:name w:val="Font Style41"/>
    <w:rsid w:val="0045002D"/>
    <w:rPr>
      <w:rFonts w:ascii="Times New Roman" w:hAnsi="Times New Roman" w:cs="Times New Roman"/>
      <w:b/>
      <w:bCs/>
      <w:sz w:val="16"/>
      <w:szCs w:val="16"/>
    </w:rPr>
  </w:style>
  <w:style w:type="character" w:customStyle="1" w:styleId="FontStyle44">
    <w:name w:val="Font Style44"/>
    <w:rsid w:val="0045002D"/>
    <w:rPr>
      <w:rFonts w:ascii="Times New Roman" w:hAnsi="Times New Roman" w:cs="Times New Roman"/>
      <w:sz w:val="16"/>
      <w:szCs w:val="16"/>
    </w:rPr>
  </w:style>
  <w:style w:type="character" w:customStyle="1" w:styleId="FontStyle45">
    <w:name w:val="Font Style45"/>
    <w:rsid w:val="0045002D"/>
    <w:rPr>
      <w:rFonts w:ascii="Times New Roman" w:hAnsi="Times New Roman" w:cs="Times New Roman"/>
      <w:b/>
      <w:bCs/>
      <w:sz w:val="14"/>
      <w:szCs w:val="14"/>
    </w:rPr>
  </w:style>
  <w:style w:type="character" w:customStyle="1" w:styleId="FontStyle46">
    <w:name w:val="Font Style46"/>
    <w:rsid w:val="0045002D"/>
    <w:rPr>
      <w:rFonts w:ascii="Times New Roman" w:hAnsi="Times New Roman" w:cs="Times New Roman"/>
      <w:b/>
      <w:bCs/>
      <w:spacing w:val="30"/>
      <w:w w:val="120"/>
      <w:sz w:val="8"/>
      <w:szCs w:val="8"/>
    </w:rPr>
  </w:style>
  <w:style w:type="character" w:customStyle="1" w:styleId="FontStyle47">
    <w:name w:val="Font Style47"/>
    <w:rsid w:val="0045002D"/>
    <w:rPr>
      <w:rFonts w:ascii="Times New Roman" w:hAnsi="Times New Roman" w:cs="Times New Roman"/>
      <w:b/>
      <w:bCs/>
      <w:i/>
      <w:iCs/>
      <w:smallCaps/>
      <w:spacing w:val="30"/>
      <w:sz w:val="12"/>
      <w:szCs w:val="12"/>
    </w:rPr>
  </w:style>
  <w:style w:type="character" w:customStyle="1" w:styleId="FontStyle48">
    <w:name w:val="Font Style48"/>
    <w:rsid w:val="0045002D"/>
    <w:rPr>
      <w:rFonts w:ascii="Times New Roman" w:hAnsi="Times New Roman" w:cs="Times New Roman"/>
      <w:spacing w:val="-20"/>
      <w:sz w:val="30"/>
      <w:szCs w:val="30"/>
    </w:rPr>
  </w:style>
  <w:style w:type="character" w:customStyle="1" w:styleId="FontStyle49">
    <w:name w:val="Font Style49"/>
    <w:rsid w:val="0045002D"/>
    <w:rPr>
      <w:rFonts w:ascii="Times New Roman" w:hAnsi="Times New Roman" w:cs="Times New Roman"/>
      <w:b/>
      <w:bCs/>
      <w:sz w:val="12"/>
      <w:szCs w:val="12"/>
    </w:rPr>
  </w:style>
  <w:style w:type="character" w:customStyle="1" w:styleId="FontStyle50">
    <w:name w:val="Font Style50"/>
    <w:rsid w:val="0045002D"/>
    <w:rPr>
      <w:rFonts w:ascii="Times New Roman" w:hAnsi="Times New Roman" w:cs="Times New Roman"/>
      <w:b/>
      <w:bCs/>
      <w:smallCaps/>
      <w:spacing w:val="10"/>
      <w:sz w:val="12"/>
      <w:szCs w:val="12"/>
    </w:rPr>
  </w:style>
  <w:style w:type="character" w:customStyle="1" w:styleId="FontStyle51">
    <w:name w:val="Font Style51"/>
    <w:rsid w:val="0045002D"/>
    <w:rPr>
      <w:rFonts w:ascii="Times New Roman" w:hAnsi="Times New Roman" w:cs="Times New Roman"/>
      <w:b/>
      <w:bCs/>
      <w:w w:val="20"/>
      <w:sz w:val="20"/>
      <w:szCs w:val="20"/>
    </w:rPr>
  </w:style>
  <w:style w:type="character" w:customStyle="1" w:styleId="FontStyle52">
    <w:name w:val="Font Style52"/>
    <w:rsid w:val="0045002D"/>
    <w:rPr>
      <w:rFonts w:ascii="Consolas" w:hAnsi="Consolas" w:cs="Consolas"/>
      <w:sz w:val="14"/>
      <w:szCs w:val="14"/>
    </w:rPr>
  </w:style>
  <w:style w:type="character" w:customStyle="1" w:styleId="FontStyle54">
    <w:name w:val="Font Style54"/>
    <w:rsid w:val="0045002D"/>
    <w:rPr>
      <w:rFonts w:ascii="Times New Roman" w:hAnsi="Times New Roman" w:cs="Times New Roman"/>
      <w:b/>
      <w:bCs/>
      <w:i/>
      <w:iCs/>
      <w:sz w:val="12"/>
      <w:szCs w:val="12"/>
    </w:rPr>
  </w:style>
  <w:style w:type="character" w:customStyle="1" w:styleId="FontStyle26">
    <w:name w:val="Font Style26"/>
    <w:rsid w:val="0045002D"/>
    <w:rPr>
      <w:rFonts w:ascii="Times New Roman" w:hAnsi="Times New Roman" w:cs="Times New Roman"/>
      <w:b/>
      <w:bCs/>
      <w:sz w:val="20"/>
      <w:szCs w:val="20"/>
    </w:rPr>
  </w:style>
  <w:style w:type="character" w:customStyle="1" w:styleId="FontStyle27">
    <w:name w:val="Font Style27"/>
    <w:rsid w:val="0045002D"/>
    <w:rPr>
      <w:rFonts w:ascii="Lucida Sans Unicode" w:hAnsi="Lucida Sans Unicode" w:cs="Lucida Sans Unicode"/>
      <w:b/>
      <w:bCs/>
      <w:sz w:val="16"/>
      <w:szCs w:val="16"/>
    </w:rPr>
  </w:style>
  <w:style w:type="character" w:customStyle="1" w:styleId="FontStyle28">
    <w:name w:val="Font Style28"/>
    <w:rsid w:val="0045002D"/>
    <w:rPr>
      <w:rFonts w:ascii="Times New Roman" w:hAnsi="Times New Roman" w:cs="Times New Roman"/>
      <w:smallCaps/>
      <w:sz w:val="16"/>
      <w:szCs w:val="16"/>
    </w:rPr>
  </w:style>
  <w:style w:type="character" w:customStyle="1" w:styleId="FontStyle29">
    <w:name w:val="Font Style29"/>
    <w:rsid w:val="0045002D"/>
    <w:rPr>
      <w:rFonts w:ascii="Microsoft Sans Serif" w:hAnsi="Microsoft Sans Serif" w:cs="Microsoft Sans Serif"/>
      <w:b/>
      <w:bCs/>
      <w:sz w:val="16"/>
      <w:szCs w:val="16"/>
    </w:rPr>
  </w:style>
  <w:style w:type="character" w:customStyle="1" w:styleId="FontStyle30">
    <w:name w:val="Font Style30"/>
    <w:rsid w:val="0045002D"/>
    <w:rPr>
      <w:rFonts w:ascii="Times New Roman" w:hAnsi="Times New Roman" w:cs="Times New Roman"/>
      <w:i/>
      <w:iCs/>
      <w:w w:val="200"/>
      <w:sz w:val="10"/>
      <w:szCs w:val="10"/>
    </w:rPr>
  </w:style>
  <w:style w:type="character" w:customStyle="1" w:styleId="FontStyle31">
    <w:name w:val="Font Style31"/>
    <w:rsid w:val="0045002D"/>
    <w:rPr>
      <w:rFonts w:ascii="Bookman Old Style" w:hAnsi="Bookman Old Style" w:cs="Bookman Old Style"/>
      <w:b/>
      <w:bCs/>
      <w:sz w:val="8"/>
      <w:szCs w:val="8"/>
    </w:rPr>
  </w:style>
  <w:style w:type="character" w:customStyle="1" w:styleId="FontStyle32">
    <w:name w:val="Font Style32"/>
    <w:rsid w:val="0045002D"/>
    <w:rPr>
      <w:rFonts w:ascii="Times New Roman" w:hAnsi="Times New Roman" w:cs="Times New Roman"/>
      <w:b/>
      <w:bCs/>
      <w:sz w:val="16"/>
      <w:szCs w:val="16"/>
    </w:rPr>
  </w:style>
  <w:style w:type="character" w:customStyle="1" w:styleId="FontStyle21">
    <w:name w:val="Font Style21"/>
    <w:rsid w:val="0045002D"/>
    <w:rPr>
      <w:rFonts w:ascii="Times New Roman" w:hAnsi="Times New Roman" w:cs="Times New Roman"/>
      <w:i/>
      <w:iCs/>
      <w:sz w:val="18"/>
      <w:szCs w:val="18"/>
    </w:rPr>
  </w:style>
  <w:style w:type="character" w:customStyle="1" w:styleId="FontStyle22">
    <w:name w:val="Font Style22"/>
    <w:rsid w:val="0045002D"/>
    <w:rPr>
      <w:rFonts w:ascii="Century Gothic" w:hAnsi="Century Gothic" w:cs="Century Gothic"/>
      <w:b/>
      <w:bCs/>
      <w:i/>
      <w:iCs/>
      <w:sz w:val="12"/>
      <w:szCs w:val="12"/>
    </w:rPr>
  </w:style>
  <w:style w:type="character" w:customStyle="1" w:styleId="FontStyle23">
    <w:name w:val="Font Style23"/>
    <w:rsid w:val="0045002D"/>
    <w:rPr>
      <w:rFonts w:ascii="Times New Roman" w:hAnsi="Times New Roman" w:cs="Times New Roman"/>
      <w:b/>
      <w:bCs/>
      <w:i/>
      <w:iCs/>
      <w:spacing w:val="20"/>
      <w:sz w:val="14"/>
      <w:szCs w:val="14"/>
    </w:rPr>
  </w:style>
  <w:style w:type="character" w:customStyle="1" w:styleId="FontStyle24">
    <w:name w:val="Font Style24"/>
    <w:rsid w:val="0045002D"/>
    <w:rPr>
      <w:rFonts w:ascii="Times New Roman" w:hAnsi="Times New Roman" w:cs="Times New Roman"/>
      <w:spacing w:val="20"/>
      <w:sz w:val="16"/>
      <w:szCs w:val="16"/>
    </w:rPr>
  </w:style>
  <w:style w:type="character" w:customStyle="1" w:styleId="FontStyle25">
    <w:name w:val="Font Style25"/>
    <w:rsid w:val="0045002D"/>
    <w:rPr>
      <w:rFonts w:ascii="Times New Roman" w:hAnsi="Times New Roman" w:cs="Times New Roman"/>
      <w:sz w:val="16"/>
      <w:szCs w:val="16"/>
    </w:rPr>
  </w:style>
  <w:style w:type="paragraph" w:customStyle="1" w:styleId="style32">
    <w:name w:val="style3"/>
    <w:basedOn w:val="a5"/>
    <w:rsid w:val="0045002D"/>
    <w:pPr>
      <w:spacing w:before="100" w:beforeAutospacing="1" w:after="100" w:afterAutospacing="1"/>
    </w:pPr>
    <w:rPr>
      <w:rFonts w:ascii="Arial" w:hAnsi="Arial" w:cs="Arial"/>
      <w:sz w:val="14"/>
      <w:szCs w:val="14"/>
    </w:rPr>
  </w:style>
  <w:style w:type="paragraph" w:customStyle="1" w:styleId="ConsPlusNormal">
    <w:name w:val="ConsPlusNormal"/>
    <w:uiPriority w:val="99"/>
    <w:rsid w:val="0045002D"/>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f9">
    <w:name w:val="Текст Знак Знак Знак Знак Знак Знак"/>
    <w:aliases w:val="Текст Знак Знак Знак Знак Знак З Знак Знак,Текст Знак Знак Знак Знак Знак З Знак"/>
    <w:rsid w:val="0045002D"/>
    <w:rPr>
      <w:rFonts w:ascii="Courier New" w:hAnsi="Courier New"/>
      <w:szCs w:val="24"/>
      <w:lang w:val="ru-RU" w:eastAsia="ru-RU" w:bidi="ar-SA"/>
    </w:rPr>
  </w:style>
  <w:style w:type="paragraph" w:customStyle="1" w:styleId="FR2">
    <w:name w:val="FR2"/>
    <w:rsid w:val="0045002D"/>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45002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ormal-021">
    <w:name w:val="Normal -02 см Справ...1"/>
    <w:basedOn w:val="3f"/>
    <w:rsid w:val="0045002D"/>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5"/>
    <w:rsid w:val="0045002D"/>
    <w:pPr>
      <w:widowControl w:val="0"/>
      <w:spacing w:after="200"/>
      <w:ind w:left="-113" w:right="-113"/>
      <w:jc w:val="center"/>
    </w:pPr>
    <w:rPr>
      <w:rFonts w:ascii="Calibri" w:hAnsi="Calibri"/>
      <w:b/>
      <w:bCs/>
      <w:sz w:val="20"/>
      <w:szCs w:val="20"/>
    </w:rPr>
  </w:style>
  <w:style w:type="numbering" w:styleId="111111">
    <w:name w:val="Outline List 2"/>
    <w:basedOn w:val="a8"/>
    <w:rsid w:val="0045002D"/>
    <w:pPr>
      <w:numPr>
        <w:numId w:val="13"/>
      </w:numPr>
    </w:pPr>
  </w:style>
  <w:style w:type="paragraph" w:customStyle="1" w:styleId="xl68">
    <w:name w:val="xl68"/>
    <w:basedOn w:val="a5"/>
    <w:rsid w:val="0045002D"/>
    <w:pPr>
      <w:spacing w:before="100" w:beforeAutospacing="1" w:after="100" w:afterAutospacing="1"/>
    </w:pPr>
    <w:rPr>
      <w:rFonts w:ascii="Calibri" w:hAnsi="Calibri"/>
      <w:b/>
      <w:bCs/>
      <w:sz w:val="22"/>
      <w:szCs w:val="22"/>
    </w:rPr>
  </w:style>
  <w:style w:type="paragraph" w:customStyle="1" w:styleId="xl69">
    <w:name w:val="xl69"/>
    <w:basedOn w:val="a5"/>
    <w:rsid w:val="0045002D"/>
    <w:pPr>
      <w:spacing w:before="100" w:beforeAutospacing="1" w:after="100" w:afterAutospacing="1"/>
      <w:textAlignment w:val="top"/>
    </w:pPr>
    <w:rPr>
      <w:rFonts w:ascii="Calibri" w:hAnsi="Calibri"/>
      <w:sz w:val="22"/>
      <w:szCs w:val="22"/>
    </w:rPr>
  </w:style>
  <w:style w:type="paragraph" w:customStyle="1" w:styleId="xl70">
    <w:name w:val="xl70"/>
    <w:basedOn w:val="a5"/>
    <w:rsid w:val="0045002D"/>
    <w:pPr>
      <w:spacing w:before="100" w:beforeAutospacing="1" w:after="100" w:afterAutospacing="1"/>
      <w:jc w:val="center"/>
      <w:textAlignment w:val="center"/>
    </w:pPr>
    <w:rPr>
      <w:rFonts w:ascii="Calibri" w:hAnsi="Calibri"/>
      <w:b/>
      <w:bCs/>
      <w:sz w:val="22"/>
      <w:szCs w:val="22"/>
    </w:rPr>
  </w:style>
  <w:style w:type="paragraph" w:customStyle="1" w:styleId="show-lead">
    <w:name w:val="show-lead"/>
    <w:basedOn w:val="a5"/>
    <w:rsid w:val="0045002D"/>
    <w:pPr>
      <w:spacing w:before="100" w:beforeAutospacing="1" w:after="100" w:afterAutospacing="1"/>
      <w:ind w:firstLine="709"/>
    </w:pPr>
    <w:rPr>
      <w:rFonts w:ascii="Calibri" w:hAnsi="Calibri"/>
      <w:sz w:val="22"/>
      <w:szCs w:val="22"/>
    </w:rPr>
  </w:style>
  <w:style w:type="character" w:customStyle="1" w:styleId="WW8Num4z3">
    <w:name w:val="WW8Num4z3"/>
    <w:rsid w:val="0045002D"/>
    <w:rPr>
      <w:rFonts w:ascii="Symbol" w:hAnsi="Symbol"/>
    </w:rPr>
  </w:style>
  <w:style w:type="paragraph" w:customStyle="1" w:styleId="Style38">
    <w:name w:val="Style38"/>
    <w:basedOn w:val="a5"/>
    <w:rsid w:val="0045002D"/>
    <w:pPr>
      <w:widowControl w:val="0"/>
      <w:spacing w:after="200" w:line="278" w:lineRule="exact"/>
    </w:pPr>
    <w:rPr>
      <w:rFonts w:ascii="Calibri" w:hAnsi="Calibri"/>
      <w:sz w:val="22"/>
      <w:szCs w:val="22"/>
    </w:rPr>
  </w:style>
  <w:style w:type="paragraph" w:customStyle="1" w:styleId="Style39">
    <w:name w:val="Style39"/>
    <w:basedOn w:val="a5"/>
    <w:rsid w:val="0045002D"/>
    <w:pPr>
      <w:widowControl w:val="0"/>
      <w:spacing w:after="200" w:line="278" w:lineRule="exact"/>
    </w:pPr>
    <w:rPr>
      <w:rFonts w:ascii="Calibri" w:hAnsi="Calibri"/>
      <w:sz w:val="22"/>
      <w:szCs w:val="22"/>
    </w:rPr>
  </w:style>
  <w:style w:type="paragraph" w:customStyle="1" w:styleId="Style36">
    <w:name w:val="Style36"/>
    <w:basedOn w:val="a5"/>
    <w:rsid w:val="0045002D"/>
    <w:pPr>
      <w:widowControl w:val="0"/>
      <w:spacing w:after="200" w:line="278" w:lineRule="exact"/>
      <w:ind w:firstLine="542"/>
    </w:pPr>
    <w:rPr>
      <w:rFonts w:ascii="Calibri" w:hAnsi="Calibri"/>
      <w:sz w:val="22"/>
      <w:szCs w:val="22"/>
    </w:rPr>
  </w:style>
  <w:style w:type="paragraph" w:customStyle="1" w:styleId="Style37">
    <w:name w:val="Style37"/>
    <w:basedOn w:val="a5"/>
    <w:rsid w:val="0045002D"/>
    <w:pPr>
      <w:widowControl w:val="0"/>
      <w:spacing w:after="200"/>
    </w:pPr>
    <w:rPr>
      <w:rFonts w:ascii="Calibri" w:hAnsi="Calibri"/>
      <w:sz w:val="22"/>
      <w:szCs w:val="22"/>
    </w:rPr>
  </w:style>
  <w:style w:type="paragraph" w:customStyle="1" w:styleId="Style34">
    <w:name w:val="Style34"/>
    <w:basedOn w:val="a5"/>
    <w:rsid w:val="0045002D"/>
    <w:pPr>
      <w:widowControl w:val="0"/>
      <w:spacing w:after="200" w:line="320" w:lineRule="exact"/>
      <w:ind w:firstLine="552"/>
    </w:pPr>
    <w:rPr>
      <w:rFonts w:ascii="Calibri" w:hAnsi="Calibri"/>
      <w:sz w:val="22"/>
      <w:szCs w:val="22"/>
    </w:rPr>
  </w:style>
  <w:style w:type="paragraph" w:customStyle="1" w:styleId="Style35">
    <w:name w:val="Style35"/>
    <w:basedOn w:val="a5"/>
    <w:rsid w:val="0045002D"/>
    <w:pPr>
      <w:widowControl w:val="0"/>
      <w:spacing w:after="200" w:line="557" w:lineRule="exact"/>
      <w:ind w:firstLine="1498"/>
    </w:pPr>
    <w:rPr>
      <w:rFonts w:ascii="Calibri" w:hAnsi="Calibri"/>
      <w:sz w:val="22"/>
      <w:szCs w:val="22"/>
    </w:rPr>
  </w:style>
  <w:style w:type="paragraph" w:customStyle="1" w:styleId="Style33">
    <w:name w:val="Style33"/>
    <w:basedOn w:val="a5"/>
    <w:rsid w:val="0045002D"/>
    <w:pPr>
      <w:widowControl w:val="0"/>
      <w:spacing w:after="200" w:line="276" w:lineRule="exact"/>
      <w:ind w:firstLine="854"/>
    </w:pPr>
    <w:rPr>
      <w:rFonts w:ascii="Calibri" w:hAnsi="Calibri"/>
      <w:sz w:val="22"/>
      <w:szCs w:val="22"/>
    </w:rPr>
  </w:style>
  <w:style w:type="paragraph" w:customStyle="1" w:styleId="ConsPlusTitle">
    <w:name w:val="ConsPlusTitle"/>
    <w:rsid w:val="004500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mesNewRoman10">
    <w:name w:val="Стиль Times New Roman 10 пт Междустр.интервал:  одинарный"/>
    <w:basedOn w:val="a5"/>
    <w:rsid w:val="0045002D"/>
    <w:pPr>
      <w:snapToGrid w:val="0"/>
      <w:spacing w:after="200"/>
    </w:pPr>
    <w:rPr>
      <w:rFonts w:ascii="Calibri" w:hAnsi="Calibri"/>
      <w:sz w:val="20"/>
      <w:szCs w:val="20"/>
    </w:rPr>
  </w:style>
  <w:style w:type="paragraph" w:customStyle="1" w:styleId="affffffa">
    <w:name w:val="Знак Знак Знак Знак"/>
    <w:basedOn w:val="a5"/>
    <w:rsid w:val="0045002D"/>
    <w:pPr>
      <w:spacing w:before="100" w:beforeAutospacing="1" w:after="100" w:afterAutospacing="1"/>
    </w:pPr>
    <w:rPr>
      <w:rFonts w:ascii="Tahoma" w:hAnsi="Tahoma"/>
      <w:sz w:val="20"/>
      <w:szCs w:val="20"/>
      <w:lang w:val="en-US" w:eastAsia="en-US"/>
    </w:rPr>
  </w:style>
  <w:style w:type="paragraph" w:customStyle="1" w:styleId="3f1">
    <w:name w:val="3"/>
    <w:basedOn w:val="a5"/>
    <w:rsid w:val="0045002D"/>
    <w:pPr>
      <w:spacing w:after="200"/>
    </w:pPr>
    <w:rPr>
      <w:rFonts w:ascii="Calibri" w:hAnsi="Calibri"/>
      <w:sz w:val="22"/>
      <w:szCs w:val="22"/>
    </w:rPr>
  </w:style>
  <w:style w:type="character" w:customStyle="1" w:styleId="aff9">
    <w:name w:val="Название объекта Знак"/>
    <w:link w:val="aff8"/>
    <w:rsid w:val="0045002D"/>
    <w:rPr>
      <w:rFonts w:ascii="Times New Roman" w:eastAsia="Times New Roman" w:hAnsi="Times New Roman" w:cs="Times New Roman"/>
      <w:sz w:val="24"/>
      <w:szCs w:val="24"/>
      <w:lang w:val="uk-UA" w:eastAsia="ru-RU"/>
    </w:rPr>
  </w:style>
  <w:style w:type="paragraph" w:customStyle="1" w:styleId="affffffb">
    <w:name w:val="Слава"/>
    <w:basedOn w:val="a5"/>
    <w:rsid w:val="0045002D"/>
    <w:pPr>
      <w:spacing w:after="200" w:line="276" w:lineRule="auto"/>
    </w:pPr>
    <w:rPr>
      <w:rFonts w:ascii="Calibri" w:hAnsi="Calibri"/>
      <w:sz w:val="28"/>
      <w:szCs w:val="20"/>
    </w:rPr>
  </w:style>
  <w:style w:type="character" w:customStyle="1" w:styleId="WW8Num1z0">
    <w:name w:val="WW8Num1z0"/>
    <w:rsid w:val="0045002D"/>
    <w:rPr>
      <w:rFonts w:ascii="Symbol" w:hAnsi="Symbol"/>
    </w:rPr>
  </w:style>
  <w:style w:type="character" w:customStyle="1" w:styleId="WW8Num2z0">
    <w:name w:val="WW8Num2z0"/>
    <w:rsid w:val="0045002D"/>
    <w:rPr>
      <w:rFonts w:ascii="Symbol" w:hAnsi="Symbol"/>
    </w:rPr>
  </w:style>
  <w:style w:type="character" w:customStyle="1" w:styleId="WW8Num5z0">
    <w:name w:val="WW8Num5z0"/>
    <w:rsid w:val="0045002D"/>
    <w:rPr>
      <w:rFonts w:ascii="Symbol" w:hAnsi="Symbol"/>
    </w:rPr>
  </w:style>
  <w:style w:type="character" w:customStyle="1" w:styleId="WW8Num5z1">
    <w:name w:val="WW8Num5z1"/>
    <w:rsid w:val="0045002D"/>
    <w:rPr>
      <w:rFonts w:ascii="Courier New" w:hAnsi="Courier New" w:cs="Courier New"/>
    </w:rPr>
  </w:style>
  <w:style w:type="character" w:customStyle="1" w:styleId="WW8Num5z2">
    <w:name w:val="WW8Num5z2"/>
    <w:rsid w:val="0045002D"/>
    <w:rPr>
      <w:rFonts w:ascii="Wingdings" w:hAnsi="Wingdings"/>
    </w:rPr>
  </w:style>
  <w:style w:type="character" w:customStyle="1" w:styleId="WW8Num7z0">
    <w:name w:val="WW8Num7z0"/>
    <w:rsid w:val="0045002D"/>
    <w:rPr>
      <w:rFonts w:ascii="Symbol" w:eastAsia="Times New Roman" w:hAnsi="Symbol" w:cs="Times New Roman"/>
    </w:rPr>
  </w:style>
  <w:style w:type="character" w:customStyle="1" w:styleId="WW8Num7z1">
    <w:name w:val="WW8Num7z1"/>
    <w:rsid w:val="0045002D"/>
    <w:rPr>
      <w:rFonts w:ascii="Courier New" w:hAnsi="Courier New" w:cs="Courier New"/>
    </w:rPr>
  </w:style>
  <w:style w:type="character" w:customStyle="1" w:styleId="WW8Num7z2">
    <w:name w:val="WW8Num7z2"/>
    <w:rsid w:val="0045002D"/>
    <w:rPr>
      <w:rFonts w:ascii="Wingdings" w:hAnsi="Wingdings"/>
    </w:rPr>
  </w:style>
  <w:style w:type="character" w:customStyle="1" w:styleId="WW8Num7z3">
    <w:name w:val="WW8Num7z3"/>
    <w:rsid w:val="0045002D"/>
    <w:rPr>
      <w:rFonts w:ascii="Symbol" w:hAnsi="Symbol"/>
    </w:rPr>
  </w:style>
  <w:style w:type="character" w:customStyle="1" w:styleId="WW8Num8z0">
    <w:name w:val="WW8Num8z0"/>
    <w:rsid w:val="0045002D"/>
    <w:rPr>
      <w:rFonts w:ascii="Symbol" w:hAnsi="Symbol"/>
    </w:rPr>
  </w:style>
  <w:style w:type="character" w:customStyle="1" w:styleId="WW8Num8z1">
    <w:name w:val="WW8Num8z1"/>
    <w:rsid w:val="0045002D"/>
    <w:rPr>
      <w:rFonts w:ascii="Courier New" w:hAnsi="Courier New"/>
    </w:rPr>
  </w:style>
  <w:style w:type="character" w:customStyle="1" w:styleId="WW8Num8z2">
    <w:name w:val="WW8Num8z2"/>
    <w:rsid w:val="0045002D"/>
    <w:rPr>
      <w:rFonts w:ascii="Wingdings" w:hAnsi="Wingdings"/>
    </w:rPr>
  </w:style>
  <w:style w:type="character" w:customStyle="1" w:styleId="WW8Num9z0">
    <w:name w:val="WW8Num9z0"/>
    <w:rsid w:val="0045002D"/>
    <w:rPr>
      <w:rFonts w:ascii="Symbol" w:hAnsi="Symbol"/>
    </w:rPr>
  </w:style>
  <w:style w:type="character" w:customStyle="1" w:styleId="WW8Num9z1">
    <w:name w:val="WW8Num9z1"/>
    <w:rsid w:val="0045002D"/>
    <w:rPr>
      <w:rFonts w:ascii="Courier New" w:hAnsi="Courier New"/>
    </w:rPr>
  </w:style>
  <w:style w:type="character" w:customStyle="1" w:styleId="WW8Num9z2">
    <w:name w:val="WW8Num9z2"/>
    <w:rsid w:val="0045002D"/>
    <w:rPr>
      <w:rFonts w:ascii="Wingdings" w:hAnsi="Wingdings"/>
    </w:rPr>
  </w:style>
  <w:style w:type="character" w:customStyle="1" w:styleId="WW8Num10z0">
    <w:name w:val="WW8Num10z0"/>
    <w:rsid w:val="0045002D"/>
    <w:rPr>
      <w:rFonts w:ascii="Times New Roman" w:hAnsi="Times New Roman" w:cs="Times New Roman"/>
    </w:rPr>
  </w:style>
  <w:style w:type="character" w:customStyle="1" w:styleId="WW8Num11z0">
    <w:name w:val="WW8Num11z0"/>
    <w:rsid w:val="0045002D"/>
    <w:rPr>
      <w:rFonts w:ascii="Courier New" w:hAnsi="Courier New"/>
    </w:rPr>
  </w:style>
  <w:style w:type="character" w:customStyle="1" w:styleId="WW8Num11z1">
    <w:name w:val="WW8Num11z1"/>
    <w:rsid w:val="0045002D"/>
    <w:rPr>
      <w:rFonts w:ascii="Courier New" w:hAnsi="Courier New" w:cs="Courier New"/>
    </w:rPr>
  </w:style>
  <w:style w:type="character" w:customStyle="1" w:styleId="WW8Num11z2">
    <w:name w:val="WW8Num11z2"/>
    <w:rsid w:val="0045002D"/>
    <w:rPr>
      <w:rFonts w:ascii="Wingdings" w:hAnsi="Wingdings"/>
    </w:rPr>
  </w:style>
  <w:style w:type="character" w:customStyle="1" w:styleId="WW8Num11z3">
    <w:name w:val="WW8Num11z3"/>
    <w:rsid w:val="0045002D"/>
    <w:rPr>
      <w:rFonts w:ascii="Symbol" w:hAnsi="Symbol"/>
    </w:rPr>
  </w:style>
  <w:style w:type="character" w:customStyle="1" w:styleId="WW8Num12z0">
    <w:name w:val="WW8Num12z0"/>
    <w:rsid w:val="0045002D"/>
    <w:rPr>
      <w:rFonts w:ascii="Symbol" w:hAnsi="Symbol"/>
      <w:sz w:val="20"/>
    </w:rPr>
  </w:style>
  <w:style w:type="character" w:customStyle="1" w:styleId="WW8Num12z1">
    <w:name w:val="WW8Num12z1"/>
    <w:rsid w:val="0045002D"/>
    <w:rPr>
      <w:rFonts w:ascii="Courier New" w:hAnsi="Courier New"/>
      <w:sz w:val="20"/>
    </w:rPr>
  </w:style>
  <w:style w:type="character" w:customStyle="1" w:styleId="WW8Num12z2">
    <w:name w:val="WW8Num12z2"/>
    <w:rsid w:val="0045002D"/>
    <w:rPr>
      <w:rFonts w:ascii="Wingdings" w:hAnsi="Wingdings"/>
      <w:sz w:val="20"/>
    </w:rPr>
  </w:style>
  <w:style w:type="character" w:customStyle="1" w:styleId="WW8Num13z0">
    <w:name w:val="WW8Num13z0"/>
    <w:rsid w:val="0045002D"/>
    <w:rPr>
      <w:rFonts w:ascii="Courier New" w:hAnsi="Courier New"/>
    </w:rPr>
  </w:style>
  <w:style w:type="character" w:customStyle="1" w:styleId="WW8Num13z1">
    <w:name w:val="WW8Num13z1"/>
    <w:rsid w:val="0045002D"/>
    <w:rPr>
      <w:rFonts w:ascii="Courier New" w:hAnsi="Courier New" w:cs="Courier New"/>
    </w:rPr>
  </w:style>
  <w:style w:type="character" w:customStyle="1" w:styleId="WW8Num13z2">
    <w:name w:val="WW8Num13z2"/>
    <w:rsid w:val="0045002D"/>
    <w:rPr>
      <w:rFonts w:ascii="Wingdings" w:hAnsi="Wingdings"/>
    </w:rPr>
  </w:style>
  <w:style w:type="character" w:customStyle="1" w:styleId="WW8Num13z3">
    <w:name w:val="WW8Num13z3"/>
    <w:rsid w:val="0045002D"/>
    <w:rPr>
      <w:rFonts w:ascii="Symbol" w:hAnsi="Symbol"/>
    </w:rPr>
  </w:style>
  <w:style w:type="character" w:customStyle="1" w:styleId="WW8Num15z0">
    <w:name w:val="WW8Num15z0"/>
    <w:rsid w:val="0045002D"/>
    <w:rPr>
      <w:rFonts w:ascii="Symbol" w:hAnsi="Symbol"/>
    </w:rPr>
  </w:style>
  <w:style w:type="character" w:customStyle="1" w:styleId="WW8Num15z1">
    <w:name w:val="WW8Num15z1"/>
    <w:rsid w:val="0045002D"/>
    <w:rPr>
      <w:rFonts w:ascii="Courier New" w:hAnsi="Courier New"/>
    </w:rPr>
  </w:style>
  <w:style w:type="character" w:customStyle="1" w:styleId="WW8Num15z2">
    <w:name w:val="WW8Num15z2"/>
    <w:rsid w:val="0045002D"/>
    <w:rPr>
      <w:rFonts w:ascii="Wingdings" w:hAnsi="Wingdings"/>
    </w:rPr>
  </w:style>
  <w:style w:type="character" w:customStyle="1" w:styleId="WW8Num16z0">
    <w:name w:val="WW8Num16z0"/>
    <w:rsid w:val="0045002D"/>
    <w:rPr>
      <w:rFonts w:ascii="Symbol" w:eastAsia="Times New Roman" w:hAnsi="Symbol" w:cs="Times New Roman"/>
    </w:rPr>
  </w:style>
  <w:style w:type="character" w:customStyle="1" w:styleId="WW8Num16z1">
    <w:name w:val="WW8Num16z1"/>
    <w:rsid w:val="0045002D"/>
    <w:rPr>
      <w:rFonts w:ascii="Courier New" w:hAnsi="Courier New" w:cs="Courier New"/>
    </w:rPr>
  </w:style>
  <w:style w:type="character" w:customStyle="1" w:styleId="WW8Num16z2">
    <w:name w:val="WW8Num16z2"/>
    <w:rsid w:val="0045002D"/>
    <w:rPr>
      <w:rFonts w:ascii="Wingdings" w:hAnsi="Wingdings"/>
    </w:rPr>
  </w:style>
  <w:style w:type="character" w:customStyle="1" w:styleId="WW8Num16z3">
    <w:name w:val="WW8Num16z3"/>
    <w:rsid w:val="0045002D"/>
    <w:rPr>
      <w:rFonts w:ascii="Symbol" w:hAnsi="Symbol"/>
    </w:rPr>
  </w:style>
  <w:style w:type="character" w:customStyle="1" w:styleId="WW8Num17z0">
    <w:name w:val="WW8Num17z0"/>
    <w:rsid w:val="0045002D"/>
    <w:rPr>
      <w:rFonts w:ascii="Times New Roman" w:hAnsi="Times New Roman" w:cs="Times New Roman"/>
    </w:rPr>
  </w:style>
  <w:style w:type="character" w:customStyle="1" w:styleId="WW8Num18z0">
    <w:name w:val="WW8Num18z0"/>
    <w:rsid w:val="0045002D"/>
    <w:rPr>
      <w:rFonts w:ascii="Symbol" w:hAnsi="Symbol"/>
    </w:rPr>
  </w:style>
  <w:style w:type="character" w:customStyle="1" w:styleId="WW8Num18z1">
    <w:name w:val="WW8Num18z1"/>
    <w:rsid w:val="0045002D"/>
    <w:rPr>
      <w:rFonts w:ascii="Courier New" w:hAnsi="Courier New"/>
    </w:rPr>
  </w:style>
  <w:style w:type="character" w:customStyle="1" w:styleId="WW8Num18z2">
    <w:name w:val="WW8Num18z2"/>
    <w:rsid w:val="0045002D"/>
    <w:rPr>
      <w:rFonts w:ascii="Wingdings" w:hAnsi="Wingdings"/>
    </w:rPr>
  </w:style>
  <w:style w:type="character" w:customStyle="1" w:styleId="WW8Num19z0">
    <w:name w:val="WW8Num19z0"/>
    <w:rsid w:val="0045002D"/>
    <w:rPr>
      <w:rFonts w:ascii="Symbol" w:hAnsi="Symbol"/>
    </w:rPr>
  </w:style>
  <w:style w:type="character" w:customStyle="1" w:styleId="WW8Num19z2">
    <w:name w:val="WW8Num19z2"/>
    <w:rsid w:val="0045002D"/>
    <w:rPr>
      <w:rFonts w:ascii="Wingdings" w:hAnsi="Wingdings"/>
    </w:rPr>
  </w:style>
  <w:style w:type="character" w:customStyle="1" w:styleId="WW8Num19z4">
    <w:name w:val="WW8Num19z4"/>
    <w:rsid w:val="0045002D"/>
    <w:rPr>
      <w:rFonts w:ascii="Courier New" w:hAnsi="Courier New" w:cs="Courier New"/>
    </w:rPr>
  </w:style>
  <w:style w:type="character" w:customStyle="1" w:styleId="WW8Num20z0">
    <w:name w:val="WW8Num20z0"/>
    <w:rsid w:val="0045002D"/>
    <w:rPr>
      <w:rFonts w:ascii="Times New Roman" w:hAnsi="Times New Roman" w:cs="Times New Roman"/>
      <w:sz w:val="20"/>
    </w:rPr>
  </w:style>
  <w:style w:type="character" w:customStyle="1" w:styleId="WW8Num21z0">
    <w:name w:val="WW8Num21z0"/>
    <w:rsid w:val="0045002D"/>
    <w:rPr>
      <w:rFonts w:ascii="Symbol" w:eastAsia="Times New Roman" w:hAnsi="Symbol" w:cs="Times New Roman"/>
    </w:rPr>
  </w:style>
  <w:style w:type="character" w:customStyle="1" w:styleId="WW8Num21z1">
    <w:name w:val="WW8Num21z1"/>
    <w:rsid w:val="0045002D"/>
    <w:rPr>
      <w:rFonts w:ascii="Courier New" w:hAnsi="Courier New" w:cs="Courier New"/>
    </w:rPr>
  </w:style>
  <w:style w:type="character" w:customStyle="1" w:styleId="WW8Num21z2">
    <w:name w:val="WW8Num21z2"/>
    <w:rsid w:val="0045002D"/>
    <w:rPr>
      <w:rFonts w:ascii="Wingdings" w:hAnsi="Wingdings"/>
    </w:rPr>
  </w:style>
  <w:style w:type="character" w:customStyle="1" w:styleId="WW8Num21z3">
    <w:name w:val="WW8Num21z3"/>
    <w:rsid w:val="0045002D"/>
    <w:rPr>
      <w:rFonts w:ascii="Symbol" w:hAnsi="Symbol"/>
    </w:rPr>
  </w:style>
  <w:style w:type="character" w:customStyle="1" w:styleId="WW8Num22z0">
    <w:name w:val="WW8Num22z0"/>
    <w:rsid w:val="0045002D"/>
    <w:rPr>
      <w:rFonts w:ascii="Symbol" w:hAnsi="Symbol"/>
    </w:rPr>
  </w:style>
  <w:style w:type="character" w:customStyle="1" w:styleId="WW8Num22z1">
    <w:name w:val="WW8Num22z1"/>
    <w:rsid w:val="0045002D"/>
    <w:rPr>
      <w:rFonts w:ascii="Courier New" w:hAnsi="Courier New"/>
    </w:rPr>
  </w:style>
  <w:style w:type="character" w:customStyle="1" w:styleId="WW8Num22z2">
    <w:name w:val="WW8Num22z2"/>
    <w:rsid w:val="0045002D"/>
    <w:rPr>
      <w:rFonts w:ascii="Wingdings" w:hAnsi="Wingdings"/>
    </w:rPr>
  </w:style>
  <w:style w:type="character" w:customStyle="1" w:styleId="WW8Num23z0">
    <w:name w:val="WW8Num23z0"/>
    <w:rsid w:val="0045002D"/>
    <w:rPr>
      <w:rFonts w:ascii="Wingdings" w:hAnsi="Wingdings"/>
    </w:rPr>
  </w:style>
  <w:style w:type="character" w:customStyle="1" w:styleId="WW8Num23z1">
    <w:name w:val="WW8Num23z1"/>
    <w:rsid w:val="0045002D"/>
    <w:rPr>
      <w:rFonts w:ascii="Courier New" w:hAnsi="Courier New" w:cs="Courier New"/>
    </w:rPr>
  </w:style>
  <w:style w:type="character" w:customStyle="1" w:styleId="WW8Num23z3">
    <w:name w:val="WW8Num23z3"/>
    <w:rsid w:val="0045002D"/>
    <w:rPr>
      <w:rFonts w:ascii="Symbol" w:hAnsi="Symbol"/>
    </w:rPr>
  </w:style>
  <w:style w:type="character" w:customStyle="1" w:styleId="WW8Num24z0">
    <w:name w:val="WW8Num24z0"/>
    <w:rsid w:val="0045002D"/>
    <w:rPr>
      <w:rFonts w:ascii="Symbol" w:hAnsi="Symbol"/>
      <w:sz w:val="20"/>
    </w:rPr>
  </w:style>
  <w:style w:type="character" w:customStyle="1" w:styleId="WW8Num24z1">
    <w:name w:val="WW8Num24z1"/>
    <w:rsid w:val="0045002D"/>
    <w:rPr>
      <w:rFonts w:ascii="Courier New" w:hAnsi="Courier New"/>
    </w:rPr>
  </w:style>
  <w:style w:type="character" w:customStyle="1" w:styleId="WW8Num24z2">
    <w:name w:val="WW8Num24z2"/>
    <w:rsid w:val="0045002D"/>
    <w:rPr>
      <w:rFonts w:ascii="Wingdings" w:hAnsi="Wingdings"/>
    </w:rPr>
  </w:style>
  <w:style w:type="character" w:customStyle="1" w:styleId="WW8Num24z3">
    <w:name w:val="WW8Num24z3"/>
    <w:rsid w:val="0045002D"/>
    <w:rPr>
      <w:rFonts w:ascii="Symbol" w:hAnsi="Symbol"/>
    </w:rPr>
  </w:style>
  <w:style w:type="character" w:customStyle="1" w:styleId="WW8Num25z0">
    <w:name w:val="WW8Num25z0"/>
    <w:rsid w:val="0045002D"/>
    <w:rPr>
      <w:rFonts w:ascii="Symbol" w:hAnsi="Symbol"/>
    </w:rPr>
  </w:style>
  <w:style w:type="character" w:customStyle="1" w:styleId="WW8Num25z1">
    <w:name w:val="WW8Num25z1"/>
    <w:rsid w:val="0045002D"/>
    <w:rPr>
      <w:rFonts w:ascii="Courier New" w:hAnsi="Courier New" w:cs="Courier New"/>
    </w:rPr>
  </w:style>
  <w:style w:type="character" w:customStyle="1" w:styleId="WW8Num25z2">
    <w:name w:val="WW8Num25z2"/>
    <w:rsid w:val="0045002D"/>
    <w:rPr>
      <w:rFonts w:ascii="Wingdings" w:hAnsi="Wingdings"/>
    </w:rPr>
  </w:style>
  <w:style w:type="character" w:customStyle="1" w:styleId="WW8Num27z0">
    <w:name w:val="WW8Num27z0"/>
    <w:rsid w:val="0045002D"/>
    <w:rPr>
      <w:rFonts w:ascii="Symbol" w:hAnsi="Symbol"/>
      <w:sz w:val="20"/>
    </w:rPr>
  </w:style>
  <w:style w:type="character" w:customStyle="1" w:styleId="WW8Num27z1">
    <w:name w:val="WW8Num27z1"/>
    <w:rsid w:val="0045002D"/>
    <w:rPr>
      <w:rFonts w:ascii="Courier New" w:hAnsi="Courier New"/>
    </w:rPr>
  </w:style>
  <w:style w:type="character" w:customStyle="1" w:styleId="WW8Num27z2">
    <w:name w:val="WW8Num27z2"/>
    <w:rsid w:val="0045002D"/>
    <w:rPr>
      <w:rFonts w:ascii="Wingdings" w:hAnsi="Wingdings"/>
    </w:rPr>
  </w:style>
  <w:style w:type="character" w:customStyle="1" w:styleId="WW8Num27z3">
    <w:name w:val="WW8Num27z3"/>
    <w:rsid w:val="0045002D"/>
    <w:rPr>
      <w:rFonts w:ascii="Symbol" w:hAnsi="Symbol"/>
    </w:rPr>
  </w:style>
  <w:style w:type="character" w:customStyle="1" w:styleId="WW8Num28z0">
    <w:name w:val="WW8Num28z0"/>
    <w:rsid w:val="0045002D"/>
    <w:rPr>
      <w:rFonts w:ascii="Symbol" w:hAnsi="Symbol"/>
      <w:sz w:val="20"/>
    </w:rPr>
  </w:style>
  <w:style w:type="character" w:customStyle="1" w:styleId="WW8Num28z1">
    <w:name w:val="WW8Num28z1"/>
    <w:rsid w:val="0045002D"/>
    <w:rPr>
      <w:rFonts w:ascii="Courier New" w:hAnsi="Courier New"/>
    </w:rPr>
  </w:style>
  <w:style w:type="character" w:customStyle="1" w:styleId="WW8Num28z2">
    <w:name w:val="WW8Num28z2"/>
    <w:rsid w:val="0045002D"/>
    <w:rPr>
      <w:rFonts w:ascii="Wingdings" w:hAnsi="Wingdings"/>
    </w:rPr>
  </w:style>
  <w:style w:type="character" w:customStyle="1" w:styleId="WW8Num28z3">
    <w:name w:val="WW8Num28z3"/>
    <w:rsid w:val="0045002D"/>
    <w:rPr>
      <w:rFonts w:ascii="Symbol" w:hAnsi="Symbol"/>
    </w:rPr>
  </w:style>
  <w:style w:type="character" w:customStyle="1" w:styleId="WW8Num29z0">
    <w:name w:val="WW8Num29z0"/>
    <w:rsid w:val="0045002D"/>
    <w:rPr>
      <w:rFonts w:ascii="Courier New" w:hAnsi="Courier New"/>
    </w:rPr>
  </w:style>
  <w:style w:type="character" w:customStyle="1" w:styleId="WW8Num29z1">
    <w:name w:val="WW8Num29z1"/>
    <w:rsid w:val="0045002D"/>
    <w:rPr>
      <w:rFonts w:ascii="Courier New" w:hAnsi="Courier New" w:cs="Courier New"/>
    </w:rPr>
  </w:style>
  <w:style w:type="character" w:customStyle="1" w:styleId="WW8Num29z2">
    <w:name w:val="WW8Num29z2"/>
    <w:rsid w:val="0045002D"/>
    <w:rPr>
      <w:rFonts w:ascii="Marlett" w:hAnsi="Marlett"/>
    </w:rPr>
  </w:style>
  <w:style w:type="character" w:customStyle="1" w:styleId="WW8Num29z3">
    <w:name w:val="WW8Num29z3"/>
    <w:rsid w:val="0045002D"/>
    <w:rPr>
      <w:rFonts w:ascii="Symbol" w:hAnsi="Symbol"/>
    </w:rPr>
  </w:style>
  <w:style w:type="character" w:customStyle="1" w:styleId="WW8Num30z0">
    <w:name w:val="WW8Num30z0"/>
    <w:rsid w:val="0045002D"/>
    <w:rPr>
      <w:rFonts w:ascii="Symbol" w:hAnsi="Symbol"/>
    </w:rPr>
  </w:style>
  <w:style w:type="character" w:customStyle="1" w:styleId="WW8Num30z1">
    <w:name w:val="WW8Num30z1"/>
    <w:rsid w:val="0045002D"/>
    <w:rPr>
      <w:rFonts w:ascii="Courier New" w:hAnsi="Courier New"/>
    </w:rPr>
  </w:style>
  <w:style w:type="character" w:customStyle="1" w:styleId="WW8Num30z2">
    <w:name w:val="WW8Num30z2"/>
    <w:rsid w:val="0045002D"/>
    <w:rPr>
      <w:rFonts w:ascii="Wingdings" w:hAnsi="Wingdings"/>
    </w:rPr>
  </w:style>
  <w:style w:type="character" w:customStyle="1" w:styleId="WW8Num31z0">
    <w:name w:val="WW8Num31z0"/>
    <w:rsid w:val="0045002D"/>
    <w:rPr>
      <w:rFonts w:ascii="Symbol" w:hAnsi="Symbol"/>
    </w:rPr>
  </w:style>
  <w:style w:type="character" w:customStyle="1" w:styleId="WW8Num31z1">
    <w:name w:val="WW8Num31z1"/>
    <w:rsid w:val="0045002D"/>
    <w:rPr>
      <w:rFonts w:ascii="Courier New" w:hAnsi="Courier New" w:cs="Courier New"/>
    </w:rPr>
  </w:style>
  <w:style w:type="character" w:customStyle="1" w:styleId="WW8Num31z2">
    <w:name w:val="WW8Num31z2"/>
    <w:rsid w:val="0045002D"/>
    <w:rPr>
      <w:rFonts w:ascii="Wingdings" w:hAnsi="Wingdings"/>
    </w:rPr>
  </w:style>
  <w:style w:type="character" w:customStyle="1" w:styleId="WW8Num32z0">
    <w:name w:val="WW8Num32z0"/>
    <w:rsid w:val="0045002D"/>
    <w:rPr>
      <w:rFonts w:ascii="Symbol" w:hAnsi="Symbol"/>
    </w:rPr>
  </w:style>
  <w:style w:type="character" w:customStyle="1" w:styleId="WW8Num33z0">
    <w:name w:val="WW8Num33z0"/>
    <w:rsid w:val="0045002D"/>
    <w:rPr>
      <w:rFonts w:ascii="Symbol" w:eastAsia="Times New Roman" w:hAnsi="Symbol" w:cs="Times New Roman"/>
    </w:rPr>
  </w:style>
  <w:style w:type="character" w:customStyle="1" w:styleId="WW8Num33z1">
    <w:name w:val="WW8Num33z1"/>
    <w:rsid w:val="0045002D"/>
    <w:rPr>
      <w:rFonts w:ascii="Courier New" w:hAnsi="Courier New" w:cs="Courier New"/>
    </w:rPr>
  </w:style>
  <w:style w:type="character" w:customStyle="1" w:styleId="WW8Num33z2">
    <w:name w:val="WW8Num33z2"/>
    <w:rsid w:val="0045002D"/>
    <w:rPr>
      <w:rFonts w:ascii="Wingdings" w:hAnsi="Wingdings"/>
    </w:rPr>
  </w:style>
  <w:style w:type="character" w:customStyle="1" w:styleId="WW8Num33z3">
    <w:name w:val="WW8Num33z3"/>
    <w:rsid w:val="0045002D"/>
    <w:rPr>
      <w:rFonts w:ascii="Symbol" w:hAnsi="Symbol"/>
    </w:rPr>
  </w:style>
  <w:style w:type="character" w:customStyle="1" w:styleId="WW8Num34z0">
    <w:name w:val="WW8Num34z0"/>
    <w:rsid w:val="0045002D"/>
    <w:rPr>
      <w:rFonts w:ascii="Symbol" w:hAnsi="Symbol"/>
    </w:rPr>
  </w:style>
  <w:style w:type="character" w:customStyle="1" w:styleId="WW8Num34z2">
    <w:name w:val="WW8Num34z2"/>
    <w:rsid w:val="0045002D"/>
    <w:rPr>
      <w:rFonts w:ascii="Wingdings" w:hAnsi="Wingdings"/>
    </w:rPr>
  </w:style>
  <w:style w:type="character" w:customStyle="1" w:styleId="WW8Num34z4">
    <w:name w:val="WW8Num34z4"/>
    <w:rsid w:val="0045002D"/>
    <w:rPr>
      <w:rFonts w:ascii="Courier New" w:hAnsi="Courier New"/>
    </w:rPr>
  </w:style>
  <w:style w:type="character" w:customStyle="1" w:styleId="WW8Num35z0">
    <w:name w:val="WW8Num35z0"/>
    <w:rsid w:val="0045002D"/>
    <w:rPr>
      <w:rFonts w:ascii="Symbol" w:hAnsi="Symbol"/>
      <w:sz w:val="20"/>
    </w:rPr>
  </w:style>
  <w:style w:type="character" w:customStyle="1" w:styleId="WW8Num35z1">
    <w:name w:val="WW8Num35z1"/>
    <w:rsid w:val="0045002D"/>
    <w:rPr>
      <w:rFonts w:ascii="Courier New" w:hAnsi="Courier New"/>
    </w:rPr>
  </w:style>
  <w:style w:type="character" w:customStyle="1" w:styleId="WW8Num35z2">
    <w:name w:val="WW8Num35z2"/>
    <w:rsid w:val="0045002D"/>
    <w:rPr>
      <w:rFonts w:ascii="Wingdings" w:hAnsi="Wingdings"/>
    </w:rPr>
  </w:style>
  <w:style w:type="character" w:customStyle="1" w:styleId="WW8Num35z3">
    <w:name w:val="WW8Num35z3"/>
    <w:rsid w:val="0045002D"/>
    <w:rPr>
      <w:rFonts w:ascii="Symbol" w:hAnsi="Symbol"/>
    </w:rPr>
  </w:style>
  <w:style w:type="character" w:customStyle="1" w:styleId="WW8Num37z0">
    <w:name w:val="WW8Num37z0"/>
    <w:rsid w:val="0045002D"/>
    <w:rPr>
      <w:rFonts w:ascii="Symbol" w:hAnsi="Symbol"/>
    </w:rPr>
  </w:style>
  <w:style w:type="character" w:customStyle="1" w:styleId="WW8Num37z1">
    <w:name w:val="WW8Num37z1"/>
    <w:rsid w:val="0045002D"/>
    <w:rPr>
      <w:rFonts w:ascii="Courier New" w:hAnsi="Courier New"/>
    </w:rPr>
  </w:style>
  <w:style w:type="character" w:customStyle="1" w:styleId="WW8Num37z2">
    <w:name w:val="WW8Num37z2"/>
    <w:rsid w:val="0045002D"/>
    <w:rPr>
      <w:rFonts w:ascii="Wingdings" w:hAnsi="Wingdings"/>
    </w:rPr>
  </w:style>
  <w:style w:type="character" w:customStyle="1" w:styleId="WW8Num38z0">
    <w:name w:val="WW8Num38z0"/>
    <w:rsid w:val="0045002D"/>
    <w:rPr>
      <w:rFonts w:ascii="Symbol" w:eastAsia="Times New Roman" w:hAnsi="Symbol" w:cs="Times New Roman"/>
    </w:rPr>
  </w:style>
  <w:style w:type="character" w:customStyle="1" w:styleId="WW8Num38z1">
    <w:name w:val="WW8Num38z1"/>
    <w:rsid w:val="0045002D"/>
    <w:rPr>
      <w:rFonts w:ascii="Courier New" w:hAnsi="Courier New" w:cs="Courier New"/>
    </w:rPr>
  </w:style>
  <w:style w:type="character" w:customStyle="1" w:styleId="WW8Num38z2">
    <w:name w:val="WW8Num38z2"/>
    <w:rsid w:val="0045002D"/>
    <w:rPr>
      <w:rFonts w:ascii="Wingdings" w:hAnsi="Wingdings"/>
    </w:rPr>
  </w:style>
  <w:style w:type="character" w:customStyle="1" w:styleId="WW8Num38z3">
    <w:name w:val="WW8Num38z3"/>
    <w:rsid w:val="0045002D"/>
    <w:rPr>
      <w:rFonts w:ascii="Symbol" w:hAnsi="Symbol"/>
    </w:rPr>
  </w:style>
  <w:style w:type="character" w:customStyle="1" w:styleId="WW8Num39z0">
    <w:name w:val="WW8Num39z0"/>
    <w:rsid w:val="0045002D"/>
    <w:rPr>
      <w:rFonts w:ascii="Symbol" w:eastAsia="Times New Roman" w:hAnsi="Symbol" w:cs="Times New Roman"/>
    </w:rPr>
  </w:style>
  <w:style w:type="character" w:customStyle="1" w:styleId="WW8Num39z1">
    <w:name w:val="WW8Num39z1"/>
    <w:rsid w:val="0045002D"/>
    <w:rPr>
      <w:rFonts w:ascii="Courier New" w:hAnsi="Courier New" w:cs="Courier New"/>
    </w:rPr>
  </w:style>
  <w:style w:type="character" w:customStyle="1" w:styleId="WW8Num39z2">
    <w:name w:val="WW8Num39z2"/>
    <w:rsid w:val="0045002D"/>
    <w:rPr>
      <w:rFonts w:ascii="Wingdings" w:hAnsi="Wingdings"/>
    </w:rPr>
  </w:style>
  <w:style w:type="character" w:customStyle="1" w:styleId="WW8Num39z3">
    <w:name w:val="WW8Num39z3"/>
    <w:rsid w:val="0045002D"/>
    <w:rPr>
      <w:rFonts w:ascii="Symbol" w:hAnsi="Symbol"/>
    </w:rPr>
  </w:style>
  <w:style w:type="character" w:customStyle="1" w:styleId="WW8Num40z0">
    <w:name w:val="WW8Num40z0"/>
    <w:rsid w:val="0045002D"/>
    <w:rPr>
      <w:rFonts w:ascii="Times New Roman" w:eastAsia="Times New Roman" w:hAnsi="Times New Roman" w:cs="Times New Roman"/>
    </w:rPr>
  </w:style>
  <w:style w:type="character" w:customStyle="1" w:styleId="WW8Num40z1">
    <w:name w:val="WW8Num40z1"/>
    <w:rsid w:val="0045002D"/>
    <w:rPr>
      <w:rFonts w:ascii="Courier New" w:hAnsi="Courier New"/>
    </w:rPr>
  </w:style>
  <w:style w:type="character" w:customStyle="1" w:styleId="WW8Num40z2">
    <w:name w:val="WW8Num40z2"/>
    <w:rsid w:val="0045002D"/>
    <w:rPr>
      <w:rFonts w:ascii="Wingdings" w:hAnsi="Wingdings"/>
    </w:rPr>
  </w:style>
  <w:style w:type="character" w:customStyle="1" w:styleId="WW8Num40z3">
    <w:name w:val="WW8Num40z3"/>
    <w:rsid w:val="0045002D"/>
    <w:rPr>
      <w:rFonts w:ascii="Symbol" w:hAnsi="Symbol"/>
    </w:rPr>
  </w:style>
  <w:style w:type="character" w:customStyle="1" w:styleId="WW8Num41z0">
    <w:name w:val="WW8Num41z0"/>
    <w:rsid w:val="0045002D"/>
    <w:rPr>
      <w:rFonts w:ascii="Courier New" w:hAnsi="Courier New"/>
    </w:rPr>
  </w:style>
  <w:style w:type="character" w:customStyle="1" w:styleId="WW8Num41z1">
    <w:name w:val="WW8Num41z1"/>
    <w:rsid w:val="0045002D"/>
    <w:rPr>
      <w:rFonts w:ascii="Courier New" w:hAnsi="Courier New" w:cs="Courier New"/>
    </w:rPr>
  </w:style>
  <w:style w:type="character" w:customStyle="1" w:styleId="WW8Num41z2">
    <w:name w:val="WW8Num41z2"/>
    <w:rsid w:val="0045002D"/>
    <w:rPr>
      <w:rFonts w:ascii="Marlett" w:hAnsi="Marlett"/>
    </w:rPr>
  </w:style>
  <w:style w:type="character" w:customStyle="1" w:styleId="WW8Num41z3">
    <w:name w:val="WW8Num41z3"/>
    <w:rsid w:val="0045002D"/>
    <w:rPr>
      <w:rFonts w:ascii="Symbol" w:hAnsi="Symbol"/>
    </w:rPr>
  </w:style>
  <w:style w:type="character" w:customStyle="1" w:styleId="WW8NumSt12z0">
    <w:name w:val="WW8NumSt12z0"/>
    <w:rsid w:val="0045002D"/>
    <w:rPr>
      <w:rFonts w:ascii="Times New Roman" w:hAnsi="Times New Roman" w:cs="Times New Roman"/>
    </w:rPr>
  </w:style>
  <w:style w:type="character" w:customStyle="1" w:styleId="Normal10-02">
    <w:name w:val="Normal + 10 пт полужирный По центру Слева:  -02 см Справ... Знак"/>
    <w:rsid w:val="0045002D"/>
    <w:rPr>
      <w:b/>
      <w:bCs/>
      <w:lang w:val="ru-RU" w:eastAsia="ar-SA" w:bidi="ar-SA"/>
    </w:rPr>
  </w:style>
  <w:style w:type="character" w:customStyle="1" w:styleId="affffffc">
    <w:name w:val="Название таблицы Знак"/>
    <w:rsid w:val="0045002D"/>
    <w:rPr>
      <w:b/>
      <w:sz w:val="24"/>
      <w:szCs w:val="24"/>
      <w:lang w:val="ru-RU" w:eastAsia="ar-SA" w:bidi="ar-SA"/>
    </w:rPr>
  </w:style>
  <w:style w:type="character" w:customStyle="1" w:styleId="FontStyle120">
    <w:name w:val="Font Style120"/>
    <w:rsid w:val="0045002D"/>
    <w:rPr>
      <w:rFonts w:ascii="Times New Roman" w:hAnsi="Times New Roman" w:cs="Times New Roman"/>
      <w:sz w:val="22"/>
      <w:szCs w:val="22"/>
    </w:rPr>
  </w:style>
  <w:style w:type="character" w:customStyle="1" w:styleId="FontStyle117">
    <w:name w:val="Font Style117"/>
    <w:rsid w:val="0045002D"/>
    <w:rPr>
      <w:rFonts w:ascii="Times New Roman" w:hAnsi="Times New Roman" w:cs="Times New Roman"/>
      <w:sz w:val="22"/>
      <w:szCs w:val="22"/>
    </w:rPr>
  </w:style>
  <w:style w:type="character" w:customStyle="1" w:styleId="FontStyle107">
    <w:name w:val="Font Style107"/>
    <w:rsid w:val="0045002D"/>
    <w:rPr>
      <w:rFonts w:ascii="Times New Roman" w:hAnsi="Times New Roman" w:cs="Times New Roman"/>
      <w:b/>
      <w:bCs/>
      <w:sz w:val="48"/>
      <w:szCs w:val="48"/>
    </w:rPr>
  </w:style>
  <w:style w:type="character" w:customStyle="1" w:styleId="FontStyle108">
    <w:name w:val="Font Style108"/>
    <w:rsid w:val="0045002D"/>
    <w:rPr>
      <w:rFonts w:ascii="Times New Roman" w:hAnsi="Times New Roman" w:cs="Times New Roman"/>
      <w:b/>
      <w:bCs/>
      <w:sz w:val="42"/>
      <w:szCs w:val="42"/>
    </w:rPr>
  </w:style>
  <w:style w:type="character" w:customStyle="1" w:styleId="FontStyle59">
    <w:name w:val="Font Style59"/>
    <w:rsid w:val="0045002D"/>
    <w:rPr>
      <w:rFonts w:ascii="Times New Roman" w:hAnsi="Times New Roman" w:cs="Times New Roman"/>
      <w:sz w:val="22"/>
      <w:szCs w:val="22"/>
    </w:rPr>
  </w:style>
  <w:style w:type="character" w:customStyle="1" w:styleId="FontStyle11">
    <w:name w:val="Font Style11"/>
    <w:rsid w:val="0045002D"/>
    <w:rPr>
      <w:rFonts w:ascii="Times New Roman" w:hAnsi="Times New Roman" w:cs="Times New Roman"/>
      <w:b/>
      <w:bCs/>
      <w:sz w:val="24"/>
      <w:szCs w:val="24"/>
    </w:rPr>
  </w:style>
  <w:style w:type="character" w:customStyle="1" w:styleId="FontStyle12">
    <w:name w:val="Font Style12"/>
    <w:rsid w:val="0045002D"/>
    <w:rPr>
      <w:rFonts w:ascii="Times New Roman" w:hAnsi="Times New Roman" w:cs="Times New Roman"/>
      <w:sz w:val="24"/>
      <w:szCs w:val="24"/>
    </w:rPr>
  </w:style>
  <w:style w:type="paragraph" w:customStyle="1" w:styleId="1f8">
    <w:name w:val="Заголовок1"/>
    <w:basedOn w:val="a5"/>
    <w:next w:val="af9"/>
    <w:rsid w:val="0045002D"/>
    <w:pPr>
      <w:keepNext/>
      <w:suppressAutoHyphens/>
      <w:spacing w:before="240" w:after="120"/>
    </w:pPr>
    <w:rPr>
      <w:rFonts w:ascii="Arial" w:eastAsia="MS Mincho" w:hAnsi="Arial" w:cs="Tahoma"/>
      <w:sz w:val="28"/>
      <w:szCs w:val="28"/>
      <w:lang w:eastAsia="ar-SA"/>
    </w:rPr>
  </w:style>
  <w:style w:type="paragraph" w:customStyle="1" w:styleId="1f9">
    <w:name w:val="Название1"/>
    <w:basedOn w:val="a5"/>
    <w:link w:val="1fa"/>
    <w:rsid w:val="0045002D"/>
    <w:pPr>
      <w:suppressLineNumbers/>
      <w:suppressAutoHyphens/>
      <w:spacing w:before="120" w:after="120"/>
    </w:pPr>
    <w:rPr>
      <w:rFonts w:ascii="Arial" w:hAnsi="Arial"/>
      <w:i/>
      <w:iCs/>
      <w:sz w:val="20"/>
      <w:szCs w:val="22"/>
      <w:lang w:eastAsia="ar-SA"/>
    </w:rPr>
  </w:style>
  <w:style w:type="paragraph" w:customStyle="1" w:styleId="1fb">
    <w:name w:val="Указатель1"/>
    <w:basedOn w:val="a5"/>
    <w:rsid w:val="0045002D"/>
    <w:pPr>
      <w:suppressLineNumbers/>
      <w:suppressAutoHyphens/>
      <w:spacing w:after="200"/>
    </w:pPr>
    <w:rPr>
      <w:rFonts w:ascii="Arial" w:hAnsi="Arial" w:cs="Tahoma"/>
      <w:sz w:val="20"/>
      <w:szCs w:val="20"/>
      <w:lang w:eastAsia="ar-SA"/>
    </w:rPr>
  </w:style>
  <w:style w:type="paragraph" w:customStyle="1" w:styleId="1fc">
    <w:name w:val="Текст примечания1"/>
    <w:basedOn w:val="a5"/>
    <w:rsid w:val="0045002D"/>
    <w:pPr>
      <w:suppressAutoHyphens/>
      <w:spacing w:after="200"/>
    </w:pPr>
    <w:rPr>
      <w:rFonts w:ascii="Calibri" w:hAnsi="Calibri"/>
      <w:sz w:val="20"/>
      <w:szCs w:val="20"/>
      <w:lang w:eastAsia="ar-SA"/>
    </w:rPr>
  </w:style>
  <w:style w:type="paragraph" w:customStyle="1" w:styleId="1fd">
    <w:name w:val="Текст1"/>
    <w:basedOn w:val="1f9"/>
    <w:link w:val="1fe"/>
    <w:rsid w:val="0045002D"/>
  </w:style>
  <w:style w:type="paragraph" w:customStyle="1" w:styleId="1ff">
    <w:name w:val="Название объекта1"/>
    <w:basedOn w:val="a5"/>
    <w:next w:val="a5"/>
    <w:rsid w:val="0045002D"/>
    <w:pPr>
      <w:suppressAutoHyphens/>
      <w:spacing w:after="200"/>
      <w:jc w:val="right"/>
    </w:pPr>
    <w:rPr>
      <w:rFonts w:ascii="Calibri" w:hAnsi="Calibri"/>
      <w:b/>
      <w:bCs/>
      <w:sz w:val="22"/>
      <w:szCs w:val="22"/>
      <w:lang w:eastAsia="ar-SA"/>
    </w:rPr>
  </w:style>
  <w:style w:type="paragraph" w:customStyle="1" w:styleId="affffffd">
    <w:name w:val="Маркированный текст"/>
    <w:basedOn w:val="a5"/>
    <w:rsid w:val="0045002D"/>
    <w:pPr>
      <w:tabs>
        <w:tab w:val="left" w:pos="240"/>
        <w:tab w:val="left" w:pos="1429"/>
      </w:tabs>
      <w:suppressAutoHyphens/>
      <w:spacing w:after="200"/>
    </w:pPr>
    <w:rPr>
      <w:rFonts w:ascii="Arial" w:hAnsi="Arial" w:cs="Arial"/>
      <w:sz w:val="22"/>
      <w:szCs w:val="20"/>
      <w:lang w:eastAsia="ar-SA"/>
    </w:rPr>
  </w:style>
  <w:style w:type="paragraph" w:customStyle="1" w:styleId="12701">
    <w:name w:val="Стиль Слева:  127 см Первая строка:  0 см1"/>
    <w:basedOn w:val="a5"/>
    <w:rsid w:val="0045002D"/>
    <w:pPr>
      <w:widowControl w:val="0"/>
      <w:suppressAutoHyphens/>
      <w:spacing w:before="120" w:after="200"/>
      <w:ind w:left="720"/>
    </w:pPr>
    <w:rPr>
      <w:rFonts w:ascii="Calibri" w:hAnsi="Calibri"/>
      <w:sz w:val="26"/>
      <w:szCs w:val="20"/>
      <w:lang w:eastAsia="ar-SA"/>
    </w:rPr>
  </w:style>
  <w:style w:type="paragraph" w:customStyle="1" w:styleId="affffffe">
    <w:name w:val="Основной текст с отступ"/>
    <w:basedOn w:val="a5"/>
    <w:rsid w:val="0045002D"/>
    <w:pPr>
      <w:widowControl w:val="0"/>
      <w:suppressAutoHyphens/>
      <w:spacing w:after="200"/>
      <w:ind w:firstLine="709"/>
    </w:pPr>
    <w:rPr>
      <w:rFonts w:ascii="Calibri" w:hAnsi="Calibri"/>
      <w:sz w:val="22"/>
      <w:szCs w:val="20"/>
      <w:lang w:eastAsia="ar-SA"/>
    </w:rPr>
  </w:style>
  <w:style w:type="paragraph" w:customStyle="1" w:styleId="213">
    <w:name w:val="Маркированный список 21"/>
    <w:basedOn w:val="a5"/>
    <w:rsid w:val="0045002D"/>
    <w:pPr>
      <w:tabs>
        <w:tab w:val="left" w:pos="643"/>
      </w:tabs>
      <w:suppressAutoHyphens/>
      <w:spacing w:after="200"/>
      <w:ind w:left="643" w:hanging="360"/>
    </w:pPr>
    <w:rPr>
      <w:rFonts w:ascii="Calibri" w:hAnsi="Calibri"/>
      <w:sz w:val="22"/>
      <w:szCs w:val="22"/>
      <w:lang w:eastAsia="ar-SA"/>
    </w:rPr>
  </w:style>
  <w:style w:type="paragraph" w:customStyle="1" w:styleId="Normal10-020">
    <w:name w:val="Normal + 10 пт полужирный По центру Слева:  -02 см Справ..."/>
    <w:basedOn w:val="a5"/>
    <w:rsid w:val="0045002D"/>
    <w:pPr>
      <w:suppressAutoHyphens/>
      <w:spacing w:after="200"/>
      <w:ind w:left="-113" w:right="-113"/>
      <w:jc w:val="center"/>
    </w:pPr>
    <w:rPr>
      <w:rFonts w:ascii="Calibri" w:hAnsi="Calibri"/>
      <w:b/>
      <w:bCs/>
      <w:sz w:val="20"/>
      <w:szCs w:val="20"/>
      <w:lang w:eastAsia="ar-SA"/>
    </w:rPr>
  </w:style>
  <w:style w:type="paragraph" w:customStyle="1" w:styleId="afffffff">
    <w:name w:val="Название таблицы"/>
    <w:basedOn w:val="a5"/>
    <w:rsid w:val="0045002D"/>
    <w:pPr>
      <w:suppressAutoHyphens/>
      <w:spacing w:after="200" w:line="276" w:lineRule="auto"/>
      <w:jc w:val="center"/>
    </w:pPr>
    <w:rPr>
      <w:rFonts w:ascii="Calibri" w:hAnsi="Calibri"/>
      <w:b/>
      <w:sz w:val="22"/>
      <w:szCs w:val="22"/>
      <w:lang w:eastAsia="ar-SA"/>
    </w:rPr>
  </w:style>
  <w:style w:type="paragraph" w:customStyle="1" w:styleId="afffffff0">
    <w:name w:val="Табличка"/>
    <w:basedOn w:val="a5"/>
    <w:rsid w:val="0045002D"/>
    <w:pPr>
      <w:suppressAutoHyphens/>
      <w:spacing w:after="200" w:line="276" w:lineRule="auto"/>
      <w:jc w:val="center"/>
    </w:pPr>
    <w:rPr>
      <w:rFonts w:ascii="Calibri" w:hAnsi="Calibri"/>
      <w:sz w:val="22"/>
      <w:szCs w:val="22"/>
      <w:lang w:eastAsia="ar-SA"/>
    </w:rPr>
  </w:style>
  <w:style w:type="paragraph" w:customStyle="1" w:styleId="CM2">
    <w:name w:val="CM2"/>
    <w:basedOn w:val="Default"/>
    <w:next w:val="Default"/>
    <w:rsid w:val="0045002D"/>
    <w:pPr>
      <w:suppressAutoHyphens/>
      <w:autoSpaceDN/>
      <w:adjustRightInd/>
      <w:spacing w:line="280" w:lineRule="atLeast"/>
    </w:pPr>
    <w:rPr>
      <w:rFonts w:eastAsia="Arial"/>
      <w:color w:val="auto"/>
      <w:lang w:eastAsia="ar-SA"/>
    </w:rPr>
  </w:style>
  <w:style w:type="paragraph" w:customStyle="1" w:styleId="140">
    <w:name w:val="140"/>
    <w:basedOn w:val="a5"/>
    <w:rsid w:val="0045002D"/>
    <w:pPr>
      <w:suppressAutoHyphens/>
      <w:spacing w:before="120" w:after="120"/>
      <w:jc w:val="center"/>
    </w:pPr>
    <w:rPr>
      <w:rFonts w:ascii="Calibri" w:hAnsi="Calibri"/>
      <w:b/>
      <w:bCs/>
      <w:color w:val="000000"/>
      <w:sz w:val="28"/>
      <w:szCs w:val="28"/>
      <w:lang w:eastAsia="ar-SA"/>
    </w:rPr>
  </w:style>
  <w:style w:type="paragraph" w:customStyle="1" w:styleId="2f8">
    <w:name w:val="Основной текст2"/>
    <w:rsid w:val="0045002D"/>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ff1">
    <w:name w:val="Содержимое таблицы"/>
    <w:basedOn w:val="a5"/>
    <w:rsid w:val="0045002D"/>
    <w:pPr>
      <w:suppressLineNumbers/>
      <w:suppressAutoHyphens/>
      <w:spacing w:after="200"/>
    </w:pPr>
    <w:rPr>
      <w:rFonts w:ascii="Calibri" w:hAnsi="Calibri"/>
      <w:sz w:val="20"/>
      <w:szCs w:val="20"/>
      <w:lang w:eastAsia="ar-SA"/>
    </w:rPr>
  </w:style>
  <w:style w:type="paragraph" w:customStyle="1" w:styleId="afffffff2">
    <w:name w:val="Заголовок таблицы"/>
    <w:basedOn w:val="afffffff1"/>
    <w:rsid w:val="0045002D"/>
    <w:pPr>
      <w:jc w:val="center"/>
    </w:pPr>
    <w:rPr>
      <w:b/>
      <w:bCs/>
    </w:rPr>
  </w:style>
  <w:style w:type="paragraph" w:customStyle="1" w:styleId="afffffff3">
    <w:name w:val="Содержимое врезки"/>
    <w:basedOn w:val="af9"/>
    <w:rsid w:val="0045002D"/>
    <w:pPr>
      <w:tabs>
        <w:tab w:val="clear" w:pos="5940"/>
      </w:tabs>
      <w:suppressAutoHyphens/>
      <w:spacing w:line="240" w:lineRule="auto"/>
      <w:jc w:val="center"/>
    </w:pPr>
    <w:rPr>
      <w:rFonts w:ascii="Arial" w:hAnsi="Arial"/>
      <w:b/>
      <w:szCs w:val="20"/>
      <w:lang w:eastAsia="ar-SA"/>
    </w:rPr>
  </w:style>
  <w:style w:type="character" w:customStyle="1" w:styleId="WW8Num3z0">
    <w:name w:val="WW8Num3z0"/>
    <w:rsid w:val="0045002D"/>
    <w:rPr>
      <w:sz w:val="24"/>
      <w:szCs w:val="24"/>
    </w:rPr>
  </w:style>
  <w:style w:type="character" w:customStyle="1" w:styleId="afffffff4">
    <w:name w:val="Символ нумерации"/>
    <w:rsid w:val="0045002D"/>
  </w:style>
  <w:style w:type="character" w:customStyle="1" w:styleId="af0">
    <w:name w:val="Абзац списка Знак"/>
    <w:link w:val="af"/>
    <w:uiPriority w:val="34"/>
    <w:rsid w:val="0045002D"/>
    <w:rPr>
      <w:rFonts w:ascii="Calibri" w:eastAsia="Calibri" w:hAnsi="Calibri" w:cs="Times New Roman"/>
    </w:rPr>
  </w:style>
  <w:style w:type="paragraph" w:customStyle="1" w:styleId="WW-3">
    <w:name w:val="WW-Основной текст с отступом 3"/>
    <w:basedOn w:val="a5"/>
    <w:rsid w:val="0045002D"/>
    <w:pPr>
      <w:suppressAutoHyphens/>
      <w:spacing w:after="120"/>
      <w:ind w:left="283"/>
    </w:pPr>
    <w:rPr>
      <w:rFonts w:ascii="Calibri" w:hAnsi="Calibri"/>
      <w:sz w:val="16"/>
      <w:szCs w:val="16"/>
      <w:lang w:eastAsia="ar-SA"/>
    </w:rPr>
  </w:style>
  <w:style w:type="paragraph" w:customStyle="1" w:styleId="1ff0">
    <w:name w:val="Абзац списка1"/>
    <w:basedOn w:val="a5"/>
    <w:rsid w:val="0045002D"/>
    <w:pPr>
      <w:spacing w:after="200" w:line="276" w:lineRule="auto"/>
      <w:ind w:left="720"/>
      <w:contextualSpacing/>
    </w:pPr>
    <w:rPr>
      <w:rFonts w:ascii="Calibri" w:hAnsi="Calibri"/>
      <w:sz w:val="22"/>
      <w:szCs w:val="22"/>
    </w:rPr>
  </w:style>
  <w:style w:type="paragraph" w:styleId="afffffff5">
    <w:name w:val="Body Text First Indent"/>
    <w:basedOn w:val="af9"/>
    <w:link w:val="afffffff6"/>
    <w:rsid w:val="0045002D"/>
    <w:pPr>
      <w:tabs>
        <w:tab w:val="clear" w:pos="5940"/>
      </w:tabs>
      <w:spacing w:after="120" w:line="240" w:lineRule="auto"/>
      <w:ind w:firstLine="210"/>
    </w:pPr>
    <w:rPr>
      <w:sz w:val="24"/>
    </w:rPr>
  </w:style>
  <w:style w:type="character" w:customStyle="1" w:styleId="afffffff6">
    <w:name w:val="Красная строка Знак"/>
    <w:basedOn w:val="afa"/>
    <w:link w:val="afffffff5"/>
    <w:rsid w:val="0045002D"/>
    <w:rPr>
      <w:rFonts w:ascii="Times New Roman" w:eastAsia="Times New Roman" w:hAnsi="Times New Roman" w:cs="Times New Roman"/>
      <w:sz w:val="24"/>
      <w:szCs w:val="24"/>
      <w:lang w:eastAsia="ru-RU"/>
    </w:rPr>
  </w:style>
  <w:style w:type="paragraph" w:customStyle="1" w:styleId="127">
    <w:name w:val="127 см"/>
    <w:basedOn w:val="a5"/>
    <w:rsid w:val="0045002D"/>
    <w:pPr>
      <w:widowControl w:val="0"/>
      <w:spacing w:before="120" w:after="200"/>
      <w:ind w:left="720"/>
    </w:pPr>
    <w:rPr>
      <w:rFonts w:ascii="Calibri" w:hAnsi="Calibri"/>
      <w:sz w:val="26"/>
      <w:szCs w:val="20"/>
    </w:rPr>
  </w:style>
  <w:style w:type="character" w:customStyle="1" w:styleId="TitleChar">
    <w:name w:val="Title Char"/>
    <w:locked/>
    <w:rsid w:val="0045002D"/>
    <w:rPr>
      <w:rFonts w:ascii="Times New Roman" w:hAnsi="Times New Roman" w:cs="Times New Roman"/>
      <w:sz w:val="24"/>
      <w:szCs w:val="24"/>
      <w:lang w:eastAsia="ru-RU"/>
    </w:rPr>
  </w:style>
  <w:style w:type="character" w:customStyle="1" w:styleId="afffffff7">
    <w:name w:val="Гипертекстовая ссылка"/>
    <w:rsid w:val="0045002D"/>
    <w:rPr>
      <w:b/>
      <w:bCs/>
      <w:color w:val="008000"/>
    </w:rPr>
  </w:style>
  <w:style w:type="paragraph" w:customStyle="1" w:styleId="ConsNonformat">
    <w:name w:val="ConsNonformat"/>
    <w:rsid w:val="004500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5"/>
    <w:rsid w:val="0045002D"/>
    <w:pPr>
      <w:spacing w:before="100" w:beforeAutospacing="1" w:after="100" w:afterAutospacing="1"/>
      <w:ind w:firstLine="709"/>
    </w:pPr>
    <w:rPr>
      <w:rFonts w:ascii="Arial Unicode MS" w:eastAsia="Arial Unicode MS" w:hAnsi="Arial Unicode MS"/>
      <w:sz w:val="22"/>
      <w:szCs w:val="22"/>
    </w:rPr>
  </w:style>
  <w:style w:type="paragraph" w:customStyle="1" w:styleId="afffffff8">
    <w:name w:val="Нормальный (таблица)"/>
    <w:basedOn w:val="a5"/>
    <w:next w:val="a5"/>
    <w:rsid w:val="0045002D"/>
    <w:pPr>
      <w:spacing w:after="200"/>
      <w:ind w:firstLine="709"/>
    </w:pPr>
    <w:rPr>
      <w:rFonts w:ascii="Arial" w:hAnsi="Arial"/>
      <w:sz w:val="22"/>
      <w:szCs w:val="22"/>
    </w:rPr>
  </w:style>
  <w:style w:type="character" w:customStyle="1" w:styleId="selection">
    <w:name w:val="selection"/>
    <w:rsid w:val="0045002D"/>
  </w:style>
  <w:style w:type="paragraph" w:customStyle="1" w:styleId="CharChar0">
    <w:name w:val="Char Char"/>
    <w:basedOn w:val="a5"/>
    <w:rsid w:val="0045002D"/>
    <w:pPr>
      <w:spacing w:after="160" w:line="240" w:lineRule="exact"/>
      <w:ind w:firstLine="709"/>
    </w:pPr>
    <w:rPr>
      <w:rFonts w:ascii="Verdana" w:hAnsi="Verdana" w:cs="Verdana"/>
      <w:sz w:val="22"/>
      <w:szCs w:val="20"/>
      <w:lang w:val="en-US" w:eastAsia="en-US"/>
    </w:rPr>
  </w:style>
  <w:style w:type="paragraph" w:customStyle="1" w:styleId="afffffff9">
    <w:name w:val="Основной"/>
    <w:basedOn w:val="a5"/>
    <w:link w:val="afffffffa"/>
    <w:qFormat/>
    <w:rsid w:val="0045002D"/>
    <w:pPr>
      <w:shd w:val="clear" w:color="auto" w:fill="FFFFFF"/>
      <w:spacing w:after="200" w:line="276" w:lineRule="auto"/>
      <w:ind w:firstLine="709"/>
    </w:pPr>
    <w:rPr>
      <w:color w:val="000000"/>
      <w:sz w:val="26"/>
      <w:szCs w:val="26"/>
    </w:rPr>
  </w:style>
  <w:style w:type="character" w:customStyle="1" w:styleId="afffffffa">
    <w:name w:val="Основной Знак"/>
    <w:link w:val="afffffff9"/>
    <w:rsid w:val="0045002D"/>
    <w:rPr>
      <w:rFonts w:ascii="Times New Roman" w:eastAsia="Times New Roman" w:hAnsi="Times New Roman" w:cs="Times New Roman"/>
      <w:color w:val="000000"/>
      <w:sz w:val="26"/>
      <w:szCs w:val="26"/>
      <w:shd w:val="clear" w:color="auto" w:fill="FFFFFF"/>
      <w:lang w:eastAsia="ru-RU"/>
    </w:rPr>
  </w:style>
  <w:style w:type="paragraph" w:customStyle="1" w:styleId="1ff1">
    <w:name w:val="Основной текст с отступом1"/>
    <w:basedOn w:val="a5"/>
    <w:rsid w:val="0045002D"/>
    <w:pPr>
      <w:spacing w:after="200"/>
      <w:ind w:left="360" w:firstLine="709"/>
    </w:pPr>
    <w:rPr>
      <w:rFonts w:ascii="Calibri" w:hAnsi="Calibri"/>
      <w:sz w:val="22"/>
      <w:szCs w:val="22"/>
    </w:rPr>
  </w:style>
  <w:style w:type="character" w:customStyle="1" w:styleId="FontStyle55">
    <w:name w:val="Font Style55"/>
    <w:rsid w:val="0045002D"/>
    <w:rPr>
      <w:rFonts w:ascii="Arial" w:hAnsi="Arial" w:cs="Arial"/>
      <w:sz w:val="22"/>
      <w:szCs w:val="22"/>
    </w:rPr>
  </w:style>
  <w:style w:type="character" w:customStyle="1" w:styleId="FontStyle57">
    <w:name w:val="Font Style57"/>
    <w:rsid w:val="0045002D"/>
    <w:rPr>
      <w:rFonts w:ascii="Constantia" w:hAnsi="Constantia" w:cs="Constantia"/>
      <w:b/>
      <w:bCs/>
      <w:spacing w:val="10"/>
      <w:sz w:val="16"/>
      <w:szCs w:val="16"/>
    </w:rPr>
  </w:style>
  <w:style w:type="paragraph" w:customStyle="1" w:styleId="Style42">
    <w:name w:val="Style42"/>
    <w:basedOn w:val="a5"/>
    <w:rsid w:val="0045002D"/>
    <w:pPr>
      <w:widowControl w:val="0"/>
      <w:spacing w:after="200" w:line="434" w:lineRule="exact"/>
      <w:ind w:firstLine="672"/>
    </w:pPr>
    <w:rPr>
      <w:rFonts w:ascii="Arial" w:hAnsi="Arial"/>
      <w:sz w:val="22"/>
      <w:szCs w:val="22"/>
    </w:rPr>
  </w:style>
  <w:style w:type="character" w:customStyle="1" w:styleId="FontStyle68">
    <w:name w:val="Font Style68"/>
    <w:rsid w:val="0045002D"/>
    <w:rPr>
      <w:rFonts w:ascii="Times New Roman" w:hAnsi="Times New Roman" w:cs="Times New Roman"/>
      <w:sz w:val="24"/>
      <w:szCs w:val="24"/>
    </w:rPr>
  </w:style>
  <w:style w:type="character" w:customStyle="1" w:styleId="FontStyle74">
    <w:name w:val="Font Style74"/>
    <w:rsid w:val="0045002D"/>
    <w:rPr>
      <w:rFonts w:ascii="Times New Roman" w:hAnsi="Times New Roman" w:cs="Times New Roman"/>
      <w:b/>
      <w:bCs/>
      <w:sz w:val="16"/>
      <w:szCs w:val="16"/>
    </w:rPr>
  </w:style>
  <w:style w:type="paragraph" w:customStyle="1" w:styleId="F">
    <w:name w:val="Обычный/F"/>
    <w:rsid w:val="0045002D"/>
    <w:pPr>
      <w:spacing w:after="0" w:line="240" w:lineRule="auto"/>
    </w:pPr>
    <w:rPr>
      <w:rFonts w:ascii="Times New Roman" w:eastAsia="Times New Roman" w:hAnsi="Times New Roman" w:cs="Times New Roman"/>
      <w:snapToGrid w:val="0"/>
      <w:sz w:val="28"/>
      <w:szCs w:val="20"/>
      <w:lang w:eastAsia="ru-RU"/>
    </w:rPr>
  </w:style>
  <w:style w:type="paragraph" w:customStyle="1" w:styleId="afffffffb">
    <w:name w:val="шапка"/>
    <w:basedOn w:val="a5"/>
    <w:rsid w:val="0045002D"/>
    <w:pPr>
      <w:spacing w:after="200" w:line="216" w:lineRule="exact"/>
      <w:ind w:firstLine="709"/>
      <w:jc w:val="center"/>
    </w:pPr>
    <w:rPr>
      <w:rFonts w:ascii="Calibri" w:hAnsi="Calibri"/>
      <w:sz w:val="22"/>
      <w:szCs w:val="20"/>
    </w:rPr>
  </w:style>
  <w:style w:type="paragraph" w:customStyle="1" w:styleId="u">
    <w:name w:val="u"/>
    <w:basedOn w:val="a5"/>
    <w:rsid w:val="0045002D"/>
    <w:pPr>
      <w:spacing w:after="200"/>
      <w:ind w:firstLine="539"/>
    </w:pPr>
    <w:rPr>
      <w:rFonts w:ascii="Calibri" w:hAnsi="Calibri"/>
      <w:color w:val="000000"/>
      <w:sz w:val="18"/>
      <w:szCs w:val="18"/>
    </w:rPr>
  </w:style>
  <w:style w:type="paragraph" w:customStyle="1" w:styleId="r">
    <w:name w:val="r"/>
    <w:basedOn w:val="a5"/>
    <w:rsid w:val="0045002D"/>
    <w:pPr>
      <w:spacing w:after="200"/>
      <w:ind w:firstLine="709"/>
      <w:jc w:val="right"/>
    </w:pPr>
    <w:rPr>
      <w:rFonts w:ascii="Calibri" w:hAnsi="Calibri"/>
      <w:color w:val="000000"/>
      <w:sz w:val="22"/>
      <w:szCs w:val="22"/>
    </w:rPr>
  </w:style>
  <w:style w:type="paragraph" w:customStyle="1" w:styleId="2f9">
    <w:name w:val="цифры2"/>
    <w:basedOn w:val="afff3"/>
    <w:rsid w:val="0045002D"/>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c">
    <w:name w:val="цифры"/>
    <w:basedOn w:val="a5"/>
    <w:rsid w:val="0045002D"/>
    <w:pPr>
      <w:spacing w:before="120" w:after="200" w:line="216" w:lineRule="exact"/>
      <w:ind w:firstLine="709"/>
      <w:jc w:val="center"/>
    </w:pPr>
    <w:rPr>
      <w:rFonts w:ascii="Calibri" w:hAnsi="Calibri"/>
      <w:sz w:val="26"/>
      <w:szCs w:val="20"/>
    </w:rPr>
  </w:style>
  <w:style w:type="character" w:customStyle="1" w:styleId="postbody1">
    <w:name w:val="postbody1"/>
    <w:rsid w:val="0045002D"/>
    <w:rPr>
      <w:sz w:val="14"/>
      <w:szCs w:val="14"/>
    </w:rPr>
  </w:style>
  <w:style w:type="paragraph" w:customStyle="1" w:styleId="2fa">
    <w:name w:val="текст2"/>
    <w:basedOn w:val="afff3"/>
    <w:rsid w:val="0045002D"/>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45002D"/>
    <w:rPr>
      <w:rFonts w:ascii="Arial" w:hAnsi="Arial" w:cs="Arial"/>
      <w:sz w:val="22"/>
      <w:szCs w:val="22"/>
    </w:rPr>
  </w:style>
  <w:style w:type="paragraph" w:customStyle="1" w:styleId="txt">
    <w:name w:val="txt"/>
    <w:basedOn w:val="a5"/>
    <w:rsid w:val="0045002D"/>
    <w:pPr>
      <w:spacing w:before="100" w:beforeAutospacing="1" w:after="100" w:afterAutospacing="1"/>
      <w:ind w:firstLine="375"/>
    </w:pPr>
    <w:rPr>
      <w:rFonts w:ascii="Arial" w:hAnsi="Arial" w:cs="Arial"/>
      <w:color w:val="000066"/>
      <w:sz w:val="22"/>
      <w:szCs w:val="20"/>
    </w:rPr>
  </w:style>
  <w:style w:type="character" w:customStyle="1" w:styleId="more">
    <w:name w:val="more"/>
    <w:rsid w:val="0045002D"/>
  </w:style>
  <w:style w:type="paragraph" w:customStyle="1" w:styleId="CharCharCharCharCharChar">
    <w:name w:val="Char Char Знак Знак Char Char Знак Знак Char Char"/>
    <w:basedOn w:val="a5"/>
    <w:rsid w:val="0045002D"/>
    <w:pPr>
      <w:spacing w:after="160"/>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5"/>
    <w:rsid w:val="0045002D"/>
    <w:pPr>
      <w:suppressAutoHyphens/>
      <w:spacing w:after="200"/>
    </w:pPr>
    <w:rPr>
      <w:rFonts w:ascii="Calibri" w:hAnsi="Calibri"/>
      <w:sz w:val="28"/>
      <w:szCs w:val="20"/>
      <w:lang w:eastAsia="ar-SA"/>
    </w:rPr>
  </w:style>
  <w:style w:type="character" w:customStyle="1" w:styleId="FontStyle20">
    <w:name w:val="Font Style20"/>
    <w:rsid w:val="0045002D"/>
    <w:rPr>
      <w:rFonts w:ascii="Times New Roman" w:hAnsi="Times New Roman" w:cs="Times New Roman"/>
      <w:b/>
      <w:bCs/>
      <w:sz w:val="22"/>
      <w:szCs w:val="22"/>
    </w:rPr>
  </w:style>
  <w:style w:type="character" w:customStyle="1" w:styleId="FontStyle63">
    <w:name w:val="Font Style63"/>
    <w:rsid w:val="0045002D"/>
    <w:rPr>
      <w:rFonts w:ascii="Times New Roman" w:hAnsi="Times New Roman" w:cs="Times New Roman"/>
      <w:sz w:val="22"/>
      <w:szCs w:val="22"/>
    </w:rPr>
  </w:style>
  <w:style w:type="character" w:customStyle="1" w:styleId="FontStyle60">
    <w:name w:val="Font Style60"/>
    <w:rsid w:val="0045002D"/>
    <w:rPr>
      <w:rFonts w:ascii="Times New Roman" w:hAnsi="Times New Roman" w:cs="Times New Roman"/>
      <w:sz w:val="24"/>
      <w:szCs w:val="24"/>
    </w:rPr>
  </w:style>
  <w:style w:type="character" w:customStyle="1" w:styleId="FontStyle71">
    <w:name w:val="Font Style71"/>
    <w:rsid w:val="0045002D"/>
    <w:rPr>
      <w:rFonts w:ascii="Times New Roman" w:hAnsi="Times New Roman" w:cs="Times New Roman"/>
      <w:b/>
      <w:bCs/>
      <w:sz w:val="20"/>
      <w:szCs w:val="20"/>
    </w:rPr>
  </w:style>
  <w:style w:type="paragraph" w:customStyle="1" w:styleId="Style40">
    <w:name w:val="Style40"/>
    <w:basedOn w:val="a5"/>
    <w:rsid w:val="0045002D"/>
    <w:pPr>
      <w:widowControl w:val="0"/>
      <w:spacing w:after="200"/>
    </w:pPr>
    <w:rPr>
      <w:rFonts w:ascii="Calibri" w:hAnsi="Calibri"/>
      <w:sz w:val="22"/>
      <w:szCs w:val="22"/>
    </w:rPr>
  </w:style>
  <w:style w:type="paragraph" w:customStyle="1" w:styleId="Style57">
    <w:name w:val="Style57"/>
    <w:basedOn w:val="a5"/>
    <w:rsid w:val="0045002D"/>
    <w:pPr>
      <w:widowControl w:val="0"/>
      <w:spacing w:after="200"/>
    </w:pPr>
    <w:rPr>
      <w:rFonts w:ascii="Calibri" w:hAnsi="Calibri"/>
      <w:sz w:val="22"/>
      <w:szCs w:val="22"/>
    </w:rPr>
  </w:style>
  <w:style w:type="paragraph" w:customStyle="1" w:styleId="Style67">
    <w:name w:val="Style67"/>
    <w:basedOn w:val="a5"/>
    <w:rsid w:val="0045002D"/>
    <w:pPr>
      <w:widowControl w:val="0"/>
      <w:spacing w:after="200" w:line="324" w:lineRule="exact"/>
    </w:pPr>
    <w:rPr>
      <w:rFonts w:ascii="Calibri" w:hAnsi="Calibri"/>
      <w:sz w:val="22"/>
      <w:szCs w:val="22"/>
    </w:rPr>
  </w:style>
  <w:style w:type="paragraph" w:customStyle="1" w:styleId="Style70">
    <w:name w:val="Style70"/>
    <w:basedOn w:val="a5"/>
    <w:rsid w:val="0045002D"/>
    <w:pPr>
      <w:widowControl w:val="0"/>
      <w:spacing w:after="200"/>
    </w:pPr>
    <w:rPr>
      <w:rFonts w:ascii="Calibri" w:hAnsi="Calibri"/>
      <w:sz w:val="22"/>
      <w:szCs w:val="22"/>
    </w:rPr>
  </w:style>
  <w:style w:type="character" w:customStyle="1" w:styleId="FontStyle83">
    <w:name w:val="Font Style83"/>
    <w:rsid w:val="0045002D"/>
    <w:rPr>
      <w:rFonts w:ascii="Times New Roman" w:hAnsi="Times New Roman" w:cs="Times New Roman"/>
      <w:sz w:val="26"/>
      <w:szCs w:val="26"/>
    </w:rPr>
  </w:style>
  <w:style w:type="character" w:customStyle="1" w:styleId="FontStyle84">
    <w:name w:val="Font Style84"/>
    <w:rsid w:val="0045002D"/>
    <w:rPr>
      <w:rFonts w:ascii="Arial" w:hAnsi="Arial" w:cs="Arial"/>
      <w:b/>
      <w:bCs/>
      <w:sz w:val="20"/>
      <w:szCs w:val="20"/>
    </w:rPr>
  </w:style>
  <w:style w:type="character" w:customStyle="1" w:styleId="FontStyle92">
    <w:name w:val="Font Style92"/>
    <w:rsid w:val="0045002D"/>
    <w:rPr>
      <w:rFonts w:ascii="Times New Roman" w:hAnsi="Times New Roman" w:cs="Times New Roman"/>
      <w:w w:val="20"/>
      <w:sz w:val="14"/>
      <w:szCs w:val="14"/>
    </w:rPr>
  </w:style>
  <w:style w:type="character" w:customStyle="1" w:styleId="FontStyle94">
    <w:name w:val="Font Style94"/>
    <w:rsid w:val="0045002D"/>
    <w:rPr>
      <w:rFonts w:ascii="Times New Roman" w:hAnsi="Times New Roman" w:cs="Times New Roman"/>
      <w:b/>
      <w:bCs/>
      <w:w w:val="10"/>
      <w:sz w:val="22"/>
      <w:szCs w:val="22"/>
    </w:rPr>
  </w:style>
  <w:style w:type="character" w:customStyle="1" w:styleId="FontStyle99">
    <w:name w:val="Font Style99"/>
    <w:rsid w:val="0045002D"/>
    <w:rPr>
      <w:rFonts w:ascii="Times New Roman" w:hAnsi="Times New Roman" w:cs="Times New Roman"/>
      <w:sz w:val="14"/>
      <w:szCs w:val="14"/>
    </w:rPr>
  </w:style>
  <w:style w:type="character" w:customStyle="1" w:styleId="FontStyle102">
    <w:name w:val="Font Style102"/>
    <w:rsid w:val="0045002D"/>
    <w:rPr>
      <w:rFonts w:ascii="Times New Roman" w:hAnsi="Times New Roman" w:cs="Times New Roman"/>
      <w:b/>
      <w:bCs/>
      <w:sz w:val="26"/>
      <w:szCs w:val="26"/>
    </w:rPr>
  </w:style>
  <w:style w:type="character" w:customStyle="1" w:styleId="FontStyle103">
    <w:name w:val="Font Style103"/>
    <w:rsid w:val="0045002D"/>
    <w:rPr>
      <w:rFonts w:ascii="Courier New" w:hAnsi="Courier New" w:cs="Courier New"/>
      <w:b/>
      <w:bCs/>
      <w:i/>
      <w:iCs/>
      <w:sz w:val="8"/>
      <w:szCs w:val="8"/>
    </w:rPr>
  </w:style>
  <w:style w:type="character" w:customStyle="1" w:styleId="FontStyle104">
    <w:name w:val="Font Style104"/>
    <w:rsid w:val="0045002D"/>
    <w:rPr>
      <w:rFonts w:ascii="Times New Roman" w:hAnsi="Times New Roman" w:cs="Times New Roman"/>
      <w:b/>
      <w:bCs/>
      <w:spacing w:val="-10"/>
      <w:sz w:val="10"/>
      <w:szCs w:val="10"/>
    </w:rPr>
  </w:style>
  <w:style w:type="character" w:customStyle="1" w:styleId="FontStyle105">
    <w:name w:val="Font Style105"/>
    <w:rsid w:val="0045002D"/>
    <w:rPr>
      <w:rFonts w:ascii="Times New Roman" w:hAnsi="Times New Roman" w:cs="Times New Roman"/>
      <w:b/>
      <w:bCs/>
      <w:i/>
      <w:iCs/>
      <w:w w:val="250"/>
      <w:sz w:val="8"/>
      <w:szCs w:val="8"/>
    </w:rPr>
  </w:style>
  <w:style w:type="character" w:customStyle="1" w:styleId="FontStyle106">
    <w:name w:val="Font Style106"/>
    <w:rsid w:val="0045002D"/>
    <w:rPr>
      <w:rFonts w:ascii="Times New Roman" w:hAnsi="Times New Roman" w:cs="Times New Roman"/>
      <w:w w:val="20"/>
      <w:sz w:val="18"/>
      <w:szCs w:val="18"/>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45002D"/>
    <w:pPr>
      <w:widowControl w:val="0"/>
      <w:spacing w:after="160" w:line="240" w:lineRule="exact"/>
      <w:jc w:val="right"/>
    </w:pPr>
    <w:rPr>
      <w:rFonts w:ascii="Calibri" w:hAnsi="Calibri"/>
      <w:sz w:val="20"/>
      <w:szCs w:val="20"/>
      <w:lang w:val="en-GB" w:eastAsia="en-US"/>
    </w:rPr>
  </w:style>
  <w:style w:type="paragraph" w:customStyle="1" w:styleId="CM57">
    <w:name w:val="CM57"/>
    <w:basedOn w:val="a5"/>
    <w:next w:val="a5"/>
    <w:rsid w:val="0045002D"/>
    <w:pPr>
      <w:widowControl w:val="0"/>
      <w:spacing w:after="283"/>
    </w:pPr>
    <w:rPr>
      <w:rFonts w:ascii="Calibri" w:hAnsi="Calibri"/>
      <w:sz w:val="22"/>
      <w:szCs w:val="22"/>
    </w:rPr>
  </w:style>
  <w:style w:type="paragraph" w:customStyle="1" w:styleId="56">
    <w:name w:val="Стиль5"/>
    <w:basedOn w:val="a5"/>
    <w:autoRedefine/>
    <w:rsid w:val="0045002D"/>
    <w:pPr>
      <w:tabs>
        <w:tab w:val="left" w:pos="567"/>
      </w:tabs>
      <w:spacing w:after="200"/>
      <w:jc w:val="center"/>
    </w:pPr>
    <w:rPr>
      <w:rFonts w:ascii="Calibri" w:hAnsi="Calibri"/>
      <w:bCs/>
      <w:sz w:val="28"/>
      <w:szCs w:val="28"/>
    </w:rPr>
  </w:style>
  <w:style w:type="paragraph" w:customStyle="1" w:styleId="b">
    <w:name w:val="Обычнbй"/>
    <w:rsid w:val="0045002D"/>
    <w:pPr>
      <w:widowControl w:val="0"/>
      <w:spacing w:after="0" w:line="240" w:lineRule="auto"/>
    </w:pPr>
    <w:rPr>
      <w:rFonts w:ascii="Times New Roman" w:eastAsia="Times New Roman" w:hAnsi="Times New Roman" w:cs="Times New Roman"/>
      <w:snapToGrid w:val="0"/>
      <w:sz w:val="20"/>
      <w:szCs w:val="20"/>
      <w:lang w:val="en-GB" w:eastAsia="ru-RU"/>
    </w:rPr>
  </w:style>
  <w:style w:type="paragraph" w:customStyle="1" w:styleId="afffffffd">
    <w:name w:val="Программы"/>
    <w:basedOn w:val="a5"/>
    <w:rsid w:val="0045002D"/>
    <w:pPr>
      <w:widowControl w:val="0"/>
      <w:spacing w:after="200"/>
      <w:ind w:left="284"/>
    </w:pPr>
    <w:rPr>
      <w:rFonts w:ascii="Calibri" w:hAnsi="Calibri"/>
      <w:i/>
      <w:iCs/>
      <w:sz w:val="22"/>
      <w:szCs w:val="22"/>
      <w:lang w:val="en-US"/>
    </w:rPr>
  </w:style>
  <w:style w:type="paragraph" w:customStyle="1" w:styleId="2fb">
    <w:name w:val="çàãîëîâîê 2"/>
    <w:basedOn w:val="a5"/>
    <w:next w:val="a5"/>
    <w:rsid w:val="0045002D"/>
    <w:pPr>
      <w:keepNext/>
      <w:widowControl w:val="0"/>
      <w:spacing w:after="200" w:line="276" w:lineRule="auto"/>
      <w:jc w:val="center"/>
    </w:pPr>
    <w:rPr>
      <w:rFonts w:ascii="Calibri" w:hAnsi="Calibri"/>
      <w:sz w:val="22"/>
      <w:szCs w:val="20"/>
    </w:rPr>
  </w:style>
  <w:style w:type="paragraph" w:customStyle="1" w:styleId="Iauiue">
    <w:name w:val="Iau?iue"/>
    <w:rsid w:val="0045002D"/>
    <w:pPr>
      <w:widowControl w:val="0"/>
      <w:spacing w:after="0" w:line="280" w:lineRule="auto"/>
      <w:ind w:firstLine="500"/>
      <w:jc w:val="both"/>
    </w:pPr>
    <w:rPr>
      <w:rFonts w:ascii="Times New Roman" w:eastAsia="Times New Roman" w:hAnsi="Times New Roman" w:cs="Times New Roman"/>
      <w:sz w:val="20"/>
      <w:szCs w:val="20"/>
      <w:lang w:eastAsia="ru-RU"/>
    </w:rPr>
  </w:style>
  <w:style w:type="paragraph" w:customStyle="1" w:styleId="afffffffe">
    <w:name w:val="О"/>
    <w:rsid w:val="0045002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
    <w:name w:val="-Текст4"/>
    <w:basedOn w:val="a5"/>
    <w:rsid w:val="0045002D"/>
    <w:pPr>
      <w:widowControl w:val="0"/>
      <w:spacing w:after="200"/>
      <w:ind w:firstLine="482"/>
    </w:pPr>
    <w:rPr>
      <w:rFonts w:ascii="a_Timer" w:hAnsi="a_Timer"/>
      <w:color w:val="000000"/>
      <w:sz w:val="22"/>
      <w:szCs w:val="20"/>
      <w:lang w:val="en-US"/>
    </w:rPr>
  </w:style>
  <w:style w:type="paragraph" w:customStyle="1" w:styleId="-ea4">
    <w:name w:val="-Теeaст4"/>
    <w:basedOn w:val="a5"/>
    <w:rsid w:val="0045002D"/>
    <w:pPr>
      <w:widowControl w:val="0"/>
      <w:spacing w:after="200"/>
      <w:ind w:firstLine="482"/>
    </w:pPr>
    <w:rPr>
      <w:rFonts w:ascii="a_Timer" w:hAnsi="a_Timer"/>
      <w:sz w:val="20"/>
      <w:szCs w:val="20"/>
      <w:lang w:val="en-US"/>
    </w:rPr>
  </w:style>
  <w:style w:type="paragraph" w:customStyle="1" w:styleId="320">
    <w:name w:val="Основной текст с отступом 32"/>
    <w:basedOn w:val="3f"/>
    <w:rsid w:val="0045002D"/>
    <w:pPr>
      <w:ind w:firstLine="709"/>
      <w:jc w:val="both"/>
    </w:pPr>
    <w:rPr>
      <w:sz w:val="24"/>
    </w:rPr>
  </w:style>
  <w:style w:type="paragraph" w:customStyle="1" w:styleId="64">
    <w:name w:val="Стиль6"/>
    <w:basedOn w:val="a5"/>
    <w:autoRedefine/>
    <w:rsid w:val="0045002D"/>
    <w:pPr>
      <w:tabs>
        <w:tab w:val="num" w:pos="180"/>
      </w:tabs>
      <w:spacing w:after="200"/>
      <w:ind w:firstLine="717"/>
    </w:pPr>
    <w:rPr>
      <w:rFonts w:ascii="Calibri" w:hAnsi="Calibri"/>
      <w:kern w:val="16"/>
      <w:sz w:val="28"/>
      <w:szCs w:val="28"/>
    </w:rPr>
  </w:style>
  <w:style w:type="character" w:customStyle="1" w:styleId="FontStyle65">
    <w:name w:val="Font Style65"/>
    <w:rsid w:val="0045002D"/>
    <w:rPr>
      <w:rFonts w:ascii="Microsoft Sans Serif" w:hAnsi="Microsoft Sans Serif" w:cs="Microsoft Sans Serif"/>
      <w:b/>
      <w:bCs/>
      <w:i/>
      <w:iCs/>
      <w:sz w:val="14"/>
      <w:szCs w:val="14"/>
    </w:rPr>
  </w:style>
  <w:style w:type="character" w:customStyle="1" w:styleId="FontStyle66">
    <w:name w:val="Font Style66"/>
    <w:rsid w:val="0045002D"/>
    <w:rPr>
      <w:rFonts w:ascii="Times New Roman" w:hAnsi="Times New Roman" w:cs="Times New Roman"/>
      <w:b/>
      <w:bCs/>
      <w:sz w:val="18"/>
      <w:szCs w:val="18"/>
    </w:rPr>
  </w:style>
  <w:style w:type="character" w:customStyle="1" w:styleId="FontStyle149">
    <w:name w:val="Font Style149"/>
    <w:rsid w:val="0045002D"/>
    <w:rPr>
      <w:rFonts w:ascii="Times New Roman" w:hAnsi="Times New Roman" w:cs="Times New Roman"/>
      <w:sz w:val="20"/>
      <w:szCs w:val="20"/>
    </w:rPr>
  </w:style>
  <w:style w:type="character" w:customStyle="1" w:styleId="FontStyle58">
    <w:name w:val="Font Style58"/>
    <w:rsid w:val="0045002D"/>
    <w:rPr>
      <w:rFonts w:ascii="Times New Roman" w:hAnsi="Times New Roman" w:cs="Times New Roman"/>
      <w:sz w:val="26"/>
      <w:szCs w:val="26"/>
    </w:rPr>
  </w:style>
  <w:style w:type="character" w:customStyle="1" w:styleId="FontStyle61">
    <w:name w:val="Font Style61"/>
    <w:rsid w:val="0045002D"/>
    <w:rPr>
      <w:rFonts w:ascii="Times New Roman" w:hAnsi="Times New Roman" w:cs="Times New Roman"/>
      <w:b/>
      <w:bCs/>
      <w:sz w:val="18"/>
      <w:szCs w:val="18"/>
    </w:rPr>
  </w:style>
  <w:style w:type="character" w:customStyle="1" w:styleId="FontStyle62">
    <w:name w:val="Font Style62"/>
    <w:rsid w:val="0045002D"/>
    <w:rPr>
      <w:rFonts w:ascii="Times New Roman" w:hAnsi="Times New Roman" w:cs="Times New Roman"/>
      <w:sz w:val="20"/>
      <w:szCs w:val="20"/>
    </w:rPr>
  </w:style>
  <w:style w:type="character" w:customStyle="1" w:styleId="FontStyle64">
    <w:name w:val="Font Style64"/>
    <w:rsid w:val="0045002D"/>
    <w:rPr>
      <w:rFonts w:ascii="Times New Roman" w:hAnsi="Times New Roman" w:cs="Times New Roman"/>
      <w:b/>
      <w:bCs/>
      <w:sz w:val="20"/>
      <w:szCs w:val="20"/>
    </w:rPr>
  </w:style>
  <w:style w:type="character" w:customStyle="1" w:styleId="FontStyle78">
    <w:name w:val="Font Style78"/>
    <w:rsid w:val="0045002D"/>
    <w:rPr>
      <w:rFonts w:ascii="Times New Roman" w:hAnsi="Times New Roman" w:cs="Times New Roman"/>
      <w:b/>
      <w:bCs/>
      <w:sz w:val="26"/>
      <w:szCs w:val="26"/>
    </w:rPr>
  </w:style>
  <w:style w:type="table" w:customStyle="1" w:styleId="1ff3">
    <w:name w:val="Сетка таблицы1"/>
    <w:basedOn w:val="a7"/>
    <w:next w:val="afb"/>
    <w:uiPriority w:val="59"/>
    <w:rsid w:val="004500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4">
    <w:name w:val="Нет списка1"/>
    <w:next w:val="a8"/>
    <w:semiHidden/>
    <w:rsid w:val="0045002D"/>
  </w:style>
  <w:style w:type="table" w:customStyle="1" w:styleId="2fc">
    <w:name w:val="Сетка таблицы2"/>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8"/>
    <w:semiHidden/>
    <w:rsid w:val="0045002D"/>
  </w:style>
  <w:style w:type="numbering" w:customStyle="1" w:styleId="1111111">
    <w:name w:val="1 / 1.1 / 1.1.11"/>
    <w:basedOn w:val="a8"/>
    <w:next w:val="111111"/>
    <w:rsid w:val="0045002D"/>
  </w:style>
  <w:style w:type="numbering" w:customStyle="1" w:styleId="111">
    <w:name w:val="Нет списка11"/>
    <w:next w:val="a8"/>
    <w:semiHidden/>
    <w:rsid w:val="0045002D"/>
  </w:style>
  <w:style w:type="character" w:customStyle="1" w:styleId="1ff5">
    <w:name w:val="Название Знак1"/>
    <w:rsid w:val="0045002D"/>
    <w:rPr>
      <w:b/>
      <w:bCs/>
      <w:sz w:val="24"/>
      <w:szCs w:val="24"/>
    </w:rPr>
  </w:style>
  <w:style w:type="character" w:customStyle="1" w:styleId="3e">
    <w:name w:val="Стиль3 Знак"/>
    <w:link w:val="3d"/>
    <w:rsid w:val="0045002D"/>
    <w:rPr>
      <w:rFonts w:ascii="Arial" w:eastAsia="Times New Roman" w:hAnsi="Arial" w:cs="Times New Roman"/>
      <w:sz w:val="20"/>
      <w:szCs w:val="20"/>
      <w:lang w:eastAsia="ru-RU"/>
    </w:rPr>
  </w:style>
  <w:style w:type="character" w:customStyle="1" w:styleId="160">
    <w:name w:val="Знак Знак16"/>
    <w:rsid w:val="0045002D"/>
    <w:rPr>
      <w:i/>
      <w:iCs/>
      <w:sz w:val="24"/>
      <w:szCs w:val="24"/>
      <w:lang w:val="ru-RU" w:eastAsia="ar-SA" w:bidi="ar-SA"/>
    </w:rPr>
  </w:style>
  <w:style w:type="character" w:customStyle="1" w:styleId="180">
    <w:name w:val="Знак Знак18"/>
    <w:rsid w:val="0045002D"/>
    <w:rPr>
      <w:rFonts w:ascii="Arial" w:hAnsi="Arial"/>
      <w:b/>
      <w:sz w:val="22"/>
      <w:lang w:val="ru-RU" w:eastAsia="ar-SA" w:bidi="ar-SA"/>
    </w:rPr>
  </w:style>
  <w:style w:type="character" w:customStyle="1" w:styleId="130">
    <w:name w:val="Знак Знак13"/>
    <w:locked/>
    <w:rsid w:val="0045002D"/>
    <w:rPr>
      <w:sz w:val="28"/>
      <w:szCs w:val="24"/>
      <w:lang w:bidi="ar-SA"/>
    </w:rPr>
  </w:style>
  <w:style w:type="character" w:customStyle="1" w:styleId="120">
    <w:name w:val="Знак Знак12"/>
    <w:locked/>
    <w:rsid w:val="0045002D"/>
    <w:rPr>
      <w:sz w:val="28"/>
      <w:szCs w:val="24"/>
      <w:lang w:bidi="ar-SA"/>
    </w:rPr>
  </w:style>
  <w:style w:type="character" w:customStyle="1" w:styleId="112">
    <w:name w:val="Знак Знак11"/>
    <w:locked/>
    <w:rsid w:val="0045002D"/>
    <w:rPr>
      <w:b/>
      <w:lang w:bidi="ar-SA"/>
    </w:rPr>
  </w:style>
  <w:style w:type="character" w:customStyle="1" w:styleId="101">
    <w:name w:val="Знак Знак10"/>
    <w:locked/>
    <w:rsid w:val="0045002D"/>
    <w:rPr>
      <w:sz w:val="24"/>
      <w:lang w:bidi="ar-SA"/>
    </w:rPr>
  </w:style>
  <w:style w:type="character" w:customStyle="1" w:styleId="93">
    <w:name w:val="Знак Знак9"/>
    <w:locked/>
    <w:rsid w:val="0045002D"/>
    <w:rPr>
      <w:b/>
      <w:bCs/>
      <w:sz w:val="24"/>
      <w:lang w:bidi="ar-SA"/>
    </w:rPr>
  </w:style>
  <w:style w:type="character" w:customStyle="1" w:styleId="84">
    <w:name w:val="Знак Знак8"/>
    <w:locked/>
    <w:rsid w:val="0045002D"/>
    <w:rPr>
      <w:i/>
      <w:iCs/>
      <w:sz w:val="24"/>
      <w:szCs w:val="24"/>
      <w:lang w:val="ru-RU" w:eastAsia="ru-RU" w:bidi="ar-SA"/>
    </w:rPr>
  </w:style>
  <w:style w:type="character" w:customStyle="1" w:styleId="74">
    <w:name w:val="Знак Знак7"/>
    <w:locked/>
    <w:rsid w:val="0045002D"/>
    <w:rPr>
      <w:rFonts w:ascii="Arial" w:hAnsi="Arial" w:cs="Arial"/>
      <w:sz w:val="22"/>
      <w:szCs w:val="22"/>
      <w:lang w:val="ru-RU" w:eastAsia="ru-RU" w:bidi="ar-SA"/>
    </w:rPr>
  </w:style>
  <w:style w:type="character" w:customStyle="1" w:styleId="65">
    <w:name w:val="Знак Знак6"/>
    <w:locked/>
    <w:rsid w:val="0045002D"/>
    <w:rPr>
      <w:sz w:val="24"/>
      <w:szCs w:val="24"/>
      <w:lang w:bidi="ar-SA"/>
    </w:rPr>
  </w:style>
  <w:style w:type="character" w:customStyle="1" w:styleId="57">
    <w:name w:val="Знак Знак5"/>
    <w:locked/>
    <w:rsid w:val="0045002D"/>
    <w:rPr>
      <w:sz w:val="24"/>
      <w:szCs w:val="24"/>
      <w:lang w:bidi="ar-SA"/>
    </w:rPr>
  </w:style>
  <w:style w:type="character" w:customStyle="1" w:styleId="47">
    <w:name w:val="Знак Знак4"/>
    <w:locked/>
    <w:rsid w:val="0045002D"/>
    <w:rPr>
      <w:b/>
      <w:bCs/>
      <w:sz w:val="24"/>
      <w:szCs w:val="24"/>
      <w:lang w:bidi="ar-SA"/>
    </w:rPr>
  </w:style>
  <w:style w:type="character" w:customStyle="1" w:styleId="3f2">
    <w:name w:val="Знак Знак3"/>
    <w:locked/>
    <w:rsid w:val="0045002D"/>
    <w:rPr>
      <w:sz w:val="28"/>
      <w:szCs w:val="24"/>
      <w:lang w:bidi="ar-SA"/>
    </w:rPr>
  </w:style>
  <w:style w:type="character" w:customStyle="1" w:styleId="1ff6">
    <w:name w:val="Знак Знак1"/>
    <w:locked/>
    <w:rsid w:val="0045002D"/>
    <w:rPr>
      <w:rFonts w:ascii="Courier New" w:hAnsi="Courier New" w:cs="Courier New"/>
      <w:lang w:bidi="ar-SA"/>
    </w:rPr>
  </w:style>
  <w:style w:type="character" w:customStyle="1" w:styleId="affffffff">
    <w:name w:val="МГП Обычный Знак"/>
    <w:link w:val="affffffff0"/>
    <w:locked/>
    <w:rsid w:val="0045002D"/>
    <w:rPr>
      <w:color w:val="000000"/>
      <w:sz w:val="28"/>
      <w:szCs w:val="28"/>
    </w:rPr>
  </w:style>
  <w:style w:type="paragraph" w:customStyle="1" w:styleId="affffffff0">
    <w:name w:val="МГП Обычный"/>
    <w:basedOn w:val="a5"/>
    <w:link w:val="affffffff"/>
    <w:rsid w:val="0045002D"/>
    <w:pPr>
      <w:ind w:left="113" w:firstLine="851"/>
      <w:jc w:val="both"/>
    </w:pPr>
    <w:rPr>
      <w:rFonts w:asciiTheme="minorHAnsi" w:eastAsiaTheme="minorHAnsi" w:hAnsiTheme="minorHAnsi" w:cstheme="minorBidi"/>
      <w:color w:val="000000"/>
      <w:sz w:val="28"/>
      <w:szCs w:val="28"/>
      <w:lang w:eastAsia="en-US"/>
    </w:rPr>
  </w:style>
  <w:style w:type="paragraph" w:customStyle="1" w:styleId="2fe">
    <w:name w:val="Заголовок_2_дляОТП"/>
    <w:basedOn w:val="20"/>
    <w:rsid w:val="0045002D"/>
    <w:pPr>
      <w:numPr>
        <w:ilvl w:val="0"/>
        <w:numId w:val="0"/>
      </w:numPr>
      <w:spacing w:before="0" w:after="0"/>
    </w:pPr>
    <w:rPr>
      <w:rFonts w:ascii="Arial" w:hAnsi="Arial" w:cs="Arial"/>
      <w:bCs w:val="0"/>
      <w:i w:val="0"/>
      <w:iCs w:val="0"/>
      <w:sz w:val="24"/>
      <w:szCs w:val="24"/>
    </w:rPr>
  </w:style>
  <w:style w:type="table" w:customStyle="1" w:styleId="113">
    <w:name w:val="Сетка таблицы11"/>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5">
    <w:name w:val="Основной текст с отступом 2 Знак1"/>
    <w:aliases w:val="Основной для текста Знак,Основной текст с отступом 2 Знак Знак1"/>
    <w:locked/>
    <w:rsid w:val="0045002D"/>
    <w:rPr>
      <w:sz w:val="24"/>
      <w:szCs w:val="24"/>
    </w:rPr>
  </w:style>
  <w:style w:type="table" w:customStyle="1" w:styleId="3f3">
    <w:name w:val="Сетка таблицы3"/>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8"/>
    <w:semiHidden/>
    <w:rsid w:val="0045002D"/>
  </w:style>
  <w:style w:type="table" w:customStyle="1" w:styleId="48">
    <w:name w:val="Сетка таблицы4"/>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7">
    <w:name w:val="Название объекта Знак1"/>
    <w:rsid w:val="0045002D"/>
    <w:rPr>
      <w:b/>
      <w:bCs/>
      <w:sz w:val="24"/>
      <w:szCs w:val="24"/>
      <w:lang w:val="ru-RU" w:eastAsia="ru-RU" w:bidi="ar-SA"/>
    </w:rPr>
  </w:style>
  <w:style w:type="numbering" w:customStyle="1" w:styleId="1111112">
    <w:name w:val="1 / 1.1 / 1.1.12"/>
    <w:basedOn w:val="a8"/>
    <w:next w:val="111111"/>
    <w:rsid w:val="0045002D"/>
    <w:pPr>
      <w:numPr>
        <w:numId w:val="8"/>
      </w:numPr>
    </w:pPr>
  </w:style>
  <w:style w:type="character" w:customStyle="1" w:styleId="FontStyle234">
    <w:name w:val="Font Style234"/>
    <w:rsid w:val="0045002D"/>
    <w:rPr>
      <w:rFonts w:ascii="Times New Roman" w:hAnsi="Times New Roman" w:cs="Times New Roman"/>
      <w:b/>
      <w:bCs/>
      <w:sz w:val="18"/>
      <w:szCs w:val="18"/>
    </w:rPr>
  </w:style>
  <w:style w:type="paragraph" w:customStyle="1" w:styleId="CM16">
    <w:name w:val="CM16"/>
    <w:basedOn w:val="Default"/>
    <w:next w:val="Default"/>
    <w:rsid w:val="0045002D"/>
    <w:pPr>
      <w:spacing w:line="276" w:lineRule="atLeast"/>
    </w:pPr>
    <w:rPr>
      <w:color w:val="auto"/>
    </w:rPr>
  </w:style>
  <w:style w:type="paragraph" w:customStyle="1" w:styleId="CM3">
    <w:name w:val="CM3"/>
    <w:basedOn w:val="a5"/>
    <w:next w:val="a5"/>
    <w:rsid w:val="0045002D"/>
    <w:pPr>
      <w:widowControl w:val="0"/>
      <w:autoSpaceDE w:val="0"/>
      <w:autoSpaceDN w:val="0"/>
      <w:adjustRightInd w:val="0"/>
      <w:spacing w:line="276" w:lineRule="atLeast"/>
    </w:pPr>
  </w:style>
  <w:style w:type="paragraph" w:customStyle="1" w:styleId="CM14">
    <w:name w:val="CM14"/>
    <w:basedOn w:val="a5"/>
    <w:next w:val="a5"/>
    <w:rsid w:val="0045002D"/>
    <w:pPr>
      <w:widowControl w:val="0"/>
      <w:autoSpaceDE w:val="0"/>
      <w:autoSpaceDN w:val="0"/>
      <w:adjustRightInd w:val="0"/>
      <w:spacing w:line="276" w:lineRule="atLeast"/>
    </w:pPr>
  </w:style>
  <w:style w:type="paragraph" w:customStyle="1" w:styleId="Style41">
    <w:name w:val="Style41"/>
    <w:basedOn w:val="a5"/>
    <w:rsid w:val="0045002D"/>
    <w:pPr>
      <w:widowControl w:val="0"/>
      <w:autoSpaceDE w:val="0"/>
      <w:autoSpaceDN w:val="0"/>
      <w:adjustRightInd w:val="0"/>
    </w:pPr>
  </w:style>
  <w:style w:type="paragraph" w:customStyle="1" w:styleId="bodytext1">
    <w:name w:val="bodytext1"/>
    <w:basedOn w:val="a5"/>
    <w:rsid w:val="0045002D"/>
    <w:pPr>
      <w:spacing w:after="150" w:line="225" w:lineRule="atLeast"/>
      <w:jc w:val="both"/>
    </w:pPr>
  </w:style>
  <w:style w:type="character" w:customStyle="1" w:styleId="FontStyle69">
    <w:name w:val="Font Style69"/>
    <w:rsid w:val="0045002D"/>
    <w:rPr>
      <w:rFonts w:ascii="Arial" w:hAnsi="Arial" w:cs="Arial"/>
      <w:b/>
      <w:bCs/>
      <w:sz w:val="20"/>
      <w:szCs w:val="20"/>
    </w:rPr>
  </w:style>
  <w:style w:type="paragraph" w:customStyle="1" w:styleId="Style49">
    <w:name w:val="Style49"/>
    <w:basedOn w:val="a5"/>
    <w:rsid w:val="0045002D"/>
    <w:pPr>
      <w:widowControl w:val="0"/>
      <w:autoSpaceDE w:val="0"/>
      <w:autoSpaceDN w:val="0"/>
      <w:adjustRightInd w:val="0"/>
    </w:pPr>
  </w:style>
  <w:style w:type="character" w:customStyle="1" w:styleId="FontStyle86">
    <w:name w:val="Font Style86"/>
    <w:rsid w:val="0045002D"/>
    <w:rPr>
      <w:rFonts w:ascii="Times New Roman" w:hAnsi="Times New Roman" w:cs="Times New Roman"/>
      <w:b/>
      <w:bCs/>
      <w:sz w:val="16"/>
      <w:szCs w:val="16"/>
    </w:rPr>
  </w:style>
  <w:style w:type="paragraph" w:customStyle="1" w:styleId="CM4">
    <w:name w:val="CM4"/>
    <w:basedOn w:val="a5"/>
    <w:next w:val="a5"/>
    <w:rsid w:val="0045002D"/>
    <w:pPr>
      <w:widowControl w:val="0"/>
      <w:autoSpaceDE w:val="0"/>
      <w:autoSpaceDN w:val="0"/>
      <w:adjustRightInd w:val="0"/>
      <w:spacing w:line="276" w:lineRule="atLeast"/>
    </w:pPr>
  </w:style>
  <w:style w:type="paragraph" w:customStyle="1" w:styleId="CM60">
    <w:name w:val="CM60"/>
    <w:basedOn w:val="Default"/>
    <w:next w:val="Default"/>
    <w:rsid w:val="0045002D"/>
    <w:pPr>
      <w:spacing w:after="378"/>
    </w:pPr>
    <w:rPr>
      <w:color w:val="auto"/>
    </w:rPr>
  </w:style>
  <w:style w:type="paragraph" w:customStyle="1" w:styleId="CM21">
    <w:name w:val="CM21"/>
    <w:basedOn w:val="Default"/>
    <w:next w:val="Default"/>
    <w:rsid w:val="0045002D"/>
    <w:pPr>
      <w:spacing w:line="278" w:lineRule="atLeast"/>
    </w:pPr>
    <w:rPr>
      <w:color w:val="auto"/>
    </w:rPr>
  </w:style>
  <w:style w:type="paragraph" w:customStyle="1" w:styleId="CM5">
    <w:name w:val="CM5"/>
    <w:basedOn w:val="Default"/>
    <w:next w:val="Default"/>
    <w:rsid w:val="0045002D"/>
    <w:pPr>
      <w:spacing w:line="276" w:lineRule="atLeast"/>
    </w:pPr>
    <w:rPr>
      <w:color w:val="auto"/>
    </w:rPr>
  </w:style>
  <w:style w:type="character" w:customStyle="1" w:styleId="FontStyle14">
    <w:name w:val="Font Style14"/>
    <w:rsid w:val="0045002D"/>
    <w:rPr>
      <w:rFonts w:ascii="Arial" w:hAnsi="Arial" w:cs="Arial"/>
      <w:sz w:val="18"/>
      <w:szCs w:val="18"/>
    </w:rPr>
  </w:style>
  <w:style w:type="character" w:customStyle="1" w:styleId="FontStyle15">
    <w:name w:val="Font Style15"/>
    <w:rsid w:val="0045002D"/>
    <w:rPr>
      <w:rFonts w:ascii="Times New Roman" w:hAnsi="Times New Roman" w:cs="Times New Roman"/>
      <w:sz w:val="20"/>
      <w:szCs w:val="20"/>
    </w:rPr>
  </w:style>
  <w:style w:type="character" w:customStyle="1" w:styleId="FontStyle17">
    <w:name w:val="Font Style17"/>
    <w:rsid w:val="0045002D"/>
    <w:rPr>
      <w:rFonts w:ascii="Times New Roman" w:hAnsi="Times New Roman" w:cs="Times New Roman"/>
      <w:b/>
      <w:bCs/>
      <w:spacing w:val="20"/>
      <w:sz w:val="18"/>
      <w:szCs w:val="18"/>
    </w:rPr>
  </w:style>
  <w:style w:type="character" w:customStyle="1" w:styleId="1fa">
    <w:name w:val="Название1 Знак"/>
    <w:link w:val="1f9"/>
    <w:rsid w:val="0045002D"/>
    <w:rPr>
      <w:rFonts w:ascii="Arial" w:eastAsia="Times New Roman" w:hAnsi="Arial" w:cs="Times New Roman"/>
      <w:i/>
      <w:iCs/>
      <w:sz w:val="20"/>
      <w:lang w:eastAsia="ar-SA"/>
    </w:rPr>
  </w:style>
  <w:style w:type="character" w:customStyle="1" w:styleId="1fe">
    <w:name w:val="Текст1 Знак"/>
    <w:link w:val="1fd"/>
    <w:rsid w:val="0045002D"/>
    <w:rPr>
      <w:rFonts w:ascii="Arial" w:eastAsia="Times New Roman" w:hAnsi="Arial" w:cs="Times New Roman"/>
      <w:i/>
      <w:iCs/>
      <w:sz w:val="20"/>
      <w:lang w:eastAsia="ar-SA"/>
    </w:rPr>
  </w:style>
  <w:style w:type="paragraph" w:customStyle="1" w:styleId="49">
    <w:name w:val="Стиль4"/>
    <w:basedOn w:val="2"/>
    <w:rsid w:val="0045002D"/>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5"/>
    <w:rsid w:val="0045002D"/>
    <w:pPr>
      <w:widowControl w:val="0"/>
      <w:autoSpaceDE w:val="0"/>
      <w:autoSpaceDN w:val="0"/>
      <w:adjustRightInd w:val="0"/>
      <w:spacing w:line="288" w:lineRule="exact"/>
      <w:ind w:hanging="403"/>
    </w:pPr>
  </w:style>
  <w:style w:type="paragraph" w:customStyle="1" w:styleId="Style45">
    <w:name w:val="Style45"/>
    <w:basedOn w:val="a5"/>
    <w:rsid w:val="0045002D"/>
    <w:pPr>
      <w:widowControl w:val="0"/>
      <w:autoSpaceDE w:val="0"/>
      <w:autoSpaceDN w:val="0"/>
      <w:adjustRightInd w:val="0"/>
    </w:pPr>
  </w:style>
  <w:style w:type="character" w:customStyle="1" w:styleId="FontStyle72">
    <w:name w:val="Font Style72"/>
    <w:rsid w:val="0045002D"/>
    <w:rPr>
      <w:rFonts w:ascii="Sylfaen" w:hAnsi="Sylfaen" w:cs="Sylfaen"/>
      <w:b/>
      <w:bCs/>
      <w:sz w:val="20"/>
      <w:szCs w:val="20"/>
    </w:rPr>
  </w:style>
  <w:style w:type="character" w:customStyle="1" w:styleId="FontStyle73">
    <w:name w:val="Font Style73"/>
    <w:rsid w:val="0045002D"/>
    <w:rPr>
      <w:rFonts w:ascii="Arial" w:hAnsi="Arial" w:cs="Arial"/>
      <w:b/>
      <w:bCs/>
      <w:sz w:val="10"/>
      <w:szCs w:val="10"/>
    </w:rPr>
  </w:style>
  <w:style w:type="character" w:customStyle="1" w:styleId="FontStyle75">
    <w:name w:val="Font Style75"/>
    <w:rsid w:val="0045002D"/>
    <w:rPr>
      <w:rFonts w:ascii="Arial Unicode MS" w:eastAsia="Arial Unicode MS" w:cs="Arial Unicode MS"/>
      <w:sz w:val="20"/>
      <w:szCs w:val="20"/>
    </w:rPr>
  </w:style>
  <w:style w:type="character" w:customStyle="1" w:styleId="FontStyle76">
    <w:name w:val="Font Style76"/>
    <w:rsid w:val="0045002D"/>
    <w:rPr>
      <w:rFonts w:ascii="Arial" w:hAnsi="Arial" w:cs="Arial"/>
      <w:sz w:val="22"/>
      <w:szCs w:val="22"/>
    </w:rPr>
  </w:style>
  <w:style w:type="paragraph" w:customStyle="1" w:styleId="Style79">
    <w:name w:val="Style79"/>
    <w:basedOn w:val="a5"/>
    <w:rsid w:val="0045002D"/>
    <w:pPr>
      <w:widowControl w:val="0"/>
      <w:autoSpaceDE w:val="0"/>
      <w:autoSpaceDN w:val="0"/>
      <w:adjustRightInd w:val="0"/>
      <w:spacing w:line="262" w:lineRule="exact"/>
      <w:ind w:firstLine="293"/>
      <w:jc w:val="both"/>
    </w:pPr>
  </w:style>
  <w:style w:type="character" w:customStyle="1" w:styleId="FontStyle188">
    <w:name w:val="Font Style188"/>
    <w:rsid w:val="0045002D"/>
    <w:rPr>
      <w:rFonts w:ascii="Times New Roman" w:hAnsi="Times New Roman" w:cs="Times New Roman"/>
      <w:b/>
      <w:bCs/>
      <w:sz w:val="22"/>
      <w:szCs w:val="22"/>
    </w:rPr>
  </w:style>
  <w:style w:type="paragraph" w:customStyle="1" w:styleId="Style74">
    <w:name w:val="Style74"/>
    <w:basedOn w:val="a5"/>
    <w:rsid w:val="0045002D"/>
    <w:pPr>
      <w:widowControl w:val="0"/>
      <w:autoSpaceDE w:val="0"/>
      <w:autoSpaceDN w:val="0"/>
      <w:adjustRightInd w:val="0"/>
      <w:spacing w:line="259" w:lineRule="exact"/>
      <w:ind w:firstLine="581"/>
      <w:jc w:val="both"/>
    </w:pPr>
  </w:style>
  <w:style w:type="paragraph" w:customStyle="1" w:styleId="Style81">
    <w:name w:val="Style81"/>
    <w:basedOn w:val="a5"/>
    <w:rsid w:val="0045002D"/>
    <w:pPr>
      <w:widowControl w:val="0"/>
      <w:autoSpaceDE w:val="0"/>
      <w:autoSpaceDN w:val="0"/>
      <w:adjustRightInd w:val="0"/>
    </w:pPr>
  </w:style>
  <w:style w:type="paragraph" w:customStyle="1" w:styleId="Style83">
    <w:name w:val="Style83"/>
    <w:basedOn w:val="a5"/>
    <w:rsid w:val="0045002D"/>
    <w:pPr>
      <w:widowControl w:val="0"/>
      <w:autoSpaceDE w:val="0"/>
      <w:autoSpaceDN w:val="0"/>
      <w:adjustRightInd w:val="0"/>
      <w:spacing w:line="247" w:lineRule="exact"/>
      <w:ind w:firstLine="706"/>
      <w:jc w:val="both"/>
    </w:pPr>
  </w:style>
  <w:style w:type="paragraph" w:customStyle="1" w:styleId="Style84">
    <w:name w:val="Style84"/>
    <w:basedOn w:val="a5"/>
    <w:rsid w:val="0045002D"/>
    <w:pPr>
      <w:widowControl w:val="0"/>
      <w:autoSpaceDE w:val="0"/>
      <w:autoSpaceDN w:val="0"/>
      <w:adjustRightInd w:val="0"/>
      <w:spacing w:line="245" w:lineRule="exact"/>
      <w:ind w:firstLine="792"/>
    </w:pPr>
  </w:style>
  <w:style w:type="character" w:customStyle="1" w:styleId="FontStyle190">
    <w:name w:val="Font Style190"/>
    <w:rsid w:val="0045002D"/>
    <w:rPr>
      <w:rFonts w:ascii="Times New Roman" w:hAnsi="Times New Roman" w:cs="Times New Roman"/>
      <w:sz w:val="22"/>
      <w:szCs w:val="22"/>
    </w:rPr>
  </w:style>
  <w:style w:type="character" w:customStyle="1" w:styleId="FontStyle191">
    <w:name w:val="Font Style191"/>
    <w:rsid w:val="0045002D"/>
    <w:rPr>
      <w:rFonts w:ascii="Bookman Old Style" w:hAnsi="Bookman Old Style" w:cs="Bookman Old Style"/>
      <w:sz w:val="8"/>
      <w:szCs w:val="8"/>
    </w:rPr>
  </w:style>
  <w:style w:type="character" w:customStyle="1" w:styleId="FontStyle192">
    <w:name w:val="Font Style192"/>
    <w:rsid w:val="0045002D"/>
    <w:rPr>
      <w:rFonts w:ascii="Palatino Linotype" w:hAnsi="Palatino Linotype" w:cs="Palatino Linotype"/>
      <w:i/>
      <w:iCs/>
      <w:spacing w:val="-20"/>
      <w:sz w:val="24"/>
      <w:szCs w:val="24"/>
    </w:rPr>
  </w:style>
  <w:style w:type="character" w:customStyle="1" w:styleId="FontStyle193">
    <w:name w:val="Font Style193"/>
    <w:rsid w:val="0045002D"/>
    <w:rPr>
      <w:rFonts w:ascii="Times New Roman" w:hAnsi="Times New Roman" w:cs="Times New Roman"/>
      <w:b/>
      <w:bCs/>
      <w:sz w:val="20"/>
      <w:szCs w:val="20"/>
    </w:rPr>
  </w:style>
  <w:style w:type="character" w:customStyle="1" w:styleId="FontStyle194">
    <w:name w:val="Font Style194"/>
    <w:rsid w:val="0045002D"/>
    <w:rPr>
      <w:rFonts w:ascii="Times New Roman" w:hAnsi="Times New Roman" w:cs="Times New Roman"/>
      <w:b/>
      <w:bCs/>
      <w:sz w:val="18"/>
      <w:szCs w:val="18"/>
    </w:rPr>
  </w:style>
  <w:style w:type="character" w:customStyle="1" w:styleId="FontStyle213">
    <w:name w:val="Font Style213"/>
    <w:rsid w:val="0045002D"/>
    <w:rPr>
      <w:rFonts w:ascii="Times New Roman" w:hAnsi="Times New Roman" w:cs="Times New Roman"/>
      <w:sz w:val="14"/>
      <w:szCs w:val="14"/>
    </w:rPr>
  </w:style>
  <w:style w:type="paragraph" w:customStyle="1" w:styleId="Style86">
    <w:name w:val="Style86"/>
    <w:basedOn w:val="a5"/>
    <w:rsid w:val="0045002D"/>
    <w:pPr>
      <w:widowControl w:val="0"/>
      <w:autoSpaceDE w:val="0"/>
      <w:autoSpaceDN w:val="0"/>
      <w:adjustRightInd w:val="0"/>
      <w:spacing w:line="245" w:lineRule="exact"/>
      <w:jc w:val="center"/>
    </w:pPr>
  </w:style>
  <w:style w:type="character" w:customStyle="1" w:styleId="FontStyle159">
    <w:name w:val="Font Style159"/>
    <w:rsid w:val="0045002D"/>
    <w:rPr>
      <w:rFonts w:ascii="Times New Roman" w:hAnsi="Times New Roman" w:cs="Times New Roman"/>
      <w:b/>
      <w:bCs/>
      <w:i/>
      <w:iCs/>
      <w:sz w:val="20"/>
      <w:szCs w:val="20"/>
    </w:rPr>
  </w:style>
  <w:style w:type="paragraph" w:customStyle="1" w:styleId="Style89">
    <w:name w:val="Style89"/>
    <w:basedOn w:val="a5"/>
    <w:rsid w:val="0045002D"/>
    <w:pPr>
      <w:widowControl w:val="0"/>
      <w:autoSpaceDE w:val="0"/>
      <w:autoSpaceDN w:val="0"/>
      <w:adjustRightInd w:val="0"/>
    </w:pPr>
  </w:style>
  <w:style w:type="paragraph" w:customStyle="1" w:styleId="Style90">
    <w:name w:val="Style90"/>
    <w:basedOn w:val="a5"/>
    <w:rsid w:val="0045002D"/>
    <w:pPr>
      <w:widowControl w:val="0"/>
      <w:autoSpaceDE w:val="0"/>
      <w:autoSpaceDN w:val="0"/>
      <w:adjustRightInd w:val="0"/>
      <w:spacing w:line="222" w:lineRule="exact"/>
      <w:ind w:firstLine="437"/>
      <w:jc w:val="both"/>
    </w:pPr>
  </w:style>
  <w:style w:type="paragraph" w:customStyle="1" w:styleId="Style91">
    <w:name w:val="Style91"/>
    <w:basedOn w:val="a5"/>
    <w:rsid w:val="0045002D"/>
    <w:pPr>
      <w:widowControl w:val="0"/>
      <w:autoSpaceDE w:val="0"/>
      <w:autoSpaceDN w:val="0"/>
      <w:adjustRightInd w:val="0"/>
      <w:jc w:val="right"/>
    </w:pPr>
  </w:style>
  <w:style w:type="paragraph" w:customStyle="1" w:styleId="Style92">
    <w:name w:val="Style92"/>
    <w:basedOn w:val="a5"/>
    <w:rsid w:val="0045002D"/>
    <w:pPr>
      <w:widowControl w:val="0"/>
      <w:autoSpaceDE w:val="0"/>
      <w:autoSpaceDN w:val="0"/>
      <w:adjustRightInd w:val="0"/>
      <w:spacing w:line="222" w:lineRule="exact"/>
      <w:ind w:firstLine="1032"/>
    </w:pPr>
  </w:style>
  <w:style w:type="character" w:customStyle="1" w:styleId="FontStyle195">
    <w:name w:val="Font Style195"/>
    <w:rsid w:val="0045002D"/>
    <w:rPr>
      <w:rFonts w:ascii="Times New Roman" w:hAnsi="Times New Roman" w:cs="Times New Roman"/>
      <w:sz w:val="20"/>
      <w:szCs w:val="20"/>
    </w:rPr>
  </w:style>
  <w:style w:type="character" w:customStyle="1" w:styleId="FontStyle227">
    <w:name w:val="Font Style227"/>
    <w:rsid w:val="0045002D"/>
    <w:rPr>
      <w:rFonts w:ascii="Arial" w:hAnsi="Arial" w:cs="Arial"/>
      <w:b/>
      <w:bCs/>
      <w:i/>
      <w:iCs/>
      <w:sz w:val="22"/>
      <w:szCs w:val="22"/>
    </w:rPr>
  </w:style>
  <w:style w:type="paragraph" w:customStyle="1" w:styleId="Style106">
    <w:name w:val="Style106"/>
    <w:basedOn w:val="a5"/>
    <w:rsid w:val="0045002D"/>
    <w:pPr>
      <w:widowControl w:val="0"/>
      <w:autoSpaceDE w:val="0"/>
      <w:autoSpaceDN w:val="0"/>
      <w:adjustRightInd w:val="0"/>
      <w:spacing w:line="244" w:lineRule="exact"/>
      <w:ind w:firstLine="211"/>
      <w:jc w:val="both"/>
    </w:pPr>
  </w:style>
  <w:style w:type="character" w:customStyle="1" w:styleId="FontStyle224">
    <w:name w:val="Font Style224"/>
    <w:rsid w:val="0045002D"/>
    <w:rPr>
      <w:rFonts w:ascii="Arial" w:hAnsi="Arial" w:cs="Arial"/>
      <w:b/>
      <w:bCs/>
      <w:sz w:val="16"/>
      <w:szCs w:val="16"/>
    </w:rPr>
  </w:style>
  <w:style w:type="paragraph" w:customStyle="1" w:styleId="Style110">
    <w:name w:val="Style110"/>
    <w:basedOn w:val="a5"/>
    <w:rsid w:val="0045002D"/>
    <w:pPr>
      <w:widowControl w:val="0"/>
      <w:autoSpaceDE w:val="0"/>
      <w:autoSpaceDN w:val="0"/>
      <w:adjustRightInd w:val="0"/>
      <w:spacing w:line="247" w:lineRule="exact"/>
      <w:ind w:firstLine="2894"/>
    </w:pPr>
  </w:style>
  <w:style w:type="paragraph" w:customStyle="1" w:styleId="Style109">
    <w:name w:val="Style109"/>
    <w:basedOn w:val="a5"/>
    <w:rsid w:val="0045002D"/>
    <w:pPr>
      <w:widowControl w:val="0"/>
      <w:autoSpaceDE w:val="0"/>
      <w:autoSpaceDN w:val="0"/>
      <w:adjustRightInd w:val="0"/>
      <w:spacing w:line="240" w:lineRule="exact"/>
      <w:ind w:firstLine="120"/>
      <w:jc w:val="both"/>
    </w:pPr>
  </w:style>
  <w:style w:type="paragraph" w:customStyle="1" w:styleId="Style104">
    <w:name w:val="Style104"/>
    <w:basedOn w:val="a5"/>
    <w:rsid w:val="0045002D"/>
    <w:pPr>
      <w:widowControl w:val="0"/>
      <w:autoSpaceDE w:val="0"/>
      <w:autoSpaceDN w:val="0"/>
      <w:adjustRightInd w:val="0"/>
      <w:spacing w:line="245" w:lineRule="exact"/>
      <w:ind w:firstLine="427"/>
    </w:pPr>
  </w:style>
  <w:style w:type="character" w:customStyle="1" w:styleId="FontStyle164">
    <w:name w:val="Font Style164"/>
    <w:rsid w:val="0045002D"/>
    <w:rPr>
      <w:rFonts w:ascii="Arial" w:hAnsi="Arial" w:cs="Arial"/>
      <w:b/>
      <w:bCs/>
      <w:sz w:val="14"/>
      <w:szCs w:val="14"/>
    </w:rPr>
  </w:style>
  <w:style w:type="character" w:customStyle="1" w:styleId="FontStyle230">
    <w:name w:val="Font Style230"/>
    <w:rsid w:val="0045002D"/>
    <w:rPr>
      <w:rFonts w:ascii="Arial" w:hAnsi="Arial" w:cs="Arial"/>
      <w:b/>
      <w:bCs/>
      <w:sz w:val="16"/>
      <w:szCs w:val="16"/>
    </w:rPr>
  </w:style>
  <w:style w:type="character" w:customStyle="1" w:styleId="FontStyle236">
    <w:name w:val="Font Style236"/>
    <w:rsid w:val="0045002D"/>
    <w:rPr>
      <w:rFonts w:ascii="Arial" w:hAnsi="Arial" w:cs="Arial"/>
      <w:sz w:val="16"/>
      <w:szCs w:val="16"/>
    </w:rPr>
  </w:style>
  <w:style w:type="character" w:customStyle="1" w:styleId="FontStyle197">
    <w:name w:val="Font Style197"/>
    <w:rsid w:val="0045002D"/>
    <w:rPr>
      <w:rFonts w:ascii="Times New Roman" w:hAnsi="Times New Roman" w:cs="Times New Roman"/>
      <w:sz w:val="18"/>
      <w:szCs w:val="18"/>
    </w:rPr>
  </w:style>
  <w:style w:type="character" w:customStyle="1" w:styleId="FontStyle223">
    <w:name w:val="Font Style223"/>
    <w:rsid w:val="0045002D"/>
    <w:rPr>
      <w:rFonts w:ascii="Candara" w:hAnsi="Candara" w:cs="Candara"/>
      <w:b/>
      <w:bCs/>
      <w:sz w:val="22"/>
      <w:szCs w:val="22"/>
    </w:rPr>
  </w:style>
  <w:style w:type="character" w:customStyle="1" w:styleId="FontStyle198">
    <w:name w:val="Font Style198"/>
    <w:rsid w:val="0045002D"/>
    <w:rPr>
      <w:rFonts w:ascii="Candara" w:hAnsi="Candara" w:cs="Candara"/>
      <w:spacing w:val="-10"/>
      <w:sz w:val="22"/>
      <w:szCs w:val="22"/>
    </w:rPr>
  </w:style>
  <w:style w:type="character" w:customStyle="1" w:styleId="FontStyle199">
    <w:name w:val="Font Style199"/>
    <w:rsid w:val="0045002D"/>
    <w:rPr>
      <w:rFonts w:ascii="Times New Roman" w:hAnsi="Times New Roman" w:cs="Times New Roman"/>
      <w:b/>
      <w:bCs/>
      <w:sz w:val="20"/>
      <w:szCs w:val="20"/>
    </w:rPr>
  </w:style>
  <w:style w:type="character" w:customStyle="1" w:styleId="FontStyle182">
    <w:name w:val="Font Style182"/>
    <w:rsid w:val="0045002D"/>
    <w:rPr>
      <w:rFonts w:ascii="Bookman Old Style" w:hAnsi="Bookman Old Style" w:cs="Bookman Old Style"/>
      <w:b/>
      <w:bCs/>
      <w:sz w:val="14"/>
      <w:szCs w:val="14"/>
    </w:rPr>
  </w:style>
  <w:style w:type="character" w:customStyle="1" w:styleId="FontStyle238">
    <w:name w:val="Font Style238"/>
    <w:rsid w:val="0045002D"/>
    <w:rPr>
      <w:rFonts w:ascii="Arial" w:hAnsi="Arial" w:cs="Arial"/>
      <w:sz w:val="10"/>
      <w:szCs w:val="10"/>
    </w:rPr>
  </w:style>
  <w:style w:type="paragraph" w:customStyle="1" w:styleId="Style134">
    <w:name w:val="Style134"/>
    <w:basedOn w:val="a5"/>
    <w:rsid w:val="0045002D"/>
    <w:pPr>
      <w:widowControl w:val="0"/>
      <w:autoSpaceDE w:val="0"/>
      <w:autoSpaceDN w:val="0"/>
      <w:adjustRightInd w:val="0"/>
      <w:spacing w:line="254" w:lineRule="exact"/>
      <w:ind w:hanging="110"/>
      <w:jc w:val="both"/>
    </w:pPr>
  </w:style>
  <w:style w:type="paragraph" w:customStyle="1" w:styleId="Style137">
    <w:name w:val="Style137"/>
    <w:basedOn w:val="a5"/>
    <w:rsid w:val="0045002D"/>
    <w:pPr>
      <w:widowControl w:val="0"/>
      <w:autoSpaceDE w:val="0"/>
      <w:autoSpaceDN w:val="0"/>
      <w:adjustRightInd w:val="0"/>
      <w:spacing w:line="257" w:lineRule="exact"/>
      <w:ind w:firstLine="1421"/>
    </w:pPr>
  </w:style>
  <w:style w:type="character" w:customStyle="1" w:styleId="FontStyle200">
    <w:name w:val="Font Style200"/>
    <w:rsid w:val="0045002D"/>
    <w:rPr>
      <w:rFonts w:ascii="Bookman Old Style" w:hAnsi="Bookman Old Style" w:cs="Bookman Old Style"/>
      <w:smallCaps/>
      <w:spacing w:val="20"/>
      <w:sz w:val="14"/>
      <w:szCs w:val="14"/>
    </w:rPr>
  </w:style>
  <w:style w:type="character" w:customStyle="1" w:styleId="FontStyle201">
    <w:name w:val="Font Style201"/>
    <w:rsid w:val="0045002D"/>
    <w:rPr>
      <w:rFonts w:ascii="Arial" w:hAnsi="Arial" w:cs="Arial"/>
      <w:sz w:val="14"/>
      <w:szCs w:val="14"/>
    </w:rPr>
  </w:style>
  <w:style w:type="paragraph" w:customStyle="1" w:styleId="Style78">
    <w:name w:val="Style78"/>
    <w:basedOn w:val="a5"/>
    <w:rsid w:val="0045002D"/>
    <w:pPr>
      <w:widowControl w:val="0"/>
      <w:autoSpaceDE w:val="0"/>
      <w:autoSpaceDN w:val="0"/>
      <w:adjustRightInd w:val="0"/>
      <w:jc w:val="center"/>
    </w:pPr>
  </w:style>
  <w:style w:type="paragraph" w:customStyle="1" w:styleId="Style146">
    <w:name w:val="Style146"/>
    <w:basedOn w:val="a5"/>
    <w:rsid w:val="0045002D"/>
    <w:pPr>
      <w:widowControl w:val="0"/>
      <w:autoSpaceDE w:val="0"/>
      <w:autoSpaceDN w:val="0"/>
      <w:adjustRightInd w:val="0"/>
      <w:spacing w:line="250" w:lineRule="exact"/>
      <w:ind w:firstLine="1709"/>
    </w:pPr>
  </w:style>
  <w:style w:type="paragraph" w:customStyle="1" w:styleId="Style148">
    <w:name w:val="Style148"/>
    <w:basedOn w:val="a5"/>
    <w:rsid w:val="0045002D"/>
    <w:pPr>
      <w:widowControl w:val="0"/>
      <w:autoSpaceDE w:val="0"/>
      <w:autoSpaceDN w:val="0"/>
      <w:adjustRightInd w:val="0"/>
      <w:spacing w:line="254" w:lineRule="exact"/>
      <w:ind w:hanging="1306"/>
    </w:pPr>
  </w:style>
  <w:style w:type="paragraph" w:customStyle="1" w:styleId="Style44">
    <w:name w:val="Style44"/>
    <w:basedOn w:val="a5"/>
    <w:rsid w:val="0045002D"/>
    <w:pPr>
      <w:widowControl w:val="0"/>
      <w:autoSpaceDE w:val="0"/>
      <w:autoSpaceDN w:val="0"/>
      <w:adjustRightInd w:val="0"/>
      <w:spacing w:line="226" w:lineRule="exact"/>
    </w:pPr>
  </w:style>
  <w:style w:type="paragraph" w:customStyle="1" w:styleId="Style55">
    <w:name w:val="Style55"/>
    <w:basedOn w:val="a5"/>
    <w:rsid w:val="0045002D"/>
    <w:pPr>
      <w:widowControl w:val="0"/>
      <w:autoSpaceDE w:val="0"/>
      <w:autoSpaceDN w:val="0"/>
      <w:adjustRightInd w:val="0"/>
    </w:pPr>
  </w:style>
  <w:style w:type="paragraph" w:customStyle="1" w:styleId="Style71">
    <w:name w:val="Style71"/>
    <w:basedOn w:val="a5"/>
    <w:rsid w:val="0045002D"/>
    <w:pPr>
      <w:widowControl w:val="0"/>
      <w:autoSpaceDE w:val="0"/>
      <w:autoSpaceDN w:val="0"/>
      <w:adjustRightInd w:val="0"/>
    </w:pPr>
  </w:style>
  <w:style w:type="paragraph" w:customStyle="1" w:styleId="Style72">
    <w:name w:val="Style72"/>
    <w:basedOn w:val="a5"/>
    <w:rsid w:val="0045002D"/>
    <w:pPr>
      <w:widowControl w:val="0"/>
      <w:autoSpaceDE w:val="0"/>
      <w:autoSpaceDN w:val="0"/>
      <w:adjustRightInd w:val="0"/>
    </w:pPr>
  </w:style>
  <w:style w:type="paragraph" w:customStyle="1" w:styleId="Style114">
    <w:name w:val="Style114"/>
    <w:basedOn w:val="a5"/>
    <w:rsid w:val="0045002D"/>
    <w:pPr>
      <w:widowControl w:val="0"/>
      <w:autoSpaceDE w:val="0"/>
      <w:autoSpaceDN w:val="0"/>
      <w:adjustRightInd w:val="0"/>
    </w:pPr>
  </w:style>
  <w:style w:type="paragraph" w:customStyle="1" w:styleId="Style115">
    <w:name w:val="Style115"/>
    <w:basedOn w:val="a5"/>
    <w:rsid w:val="0045002D"/>
    <w:pPr>
      <w:widowControl w:val="0"/>
      <w:autoSpaceDE w:val="0"/>
      <w:autoSpaceDN w:val="0"/>
      <w:adjustRightInd w:val="0"/>
    </w:pPr>
  </w:style>
  <w:style w:type="character" w:customStyle="1" w:styleId="FontStyle158">
    <w:name w:val="Font Style158"/>
    <w:rsid w:val="0045002D"/>
    <w:rPr>
      <w:rFonts w:ascii="Arial" w:hAnsi="Arial" w:cs="Arial"/>
      <w:i/>
      <w:iCs/>
      <w:sz w:val="16"/>
      <w:szCs w:val="16"/>
    </w:rPr>
  </w:style>
  <w:style w:type="character" w:customStyle="1" w:styleId="FontStyle176">
    <w:name w:val="Font Style176"/>
    <w:rsid w:val="0045002D"/>
    <w:rPr>
      <w:rFonts w:ascii="Arial" w:hAnsi="Arial" w:cs="Arial"/>
      <w:b/>
      <w:bCs/>
      <w:sz w:val="12"/>
      <w:szCs w:val="12"/>
    </w:rPr>
  </w:style>
  <w:style w:type="character" w:customStyle="1" w:styleId="FontStyle207">
    <w:name w:val="Font Style207"/>
    <w:rsid w:val="0045002D"/>
    <w:rPr>
      <w:rFonts w:ascii="Times New Roman" w:hAnsi="Times New Roman" w:cs="Times New Roman"/>
      <w:i/>
      <w:iCs/>
      <w:sz w:val="18"/>
      <w:szCs w:val="18"/>
    </w:rPr>
  </w:style>
  <w:style w:type="character" w:customStyle="1" w:styleId="FontStyle215">
    <w:name w:val="Font Style215"/>
    <w:rsid w:val="0045002D"/>
    <w:rPr>
      <w:rFonts w:ascii="Times New Roman" w:hAnsi="Times New Roman" w:cs="Times New Roman"/>
      <w:b/>
      <w:bCs/>
      <w:sz w:val="14"/>
      <w:szCs w:val="14"/>
    </w:rPr>
  </w:style>
  <w:style w:type="paragraph" w:customStyle="1" w:styleId="Style102">
    <w:name w:val="Style102"/>
    <w:basedOn w:val="a5"/>
    <w:rsid w:val="0045002D"/>
    <w:pPr>
      <w:widowControl w:val="0"/>
      <w:autoSpaceDE w:val="0"/>
      <w:autoSpaceDN w:val="0"/>
      <w:adjustRightInd w:val="0"/>
      <w:jc w:val="both"/>
    </w:pPr>
  </w:style>
  <w:style w:type="paragraph" w:customStyle="1" w:styleId="Style118">
    <w:name w:val="Style118"/>
    <w:basedOn w:val="a5"/>
    <w:rsid w:val="0045002D"/>
    <w:pPr>
      <w:widowControl w:val="0"/>
      <w:autoSpaceDE w:val="0"/>
      <w:autoSpaceDN w:val="0"/>
      <w:adjustRightInd w:val="0"/>
      <w:spacing w:line="211" w:lineRule="exact"/>
      <w:jc w:val="both"/>
    </w:pPr>
  </w:style>
  <w:style w:type="paragraph" w:customStyle="1" w:styleId="Style149">
    <w:name w:val="Style149"/>
    <w:basedOn w:val="a5"/>
    <w:rsid w:val="0045002D"/>
    <w:pPr>
      <w:widowControl w:val="0"/>
      <w:autoSpaceDE w:val="0"/>
      <w:autoSpaceDN w:val="0"/>
      <w:adjustRightInd w:val="0"/>
      <w:jc w:val="both"/>
    </w:pPr>
  </w:style>
  <w:style w:type="character" w:customStyle="1" w:styleId="FontStyle203">
    <w:name w:val="Font Style203"/>
    <w:rsid w:val="0045002D"/>
    <w:rPr>
      <w:rFonts w:ascii="Arial" w:hAnsi="Arial" w:cs="Arial"/>
      <w:b/>
      <w:bCs/>
      <w:sz w:val="16"/>
      <w:szCs w:val="16"/>
    </w:rPr>
  </w:style>
  <w:style w:type="character" w:customStyle="1" w:styleId="FontStyle216">
    <w:name w:val="Font Style216"/>
    <w:rsid w:val="0045002D"/>
    <w:rPr>
      <w:rFonts w:ascii="Times New Roman" w:hAnsi="Times New Roman" w:cs="Times New Roman"/>
      <w:b/>
      <w:bCs/>
      <w:sz w:val="18"/>
      <w:szCs w:val="18"/>
    </w:rPr>
  </w:style>
  <w:style w:type="paragraph" w:customStyle="1" w:styleId="Style65">
    <w:name w:val="Style65"/>
    <w:basedOn w:val="a5"/>
    <w:rsid w:val="0045002D"/>
    <w:pPr>
      <w:widowControl w:val="0"/>
      <w:autoSpaceDE w:val="0"/>
      <w:autoSpaceDN w:val="0"/>
      <w:adjustRightInd w:val="0"/>
    </w:pPr>
  </w:style>
  <w:style w:type="paragraph" w:customStyle="1" w:styleId="Style107">
    <w:name w:val="Style107"/>
    <w:basedOn w:val="a5"/>
    <w:rsid w:val="0045002D"/>
    <w:pPr>
      <w:widowControl w:val="0"/>
      <w:autoSpaceDE w:val="0"/>
      <w:autoSpaceDN w:val="0"/>
      <w:adjustRightInd w:val="0"/>
    </w:pPr>
  </w:style>
  <w:style w:type="paragraph" w:customStyle="1" w:styleId="Style111">
    <w:name w:val="Style111"/>
    <w:basedOn w:val="a5"/>
    <w:rsid w:val="0045002D"/>
    <w:pPr>
      <w:widowControl w:val="0"/>
      <w:autoSpaceDE w:val="0"/>
      <w:autoSpaceDN w:val="0"/>
      <w:adjustRightInd w:val="0"/>
    </w:pPr>
  </w:style>
  <w:style w:type="paragraph" w:customStyle="1" w:styleId="Style138">
    <w:name w:val="Style138"/>
    <w:basedOn w:val="a5"/>
    <w:rsid w:val="0045002D"/>
    <w:pPr>
      <w:widowControl w:val="0"/>
      <w:autoSpaceDE w:val="0"/>
      <w:autoSpaceDN w:val="0"/>
      <w:adjustRightInd w:val="0"/>
    </w:pPr>
  </w:style>
  <w:style w:type="paragraph" w:customStyle="1" w:styleId="Style145">
    <w:name w:val="Style145"/>
    <w:basedOn w:val="a5"/>
    <w:rsid w:val="0045002D"/>
    <w:pPr>
      <w:widowControl w:val="0"/>
      <w:autoSpaceDE w:val="0"/>
      <w:autoSpaceDN w:val="0"/>
      <w:adjustRightInd w:val="0"/>
    </w:pPr>
  </w:style>
  <w:style w:type="character" w:customStyle="1" w:styleId="FontStyle151">
    <w:name w:val="Font Style151"/>
    <w:rsid w:val="0045002D"/>
    <w:rPr>
      <w:rFonts w:ascii="Times New Roman" w:hAnsi="Times New Roman" w:cs="Times New Roman"/>
      <w:b/>
      <w:bCs/>
      <w:sz w:val="8"/>
      <w:szCs w:val="8"/>
    </w:rPr>
  </w:style>
  <w:style w:type="character" w:customStyle="1" w:styleId="FontStyle208">
    <w:name w:val="Font Style208"/>
    <w:rsid w:val="0045002D"/>
    <w:rPr>
      <w:rFonts w:ascii="Franklin Gothic Medium" w:hAnsi="Franklin Gothic Medium" w:cs="Franklin Gothic Medium"/>
      <w:sz w:val="26"/>
      <w:szCs w:val="26"/>
    </w:rPr>
  </w:style>
  <w:style w:type="character" w:customStyle="1" w:styleId="FontStyle229">
    <w:name w:val="Font Style229"/>
    <w:rsid w:val="0045002D"/>
    <w:rPr>
      <w:rFonts w:ascii="Times New Roman" w:hAnsi="Times New Roman" w:cs="Times New Roman"/>
      <w:b/>
      <w:bCs/>
      <w:smallCaps/>
      <w:sz w:val="18"/>
      <w:szCs w:val="18"/>
    </w:rPr>
  </w:style>
  <w:style w:type="character" w:customStyle="1" w:styleId="FontStyle239">
    <w:name w:val="Font Style239"/>
    <w:rsid w:val="0045002D"/>
    <w:rPr>
      <w:rFonts w:ascii="Arial" w:hAnsi="Arial" w:cs="Arial"/>
      <w:sz w:val="24"/>
      <w:szCs w:val="24"/>
    </w:rPr>
  </w:style>
  <w:style w:type="paragraph" w:customStyle="1" w:styleId="Style69">
    <w:name w:val="Style69"/>
    <w:basedOn w:val="a5"/>
    <w:rsid w:val="0045002D"/>
    <w:pPr>
      <w:widowControl w:val="0"/>
      <w:autoSpaceDE w:val="0"/>
      <w:autoSpaceDN w:val="0"/>
      <w:adjustRightInd w:val="0"/>
      <w:spacing w:line="182" w:lineRule="exact"/>
    </w:pPr>
  </w:style>
  <w:style w:type="paragraph" w:customStyle="1" w:styleId="Style99">
    <w:name w:val="Style99"/>
    <w:basedOn w:val="a5"/>
    <w:rsid w:val="0045002D"/>
    <w:pPr>
      <w:widowControl w:val="0"/>
      <w:autoSpaceDE w:val="0"/>
      <w:autoSpaceDN w:val="0"/>
      <w:adjustRightInd w:val="0"/>
    </w:pPr>
  </w:style>
  <w:style w:type="paragraph" w:customStyle="1" w:styleId="Style116">
    <w:name w:val="Style116"/>
    <w:basedOn w:val="a5"/>
    <w:rsid w:val="0045002D"/>
    <w:pPr>
      <w:widowControl w:val="0"/>
      <w:autoSpaceDE w:val="0"/>
      <w:autoSpaceDN w:val="0"/>
      <w:adjustRightInd w:val="0"/>
    </w:pPr>
  </w:style>
  <w:style w:type="paragraph" w:customStyle="1" w:styleId="Style131">
    <w:name w:val="Style131"/>
    <w:basedOn w:val="a5"/>
    <w:rsid w:val="0045002D"/>
    <w:pPr>
      <w:widowControl w:val="0"/>
      <w:autoSpaceDE w:val="0"/>
      <w:autoSpaceDN w:val="0"/>
      <w:adjustRightInd w:val="0"/>
      <w:spacing w:line="170" w:lineRule="exact"/>
    </w:pPr>
  </w:style>
  <w:style w:type="paragraph" w:customStyle="1" w:styleId="Style136">
    <w:name w:val="Style136"/>
    <w:basedOn w:val="a5"/>
    <w:rsid w:val="0045002D"/>
    <w:pPr>
      <w:widowControl w:val="0"/>
      <w:autoSpaceDE w:val="0"/>
      <w:autoSpaceDN w:val="0"/>
      <w:adjustRightInd w:val="0"/>
    </w:pPr>
  </w:style>
  <w:style w:type="paragraph" w:customStyle="1" w:styleId="Style139">
    <w:name w:val="Style139"/>
    <w:basedOn w:val="a5"/>
    <w:rsid w:val="0045002D"/>
    <w:pPr>
      <w:widowControl w:val="0"/>
      <w:autoSpaceDE w:val="0"/>
      <w:autoSpaceDN w:val="0"/>
      <w:adjustRightInd w:val="0"/>
      <w:spacing w:line="187" w:lineRule="exact"/>
      <w:jc w:val="center"/>
    </w:pPr>
  </w:style>
  <w:style w:type="character" w:customStyle="1" w:styleId="FontStyle179">
    <w:name w:val="Font Style179"/>
    <w:rsid w:val="0045002D"/>
    <w:rPr>
      <w:rFonts w:ascii="Arial" w:hAnsi="Arial" w:cs="Arial"/>
      <w:b/>
      <w:bCs/>
      <w:spacing w:val="-10"/>
      <w:sz w:val="30"/>
      <w:szCs w:val="30"/>
    </w:rPr>
  </w:style>
  <w:style w:type="character" w:customStyle="1" w:styleId="FontStyle183">
    <w:name w:val="Font Style183"/>
    <w:rsid w:val="0045002D"/>
    <w:rPr>
      <w:rFonts w:ascii="Times New Roman" w:hAnsi="Times New Roman" w:cs="Times New Roman"/>
      <w:b/>
      <w:bCs/>
      <w:i/>
      <w:iCs/>
      <w:sz w:val="12"/>
      <w:szCs w:val="12"/>
    </w:rPr>
  </w:style>
  <w:style w:type="character" w:customStyle="1" w:styleId="FontStyle219">
    <w:name w:val="Font Style219"/>
    <w:rsid w:val="0045002D"/>
    <w:rPr>
      <w:rFonts w:ascii="Candara" w:hAnsi="Candara" w:cs="Candara"/>
      <w:b/>
      <w:bCs/>
      <w:sz w:val="12"/>
      <w:szCs w:val="12"/>
    </w:rPr>
  </w:style>
  <w:style w:type="character" w:customStyle="1" w:styleId="FontStyle220">
    <w:name w:val="Font Style220"/>
    <w:rsid w:val="0045002D"/>
    <w:rPr>
      <w:rFonts w:ascii="Arial" w:hAnsi="Arial" w:cs="Arial"/>
      <w:b/>
      <w:bCs/>
      <w:i/>
      <w:iCs/>
      <w:w w:val="66"/>
      <w:sz w:val="8"/>
      <w:szCs w:val="8"/>
    </w:rPr>
  </w:style>
  <w:style w:type="character" w:customStyle="1" w:styleId="FontStyle221">
    <w:name w:val="Font Style221"/>
    <w:rsid w:val="0045002D"/>
    <w:rPr>
      <w:rFonts w:ascii="Arial" w:hAnsi="Arial" w:cs="Arial"/>
      <w:b/>
      <w:bCs/>
      <w:sz w:val="14"/>
      <w:szCs w:val="14"/>
    </w:rPr>
  </w:style>
  <w:style w:type="character" w:customStyle="1" w:styleId="FontStyle222">
    <w:name w:val="Font Style222"/>
    <w:rsid w:val="0045002D"/>
    <w:rPr>
      <w:rFonts w:ascii="Arial" w:hAnsi="Arial" w:cs="Arial"/>
      <w:b/>
      <w:bCs/>
      <w:sz w:val="14"/>
      <w:szCs w:val="14"/>
    </w:rPr>
  </w:style>
  <w:style w:type="paragraph" w:customStyle="1" w:styleId="Style135">
    <w:name w:val="Style135"/>
    <w:basedOn w:val="a5"/>
    <w:rsid w:val="0045002D"/>
    <w:pPr>
      <w:widowControl w:val="0"/>
      <w:autoSpaceDE w:val="0"/>
      <w:autoSpaceDN w:val="0"/>
      <w:adjustRightInd w:val="0"/>
      <w:spacing w:line="278" w:lineRule="exact"/>
      <w:ind w:firstLine="6677"/>
    </w:pPr>
  </w:style>
  <w:style w:type="character" w:customStyle="1" w:styleId="FontStyle235">
    <w:name w:val="Font Style235"/>
    <w:rsid w:val="0045002D"/>
    <w:rPr>
      <w:rFonts w:ascii="Times New Roman" w:hAnsi="Times New Roman" w:cs="Times New Roman"/>
      <w:b/>
      <w:bCs/>
      <w:sz w:val="20"/>
      <w:szCs w:val="20"/>
    </w:rPr>
  </w:style>
  <w:style w:type="character" w:customStyle="1" w:styleId="FontStyle243">
    <w:name w:val="Font Style243"/>
    <w:rsid w:val="0045002D"/>
    <w:rPr>
      <w:rFonts w:ascii="Times New Roman" w:hAnsi="Times New Roman" w:cs="Times New Roman"/>
      <w:b/>
      <w:bCs/>
      <w:sz w:val="20"/>
      <w:szCs w:val="20"/>
    </w:rPr>
  </w:style>
  <w:style w:type="paragraph" w:customStyle="1" w:styleId="2ff">
    <w:name w:val="Знак2"/>
    <w:basedOn w:val="a5"/>
    <w:rsid w:val="0045002D"/>
    <w:rPr>
      <w:rFonts w:ascii="Verdana" w:hAnsi="Verdana" w:cs="Verdana"/>
      <w:sz w:val="20"/>
      <w:szCs w:val="20"/>
      <w:lang w:val="en-US" w:eastAsia="en-US"/>
    </w:rPr>
  </w:style>
  <w:style w:type="character" w:customStyle="1" w:styleId="apple-converted-space">
    <w:name w:val="apple-converted-space"/>
    <w:rsid w:val="0045002D"/>
  </w:style>
  <w:style w:type="numbering" w:customStyle="1" w:styleId="4a">
    <w:name w:val="Нет списка4"/>
    <w:next w:val="a8"/>
    <w:uiPriority w:val="99"/>
    <w:semiHidden/>
    <w:rsid w:val="0045002D"/>
  </w:style>
  <w:style w:type="numbering" w:customStyle="1" w:styleId="1111113">
    <w:name w:val="1 / 1.1 / 1.1.13"/>
    <w:basedOn w:val="a8"/>
    <w:next w:val="111111"/>
    <w:rsid w:val="0045002D"/>
  </w:style>
  <w:style w:type="numbering" w:customStyle="1" w:styleId="121">
    <w:name w:val="Нет списка12"/>
    <w:next w:val="a8"/>
    <w:uiPriority w:val="99"/>
    <w:semiHidden/>
    <w:rsid w:val="0045002D"/>
  </w:style>
  <w:style w:type="table" w:customStyle="1" w:styleId="122">
    <w:name w:val="Сетка таблицы12"/>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8">
    <w:name w:val="Нет списка5"/>
    <w:next w:val="a8"/>
    <w:uiPriority w:val="99"/>
    <w:semiHidden/>
    <w:rsid w:val="0045002D"/>
  </w:style>
  <w:style w:type="numbering" w:customStyle="1" w:styleId="1111114">
    <w:name w:val="1 / 1.1 / 1.1.14"/>
    <w:basedOn w:val="a8"/>
    <w:next w:val="111111"/>
    <w:rsid w:val="0045002D"/>
  </w:style>
  <w:style w:type="numbering" w:customStyle="1" w:styleId="66">
    <w:name w:val="Нет списка6"/>
    <w:next w:val="a8"/>
    <w:uiPriority w:val="99"/>
    <w:semiHidden/>
    <w:rsid w:val="0045002D"/>
  </w:style>
  <w:style w:type="numbering" w:customStyle="1" w:styleId="1111115">
    <w:name w:val="1 / 1.1 / 1.1.15"/>
    <w:basedOn w:val="a8"/>
    <w:next w:val="111111"/>
    <w:rsid w:val="0045002D"/>
  </w:style>
  <w:style w:type="numbering" w:customStyle="1" w:styleId="131">
    <w:name w:val="Нет списка13"/>
    <w:next w:val="a8"/>
    <w:uiPriority w:val="99"/>
    <w:semiHidden/>
    <w:rsid w:val="0045002D"/>
  </w:style>
  <w:style w:type="table" w:customStyle="1" w:styleId="132">
    <w:name w:val="Сетка таблицы13"/>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
    <w:next w:val="a8"/>
    <w:semiHidden/>
    <w:rsid w:val="0045002D"/>
  </w:style>
  <w:style w:type="table" w:customStyle="1" w:styleId="59">
    <w:name w:val="Сетка таблицы5"/>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a8"/>
    <w:next w:val="111111"/>
    <w:rsid w:val="0045002D"/>
  </w:style>
  <w:style w:type="character" w:customStyle="1" w:styleId="udar">
    <w:name w:val="udar"/>
    <w:rsid w:val="0045002D"/>
  </w:style>
  <w:style w:type="numbering" w:customStyle="1" w:styleId="85">
    <w:name w:val="Нет списка8"/>
    <w:next w:val="a8"/>
    <w:uiPriority w:val="99"/>
    <w:semiHidden/>
    <w:rsid w:val="0045002D"/>
  </w:style>
  <w:style w:type="numbering" w:customStyle="1" w:styleId="1111117">
    <w:name w:val="1 / 1.1 / 1.1.17"/>
    <w:basedOn w:val="a8"/>
    <w:next w:val="111111"/>
    <w:rsid w:val="0045002D"/>
  </w:style>
  <w:style w:type="numbering" w:customStyle="1" w:styleId="141">
    <w:name w:val="Нет списка14"/>
    <w:next w:val="a8"/>
    <w:uiPriority w:val="99"/>
    <w:semiHidden/>
    <w:rsid w:val="0045002D"/>
  </w:style>
  <w:style w:type="table" w:customStyle="1" w:styleId="142">
    <w:name w:val="Сетка таблицы14"/>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
    <w:next w:val="a8"/>
    <w:semiHidden/>
    <w:rsid w:val="0045002D"/>
  </w:style>
  <w:style w:type="table" w:customStyle="1" w:styleId="67">
    <w:name w:val="Сетка таблицы6"/>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8"/>
    <w:next w:val="111111"/>
    <w:rsid w:val="0045002D"/>
  </w:style>
  <w:style w:type="numbering" w:customStyle="1" w:styleId="102">
    <w:name w:val="Нет списка10"/>
    <w:next w:val="a8"/>
    <w:semiHidden/>
    <w:unhideWhenUsed/>
    <w:rsid w:val="0045002D"/>
  </w:style>
  <w:style w:type="table" w:customStyle="1" w:styleId="76">
    <w:name w:val="Сетка таблицы7"/>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8"/>
    <w:next w:val="111111"/>
    <w:rsid w:val="0045002D"/>
  </w:style>
  <w:style w:type="numbering" w:customStyle="1" w:styleId="150">
    <w:name w:val="Нет списка15"/>
    <w:next w:val="a8"/>
    <w:uiPriority w:val="99"/>
    <w:semiHidden/>
    <w:unhideWhenUsed/>
    <w:rsid w:val="0045002D"/>
  </w:style>
  <w:style w:type="numbering" w:customStyle="1" w:styleId="11111110">
    <w:name w:val="1 / 1.1 / 1.1.110"/>
    <w:basedOn w:val="a8"/>
    <w:next w:val="111111"/>
    <w:rsid w:val="0045002D"/>
  </w:style>
  <w:style w:type="numbering" w:customStyle="1" w:styleId="161">
    <w:name w:val="Нет списка16"/>
    <w:next w:val="a8"/>
    <w:uiPriority w:val="99"/>
    <w:semiHidden/>
    <w:rsid w:val="0045002D"/>
  </w:style>
  <w:style w:type="table" w:customStyle="1" w:styleId="151">
    <w:name w:val="Сетка таблицы15"/>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
    <w:name w:val="Сетка таблицы8"/>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8"/>
    <w:semiHidden/>
    <w:rsid w:val="0045002D"/>
  </w:style>
  <w:style w:type="table" w:customStyle="1" w:styleId="95">
    <w:name w:val="Сетка таблицы9"/>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8"/>
    <w:next w:val="111111"/>
    <w:rsid w:val="0045002D"/>
    <w:pPr>
      <w:numPr>
        <w:numId w:val="3"/>
      </w:numPr>
    </w:pPr>
  </w:style>
  <w:style w:type="paragraph" w:customStyle="1" w:styleId="CharChar1">
    <w:name w:val="Char Char1 Знак Знак Знак"/>
    <w:basedOn w:val="a5"/>
    <w:rsid w:val="0045002D"/>
    <w:rPr>
      <w:rFonts w:ascii="Verdana" w:hAnsi="Verdana" w:cs="Verdana"/>
      <w:sz w:val="20"/>
      <w:szCs w:val="20"/>
      <w:lang w:val="en-US" w:eastAsia="en-US"/>
    </w:rPr>
  </w:style>
  <w:style w:type="numbering" w:customStyle="1" w:styleId="181">
    <w:name w:val="Нет списка18"/>
    <w:next w:val="a8"/>
    <w:uiPriority w:val="99"/>
    <w:semiHidden/>
    <w:rsid w:val="0045002D"/>
  </w:style>
  <w:style w:type="numbering" w:customStyle="1" w:styleId="11111112">
    <w:name w:val="1 / 1.1 / 1.1.112"/>
    <w:basedOn w:val="a8"/>
    <w:next w:val="111111"/>
    <w:rsid w:val="0045002D"/>
  </w:style>
  <w:style w:type="numbering" w:customStyle="1" w:styleId="190">
    <w:name w:val="Нет списка19"/>
    <w:next w:val="a8"/>
    <w:uiPriority w:val="99"/>
    <w:semiHidden/>
    <w:rsid w:val="0045002D"/>
  </w:style>
  <w:style w:type="table" w:customStyle="1" w:styleId="162">
    <w:name w:val="Сетка таблицы16"/>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8"/>
    <w:semiHidden/>
    <w:rsid w:val="0045002D"/>
  </w:style>
  <w:style w:type="character" w:customStyle="1" w:styleId="87">
    <w:name w:val="Стиль8 Знак"/>
    <w:link w:val="88"/>
    <w:locked/>
    <w:rsid w:val="0045002D"/>
    <w:rPr>
      <w:b/>
      <w:i/>
      <w:sz w:val="24"/>
      <w:szCs w:val="24"/>
    </w:rPr>
  </w:style>
  <w:style w:type="paragraph" w:customStyle="1" w:styleId="88">
    <w:name w:val="Стиль8"/>
    <w:basedOn w:val="a5"/>
    <w:link w:val="87"/>
    <w:qFormat/>
    <w:rsid w:val="0045002D"/>
    <w:pPr>
      <w:tabs>
        <w:tab w:val="left" w:pos="9354"/>
        <w:tab w:val="left" w:pos="10126"/>
      </w:tabs>
      <w:spacing w:before="120" w:after="120"/>
      <w:ind w:firstLine="709"/>
    </w:pPr>
    <w:rPr>
      <w:rFonts w:asciiTheme="minorHAnsi" w:eastAsiaTheme="minorHAnsi" w:hAnsiTheme="minorHAnsi" w:cstheme="minorBidi"/>
      <w:b/>
      <w:i/>
      <w:lang w:eastAsia="en-US"/>
    </w:rPr>
  </w:style>
  <w:style w:type="numbering" w:customStyle="1" w:styleId="216">
    <w:name w:val="Нет списка21"/>
    <w:next w:val="a8"/>
    <w:uiPriority w:val="99"/>
    <w:semiHidden/>
    <w:unhideWhenUsed/>
    <w:rsid w:val="0045002D"/>
  </w:style>
  <w:style w:type="character" w:customStyle="1" w:styleId="1ff8">
    <w:name w:val="Текст примечания Знак1"/>
    <w:semiHidden/>
    <w:rsid w:val="0045002D"/>
  </w:style>
  <w:style w:type="character" w:customStyle="1" w:styleId="Normal">
    <w:name w:val="Normal Знак"/>
    <w:link w:val="3f"/>
    <w:locked/>
    <w:rsid w:val="0045002D"/>
    <w:rPr>
      <w:rFonts w:ascii="Times New Roman" w:eastAsia="Times New Roman" w:hAnsi="Times New Roman" w:cs="Times New Roman"/>
      <w:snapToGrid w:val="0"/>
      <w:sz w:val="20"/>
      <w:szCs w:val="20"/>
      <w:lang w:eastAsia="ru-RU"/>
    </w:rPr>
  </w:style>
  <w:style w:type="character" w:customStyle="1" w:styleId="711">
    <w:name w:val="Заголовок 7 Знак1"/>
    <w:semiHidden/>
    <w:rsid w:val="0045002D"/>
    <w:rPr>
      <w:rFonts w:ascii="Cambria" w:eastAsia="Times New Roman" w:hAnsi="Cambria" w:cs="Times New Roman"/>
      <w:i/>
      <w:iCs/>
      <w:color w:val="404040"/>
    </w:rPr>
  </w:style>
  <w:style w:type="character" w:customStyle="1" w:styleId="810">
    <w:name w:val="Заголовок 8 Знак1"/>
    <w:semiHidden/>
    <w:rsid w:val="0045002D"/>
    <w:rPr>
      <w:rFonts w:ascii="Cambria" w:eastAsia="Times New Roman" w:hAnsi="Cambria" w:cs="Times New Roman"/>
      <w:color w:val="404040"/>
    </w:rPr>
  </w:style>
  <w:style w:type="character" w:customStyle="1" w:styleId="911">
    <w:name w:val="Заголовок 9 Знак1"/>
    <w:semiHidden/>
    <w:rsid w:val="0045002D"/>
    <w:rPr>
      <w:rFonts w:ascii="Cambria" w:eastAsia="Times New Roman" w:hAnsi="Cambria" w:cs="Times New Roman"/>
      <w:i/>
      <w:iCs/>
      <w:color w:val="404040"/>
    </w:rPr>
  </w:style>
  <w:style w:type="character" w:customStyle="1" w:styleId="1ff9">
    <w:name w:val="Верхний колонтитул Знак1"/>
    <w:semiHidden/>
    <w:rsid w:val="0045002D"/>
  </w:style>
  <w:style w:type="character" w:customStyle="1" w:styleId="217">
    <w:name w:val="Основной текст 2 Знак1"/>
    <w:semiHidden/>
    <w:rsid w:val="0045002D"/>
  </w:style>
  <w:style w:type="character" w:customStyle="1" w:styleId="313">
    <w:name w:val="Основной текст 3 Знак1"/>
    <w:semiHidden/>
    <w:rsid w:val="0045002D"/>
    <w:rPr>
      <w:sz w:val="16"/>
      <w:szCs w:val="16"/>
    </w:rPr>
  </w:style>
  <w:style w:type="character" w:customStyle="1" w:styleId="1ffa">
    <w:name w:val="Основной текст с отступом Знак1"/>
    <w:semiHidden/>
    <w:rsid w:val="0045002D"/>
  </w:style>
  <w:style w:type="character" w:customStyle="1" w:styleId="314">
    <w:name w:val="Основной текст с отступом 3 Знак1"/>
    <w:semiHidden/>
    <w:rsid w:val="0045002D"/>
    <w:rPr>
      <w:sz w:val="16"/>
      <w:szCs w:val="16"/>
    </w:rPr>
  </w:style>
  <w:style w:type="character" w:customStyle="1" w:styleId="1ffb">
    <w:name w:val="Текст выноски Знак1"/>
    <w:semiHidden/>
    <w:rsid w:val="0045002D"/>
    <w:rPr>
      <w:rFonts w:ascii="Tahoma" w:hAnsi="Tahoma" w:cs="Tahoma"/>
      <w:sz w:val="16"/>
      <w:szCs w:val="16"/>
    </w:rPr>
  </w:style>
  <w:style w:type="character" w:customStyle="1" w:styleId="1ffc">
    <w:name w:val="Красная строка Знак1"/>
    <w:semiHidden/>
    <w:rsid w:val="0045002D"/>
  </w:style>
  <w:style w:type="character" w:customStyle="1" w:styleId="1ffd">
    <w:name w:val="Схема документа Знак1"/>
    <w:semiHidden/>
    <w:rsid w:val="0045002D"/>
    <w:rPr>
      <w:rFonts w:ascii="Tahoma" w:hAnsi="Tahoma" w:cs="Tahoma"/>
      <w:sz w:val="16"/>
      <w:szCs w:val="16"/>
    </w:rPr>
  </w:style>
  <w:style w:type="character" w:customStyle="1" w:styleId="1ffe">
    <w:name w:val="Текст сноски Знак1"/>
    <w:semiHidden/>
    <w:rsid w:val="0045002D"/>
  </w:style>
  <w:style w:type="character" w:customStyle="1" w:styleId="1fff">
    <w:name w:val="Тема примечания Знак1"/>
    <w:semiHidden/>
    <w:rsid w:val="0045002D"/>
    <w:rPr>
      <w:b/>
      <w:bCs/>
    </w:rPr>
  </w:style>
  <w:style w:type="table" w:customStyle="1" w:styleId="103">
    <w:name w:val="Сетка таблицы10"/>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8"/>
    <w:next w:val="111111"/>
    <w:semiHidden/>
    <w:unhideWhenUsed/>
    <w:rsid w:val="0045002D"/>
    <w:pPr>
      <w:numPr>
        <w:numId w:val="6"/>
      </w:numPr>
    </w:pPr>
  </w:style>
  <w:style w:type="numbering" w:customStyle="1" w:styleId="223">
    <w:name w:val="Нет списка22"/>
    <w:next w:val="a8"/>
    <w:uiPriority w:val="99"/>
    <w:semiHidden/>
    <w:rsid w:val="0045002D"/>
  </w:style>
  <w:style w:type="numbering" w:customStyle="1" w:styleId="11111114">
    <w:name w:val="1 / 1.1 / 1.1.114"/>
    <w:basedOn w:val="a8"/>
    <w:next w:val="111111"/>
    <w:rsid w:val="0045002D"/>
  </w:style>
  <w:style w:type="numbering" w:customStyle="1" w:styleId="1100">
    <w:name w:val="Нет списка110"/>
    <w:next w:val="a8"/>
    <w:uiPriority w:val="99"/>
    <w:semiHidden/>
    <w:rsid w:val="0045002D"/>
  </w:style>
  <w:style w:type="table" w:customStyle="1" w:styleId="171">
    <w:name w:val="Сетка таблицы17"/>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rsid w:val="0045002D"/>
  </w:style>
  <w:style w:type="numbering" w:customStyle="1" w:styleId="1110">
    <w:name w:val="Нет списка111"/>
    <w:next w:val="a8"/>
    <w:semiHidden/>
    <w:rsid w:val="0045002D"/>
  </w:style>
  <w:style w:type="numbering" w:customStyle="1" w:styleId="11111115">
    <w:name w:val="1 / 1.1 / 1.1.115"/>
    <w:basedOn w:val="a8"/>
    <w:next w:val="111111"/>
    <w:rsid w:val="0045002D"/>
  </w:style>
  <w:style w:type="numbering" w:customStyle="1" w:styleId="1120">
    <w:name w:val="Нет списка112"/>
    <w:next w:val="a8"/>
    <w:semiHidden/>
    <w:rsid w:val="0045002D"/>
  </w:style>
  <w:style w:type="numbering" w:customStyle="1" w:styleId="241">
    <w:name w:val="Нет списка24"/>
    <w:next w:val="a8"/>
    <w:semiHidden/>
    <w:rsid w:val="0045002D"/>
  </w:style>
  <w:style w:type="paragraph" w:customStyle="1" w:styleId="Iniiaiieoaenonionooiii2">
    <w:name w:val="Iniiaiie oaeno n ionooiii 2"/>
    <w:basedOn w:val="a5"/>
    <w:rsid w:val="0045002D"/>
    <w:pPr>
      <w:widowControl w:val="0"/>
      <w:suppressAutoHyphens/>
      <w:ind w:firstLine="720"/>
      <w:jc w:val="both"/>
    </w:pPr>
    <w:rPr>
      <w:rFonts w:eastAsia="Arial"/>
      <w:color w:val="000000"/>
      <w:szCs w:val="20"/>
      <w:lang w:eastAsia="ar-SA"/>
    </w:rPr>
  </w:style>
  <w:style w:type="numbering" w:customStyle="1" w:styleId="11111116">
    <w:name w:val="1 / 1.1 / 1.1.116"/>
    <w:basedOn w:val="a8"/>
    <w:next w:val="111111"/>
    <w:rsid w:val="0045002D"/>
  </w:style>
  <w:style w:type="table" w:customStyle="1" w:styleId="182">
    <w:name w:val="Сетка таблицы18"/>
    <w:basedOn w:val="a7"/>
    <w:next w:val="afb"/>
    <w:uiPriority w:val="59"/>
    <w:rsid w:val="004500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List 5"/>
    <w:basedOn w:val="a7"/>
    <w:rsid w:val="0045002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7">
    <w:name w:val="Стиль7"/>
    <w:basedOn w:val="a7"/>
    <w:rsid w:val="0045002D"/>
    <w:pPr>
      <w:spacing w:after="0" w:line="240" w:lineRule="auto"/>
    </w:pPr>
    <w:rPr>
      <w:rFonts w:ascii="Times New Roman" w:eastAsia="Times New Roman" w:hAnsi="Times New Roman" w:cs="Times New Roman"/>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tblPr/>
      <w:tcPr>
        <w:tcBorders>
          <w:top w:val="single" w:sz="12" w:space="0" w:color="auto"/>
          <w:left w:val="single" w:sz="12" w:space="0" w:color="auto"/>
          <w:bottom w:val="single" w:sz="12" w:space="0" w:color="auto"/>
          <w:right w:val="single" w:sz="12" w:space="0" w:color="auto"/>
        </w:tcBorders>
      </w:tcPr>
    </w:tblStylePr>
  </w:style>
  <w:style w:type="numbering" w:customStyle="1" w:styleId="251">
    <w:name w:val="Нет списка25"/>
    <w:next w:val="a8"/>
    <w:uiPriority w:val="99"/>
    <w:semiHidden/>
    <w:rsid w:val="0045002D"/>
  </w:style>
  <w:style w:type="numbering" w:customStyle="1" w:styleId="1130">
    <w:name w:val="Нет списка113"/>
    <w:next w:val="a8"/>
    <w:semiHidden/>
    <w:rsid w:val="0045002D"/>
  </w:style>
  <w:style w:type="numbering" w:customStyle="1" w:styleId="11111117">
    <w:name w:val="1 / 1.1 / 1.1.117"/>
    <w:basedOn w:val="a8"/>
    <w:next w:val="111111"/>
    <w:rsid w:val="0045002D"/>
  </w:style>
  <w:style w:type="numbering" w:customStyle="1" w:styleId="114">
    <w:name w:val="Нет списка114"/>
    <w:next w:val="a8"/>
    <w:semiHidden/>
    <w:rsid w:val="0045002D"/>
  </w:style>
  <w:style w:type="numbering" w:customStyle="1" w:styleId="261">
    <w:name w:val="Нет списка26"/>
    <w:next w:val="a8"/>
    <w:semiHidden/>
    <w:rsid w:val="0045002D"/>
  </w:style>
  <w:style w:type="numbering" w:customStyle="1" w:styleId="11111118">
    <w:name w:val="1 / 1.1 / 1.1.118"/>
    <w:basedOn w:val="a8"/>
    <w:next w:val="111111"/>
    <w:rsid w:val="0045002D"/>
  </w:style>
  <w:style w:type="table" w:customStyle="1" w:styleId="191">
    <w:name w:val="Сетка таблицы19"/>
    <w:basedOn w:val="a7"/>
    <w:next w:val="afb"/>
    <w:uiPriority w:val="59"/>
    <w:rsid w:val="004500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8"/>
    <w:uiPriority w:val="99"/>
    <w:semiHidden/>
    <w:rsid w:val="0045002D"/>
  </w:style>
  <w:style w:type="numbering" w:customStyle="1" w:styleId="115">
    <w:name w:val="Нет списка115"/>
    <w:next w:val="a8"/>
    <w:semiHidden/>
    <w:rsid w:val="0045002D"/>
  </w:style>
  <w:style w:type="numbering" w:customStyle="1" w:styleId="11111119">
    <w:name w:val="1 / 1.1 / 1.1.119"/>
    <w:basedOn w:val="a8"/>
    <w:next w:val="111111"/>
    <w:rsid w:val="0045002D"/>
  </w:style>
  <w:style w:type="numbering" w:customStyle="1" w:styleId="116">
    <w:name w:val="Нет списка116"/>
    <w:next w:val="a8"/>
    <w:semiHidden/>
    <w:rsid w:val="0045002D"/>
  </w:style>
  <w:style w:type="numbering" w:customStyle="1" w:styleId="280">
    <w:name w:val="Нет списка28"/>
    <w:next w:val="a8"/>
    <w:semiHidden/>
    <w:rsid w:val="0045002D"/>
  </w:style>
  <w:style w:type="numbering" w:customStyle="1" w:styleId="111111110">
    <w:name w:val="1 / 1.1 / 1.1.1110"/>
    <w:basedOn w:val="a8"/>
    <w:next w:val="111111"/>
    <w:rsid w:val="0045002D"/>
    <w:pPr>
      <w:numPr>
        <w:numId w:val="12"/>
      </w:numPr>
    </w:pPr>
  </w:style>
  <w:style w:type="table" w:customStyle="1" w:styleId="1101">
    <w:name w:val="Сетка таблицы110"/>
    <w:basedOn w:val="a7"/>
    <w:next w:val="afb"/>
    <w:uiPriority w:val="59"/>
    <w:rsid w:val="004500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8"/>
    <w:semiHidden/>
    <w:rsid w:val="0045002D"/>
  </w:style>
  <w:style w:type="paragraph" w:customStyle="1" w:styleId="Style320">
    <w:name w:val="Style32"/>
    <w:basedOn w:val="a5"/>
    <w:rsid w:val="0045002D"/>
    <w:pPr>
      <w:widowControl w:val="0"/>
      <w:autoSpaceDE w:val="0"/>
      <w:autoSpaceDN w:val="0"/>
      <w:adjustRightInd w:val="0"/>
      <w:spacing w:line="317" w:lineRule="exact"/>
    </w:pPr>
  </w:style>
  <w:style w:type="paragraph" w:customStyle="1" w:styleId="affffffff1">
    <w:name w:val="Статья"/>
    <w:basedOn w:val="a5"/>
    <w:rsid w:val="0045002D"/>
    <w:pPr>
      <w:autoSpaceDE w:val="0"/>
      <w:autoSpaceDN w:val="0"/>
      <w:adjustRightInd w:val="0"/>
      <w:spacing w:line="360" w:lineRule="auto"/>
      <w:ind w:firstLine="540"/>
    </w:pPr>
    <w:rPr>
      <w:b/>
      <w:bCs/>
    </w:rPr>
  </w:style>
  <w:style w:type="paragraph" w:customStyle="1" w:styleId="Iauiue3">
    <w:name w:val="Iau?iue3"/>
    <w:rsid w:val="0045002D"/>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rialNarrow13pt1">
    <w:name w:val="Arial Narrow 13 pt по ширине Первая строка:  1 см"/>
    <w:basedOn w:val="a5"/>
    <w:rsid w:val="0045002D"/>
    <w:pPr>
      <w:suppressAutoHyphens/>
      <w:ind w:firstLine="567"/>
      <w:jc w:val="both"/>
    </w:pPr>
    <w:rPr>
      <w:rFonts w:ascii="Arial Narrow" w:eastAsia="Arial" w:hAnsi="Arial Narrow"/>
      <w:sz w:val="26"/>
      <w:szCs w:val="20"/>
      <w:lang w:val="en-US" w:eastAsia="ar-SA"/>
    </w:rPr>
  </w:style>
  <w:style w:type="paragraph" w:customStyle="1" w:styleId="affffffff2">
    <w:name w:val="Рядовой абзац"/>
    <w:basedOn w:val="a5"/>
    <w:autoRedefine/>
    <w:rsid w:val="0045002D"/>
    <w:pPr>
      <w:spacing w:before="90" w:after="90" w:line="360" w:lineRule="auto"/>
      <w:ind w:firstLine="720"/>
      <w:contextualSpacing/>
      <w:jc w:val="both"/>
    </w:pPr>
    <w:rPr>
      <w:sz w:val="28"/>
      <w:szCs w:val="36"/>
    </w:rPr>
  </w:style>
  <w:style w:type="table" w:customStyle="1" w:styleId="201">
    <w:name w:val="Сетка таблицы20"/>
    <w:basedOn w:val="a7"/>
    <w:next w:val="afb"/>
    <w:rsid w:val="004500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Без интервала Знак"/>
    <w:link w:val="aff6"/>
    <w:uiPriority w:val="1"/>
    <w:rsid w:val="0045002D"/>
    <w:rPr>
      <w:rFonts w:ascii="Times New Roman" w:eastAsia="Times New Roman" w:hAnsi="Times New Roman" w:cs="Times New Roman"/>
      <w:sz w:val="24"/>
      <w:szCs w:val="24"/>
      <w:lang w:eastAsia="ru-RU"/>
    </w:rPr>
  </w:style>
  <w:style w:type="paragraph" w:customStyle="1" w:styleId="headertext">
    <w:name w:val="headertext"/>
    <w:basedOn w:val="a5"/>
    <w:rsid w:val="0045002D"/>
    <w:pPr>
      <w:spacing w:before="100" w:beforeAutospacing="1" w:after="100" w:afterAutospacing="1"/>
    </w:pPr>
  </w:style>
  <w:style w:type="paragraph" w:customStyle="1" w:styleId="formattext">
    <w:name w:val="formattext"/>
    <w:basedOn w:val="a5"/>
    <w:rsid w:val="0045002D"/>
    <w:pPr>
      <w:spacing w:before="100" w:beforeAutospacing="1" w:after="100" w:afterAutospacing="1"/>
    </w:pPr>
  </w:style>
  <w:style w:type="character" w:customStyle="1" w:styleId="searchtext">
    <w:name w:val="searchtext"/>
    <w:basedOn w:val="a6"/>
    <w:rsid w:val="0045002D"/>
  </w:style>
  <w:style w:type="numbering" w:customStyle="1" w:styleId="300">
    <w:name w:val="Нет списка30"/>
    <w:next w:val="a8"/>
    <w:uiPriority w:val="99"/>
    <w:semiHidden/>
    <w:unhideWhenUsed/>
    <w:rsid w:val="00D3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3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6080507.0" TargetMode="External"/><Relationship Id="rId18" Type="http://schemas.openxmlformats.org/officeDocument/2006/relationships/hyperlink" Target="consultantplus://offline/ref=F83D8E9E7450C6523EB4041C01327EAB0483D685305753454D148A5F6724D0ACBC6749F7F2ADB83BtBvFG" TargetMode="External"/><Relationship Id="rId26" Type="http://schemas.openxmlformats.org/officeDocument/2006/relationships/header" Target="header2.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consultantplus://offline/ref=EF6409623B4649464252291A0DF4AE1BEC3041826EE2D64BFD8BD03734C60A9A0C02CF31W5HEJ" TargetMode="External"/><Relationship Id="rId34" Type="http://schemas.openxmlformats.org/officeDocument/2006/relationships/footer" Target="footer4.xml"/><Relationship Id="rId42" Type="http://schemas.openxmlformats.org/officeDocument/2006/relationships/header" Target="header10.xml"/><Relationship Id="rId47" Type="http://schemas.openxmlformats.org/officeDocument/2006/relationships/footer" Target="footer1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6080507.0" TargetMode="External"/><Relationship Id="rId17" Type="http://schemas.openxmlformats.org/officeDocument/2006/relationships/hyperlink" Target="consultantplus://offline/ref=DC3801549AA6D6C97F4C3EAF7A4F2F9B21B83BAC66CDE3BBD789D446801159865FC7545BYDxCA" TargetMode="External"/><Relationship Id="rId25" Type="http://schemas.openxmlformats.org/officeDocument/2006/relationships/hyperlink" Target="garantF1://6080507.0" TargetMode="Externa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garantF1://6080507.0" TargetMode="External"/><Relationship Id="rId20" Type="http://schemas.openxmlformats.org/officeDocument/2006/relationships/hyperlink" Target="consultantplus://offline/ref=EF6409623B4649464252291A0DF4AE1BEC3041826EE2D64BFD8BD03734C60A9A0C02CF31W5H1J" TargetMode="External"/><Relationship Id="rId29" Type="http://schemas.openxmlformats.org/officeDocument/2006/relationships/footer" Target="footer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3D8E9E7450C6523EB4041C01327EAB0483D685305753454D148A5F6724D0ACBC6749F7F2ADB839tBv7G" TargetMode="External"/><Relationship Id="rId24" Type="http://schemas.openxmlformats.org/officeDocument/2006/relationships/hyperlink" Target="consultantplus://offline/ref=EF6409623B4649464252291A0DF4AE1BEC3041826EE2D64BFD8BD03734C60A9A0C02CF31W5HEJ" TargetMode="External"/><Relationship Id="rId32" Type="http://schemas.openxmlformats.org/officeDocument/2006/relationships/header" Target="header5.xm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garantF1://6080507.0" TargetMode="External"/><Relationship Id="rId23" Type="http://schemas.openxmlformats.org/officeDocument/2006/relationships/hyperlink" Target="consultantplus://offline/ref=EF6409623B4649464252291A0DF4AE1BEC3041826EE2D64BFD8BD03734C60A9A0C02CF31W5H1J" TargetMode="External"/><Relationship Id="rId28" Type="http://schemas.openxmlformats.org/officeDocument/2006/relationships/footer" Target="footer1.xml"/><Relationship Id="rId36" Type="http://schemas.openxmlformats.org/officeDocument/2006/relationships/header" Target="header7.xml"/><Relationship Id="rId49" Type="http://schemas.openxmlformats.org/officeDocument/2006/relationships/footer" Target="footer12.xml"/><Relationship Id="rId10" Type="http://schemas.openxmlformats.org/officeDocument/2006/relationships/hyperlink" Target="consultantplus://offline/ref=F83D8E9E7450C6523EB4041C01327EAB0483D685305753454D148A5F6724D0ACBC6749F7F2ADB83BtBvFG" TargetMode="External"/><Relationship Id="rId19" Type="http://schemas.openxmlformats.org/officeDocument/2006/relationships/hyperlink" Target="consultantplus://offline/ref=F83D8E9E7450C6523EB4041C01327EAB0483D685305753454D148A5F6724D0ACBC6749F7F2ADB839tBv7G" TargetMode="External"/><Relationship Id="rId31" Type="http://schemas.openxmlformats.org/officeDocument/2006/relationships/footer" Target="footer3.xm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6080507.0" TargetMode="External"/><Relationship Id="rId22" Type="http://schemas.openxmlformats.org/officeDocument/2006/relationships/hyperlink" Target="consultantplus://offline/ref=DC3801549AA6D6C97F4C3EAF7A4F2F9B21B83BAC66CDE3BBD789D446801159865FC7545BYDxCA"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header" Target="header13.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C51C-197C-404E-83EE-B66C0DAE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85519</Words>
  <Characters>487461</Characters>
  <Application>Microsoft Office Word</Application>
  <DocSecurity>0</DocSecurity>
  <Lines>4062</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Пименова Ольга Петровна</dc:creator>
  <cp:keywords/>
  <dc:description/>
  <cp:lastModifiedBy>Мария Купрякова</cp:lastModifiedBy>
  <cp:revision>3</cp:revision>
  <dcterms:created xsi:type="dcterms:W3CDTF">2020-06-02T00:07:00Z</dcterms:created>
  <dcterms:modified xsi:type="dcterms:W3CDTF">2020-06-02T00:07:00Z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1156919455</vt:i4>
  </property>
</Properties>
</file>