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39" w:rsidRDefault="00953639" w:rsidP="009536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94CA0C" wp14:editId="5E181B01">
            <wp:extent cx="730885" cy="101727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3639" w:rsidRDefault="00953639" w:rsidP="002654A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E51A9" w:rsidRDefault="001E51A9" w:rsidP="002654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4A7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2654A7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«</w:t>
      </w:r>
      <w:proofErr w:type="spellStart"/>
      <w:r w:rsidR="002654A7">
        <w:rPr>
          <w:rFonts w:ascii="Times New Roman" w:hAnsi="Times New Roman" w:cs="Times New Roman"/>
          <w:b/>
          <w:bCs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654A7" w:rsidRPr="002654A7" w:rsidRDefault="002654A7" w:rsidP="002654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E51A9" w:rsidRPr="002654A7" w:rsidRDefault="001E51A9" w:rsidP="002654A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54A7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2654A7" w:rsidRPr="002654A7" w:rsidRDefault="002654A7" w:rsidP="002654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4A7" w:rsidRDefault="00A0752C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</w:t>
      </w:r>
      <w:r w:rsidR="002654A7">
        <w:rPr>
          <w:rFonts w:ascii="Times New Roman" w:hAnsi="Times New Roman" w:cs="Times New Roman"/>
          <w:sz w:val="28"/>
          <w:szCs w:val="28"/>
        </w:rPr>
        <w:t xml:space="preserve"> 2017</w:t>
      </w:r>
      <w:r w:rsidR="001E51A9" w:rsidRPr="002654A7">
        <w:rPr>
          <w:rFonts w:ascii="Times New Roman" w:hAnsi="Times New Roman" w:cs="Times New Roman"/>
          <w:sz w:val="28"/>
          <w:szCs w:val="28"/>
        </w:rPr>
        <w:t xml:space="preserve"> года                  </w:t>
      </w:r>
      <w:r w:rsidR="002654A7">
        <w:rPr>
          <w:rFonts w:ascii="Times New Roman" w:hAnsi="Times New Roman" w:cs="Times New Roman"/>
          <w:sz w:val="28"/>
          <w:szCs w:val="28"/>
        </w:rPr>
        <w:t>                                          №  ______</w:t>
      </w:r>
      <w:r w:rsidR="001E51A9" w:rsidRPr="00265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          </w:t>
      </w:r>
    </w:p>
    <w:p w:rsidR="001E51A9" w:rsidRDefault="002654A7" w:rsidP="002654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городского типа Шерловая Гора</w:t>
      </w:r>
    </w:p>
    <w:p w:rsidR="002654A7" w:rsidRPr="002654A7" w:rsidRDefault="002654A7" w:rsidP="002654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51A9" w:rsidRPr="002654A7" w:rsidRDefault="001E51A9" w:rsidP="00953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b/>
          <w:bCs/>
          <w:sz w:val="28"/>
          <w:szCs w:val="28"/>
        </w:rPr>
        <w:t xml:space="preserve"> Об утверждении Порядка выдачи разрешения на перемещение отходов строительства, сноса зданий и сооружений, в том числе грунтов на территории </w:t>
      </w:r>
      <w:r w:rsidR="00953639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«</w:t>
      </w:r>
      <w:proofErr w:type="spellStart"/>
      <w:r w:rsidR="00953639">
        <w:rPr>
          <w:rFonts w:ascii="Times New Roman" w:hAnsi="Times New Roman" w:cs="Times New Roman"/>
          <w:b/>
          <w:bCs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E51A9" w:rsidRPr="002654A7" w:rsidRDefault="001E51A9" w:rsidP="00953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953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  <w:r w:rsidR="00953639">
        <w:rPr>
          <w:rFonts w:ascii="Times New Roman" w:hAnsi="Times New Roman" w:cs="Times New Roman"/>
          <w:sz w:val="28"/>
          <w:szCs w:val="28"/>
        </w:rPr>
        <w:tab/>
      </w:r>
      <w:r w:rsidRPr="002654A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 постановлением Правительства Российской Федерации от 30 апреля 2014г. № 403 «Об исчерпывающем перечне процедур в сфере жил</w:t>
      </w:r>
      <w:r w:rsidR="00953639">
        <w:rPr>
          <w:rFonts w:ascii="Times New Roman" w:hAnsi="Times New Roman" w:cs="Times New Roman"/>
          <w:sz w:val="28"/>
          <w:szCs w:val="28"/>
        </w:rPr>
        <w:t xml:space="preserve">ищного строительства», </w:t>
      </w:r>
      <w:r w:rsidRPr="002654A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53639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953639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953639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953639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sz w:val="28"/>
          <w:szCs w:val="28"/>
        </w:rPr>
        <w:t>» </w:t>
      </w:r>
      <w:r w:rsidRPr="002654A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1E51A9" w:rsidRPr="002654A7" w:rsidRDefault="001E51A9" w:rsidP="00953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E51A9" w:rsidRPr="002654A7" w:rsidRDefault="001E51A9" w:rsidP="00953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выдачи разрешения на перемещение отходов строительства, сноса зданий и сооружений, в том числе грунтов на территории </w:t>
      </w:r>
      <w:r w:rsidR="00953639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953639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sz w:val="28"/>
          <w:szCs w:val="28"/>
        </w:rPr>
        <w:t>».</w:t>
      </w:r>
    </w:p>
    <w:p w:rsidR="001E51A9" w:rsidRPr="002654A7" w:rsidRDefault="001E51A9" w:rsidP="00953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официального опубликования (обнародования).</w:t>
      </w:r>
    </w:p>
    <w:p w:rsidR="008E7228" w:rsidRPr="008E7228" w:rsidRDefault="001E51A9" w:rsidP="008E72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A7">
        <w:rPr>
          <w:rFonts w:ascii="Times New Roman" w:hAnsi="Times New Roman" w:cs="Times New Roman"/>
          <w:sz w:val="28"/>
          <w:szCs w:val="28"/>
        </w:rPr>
        <w:t>3. Настоящее решение официально опубликовать (обнародовать)</w:t>
      </w:r>
      <w:r w:rsidR="008E7228" w:rsidRPr="008E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228" w:rsidRPr="008E7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городского поселения «</w:t>
      </w:r>
      <w:proofErr w:type="spellStart"/>
      <w:r w:rsidR="008E7228" w:rsidRPr="008E722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8E7228" w:rsidRPr="008E722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информационно-телекоммуникационной сети «Интернет»</w:t>
      </w:r>
    </w:p>
    <w:p w:rsidR="001E51A9" w:rsidRPr="002654A7" w:rsidRDefault="001E51A9" w:rsidP="008E72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1E51A9" w:rsidRPr="002654A7" w:rsidRDefault="0095363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«Шерловогорское</w:t>
      </w:r>
      <w:r w:rsidR="001E51A9" w:rsidRPr="002654A7">
        <w:rPr>
          <w:rFonts w:ascii="Times New Roman" w:hAnsi="Times New Roman" w:cs="Times New Roman"/>
          <w:sz w:val="28"/>
          <w:szCs w:val="28"/>
        </w:rPr>
        <w:t>»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                  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А.В.Панин</w:t>
      </w:r>
      <w:proofErr w:type="spellEnd"/>
    </w:p>
    <w:p w:rsidR="00953639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953639" w:rsidRPr="00C75750" w:rsidRDefault="00C75750" w:rsidP="002654A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75750">
        <w:rPr>
          <w:rFonts w:ascii="Times New Roman" w:hAnsi="Times New Roman" w:cs="Times New Roman"/>
          <w:sz w:val="18"/>
          <w:szCs w:val="18"/>
        </w:rPr>
        <w:t>Инициатор Плотникова И.В.</w:t>
      </w:r>
    </w:p>
    <w:p w:rsidR="00C75750" w:rsidRPr="00C75750" w:rsidRDefault="00C75750" w:rsidP="002654A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75750">
        <w:rPr>
          <w:rFonts w:ascii="Times New Roman" w:hAnsi="Times New Roman" w:cs="Times New Roman"/>
          <w:sz w:val="18"/>
          <w:szCs w:val="18"/>
        </w:rPr>
        <w:t>3-44-47</w:t>
      </w:r>
    </w:p>
    <w:p w:rsidR="001E51A9" w:rsidRPr="002654A7" w:rsidRDefault="001E51A9" w:rsidP="009536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E51A9" w:rsidRPr="002654A7" w:rsidRDefault="001E51A9" w:rsidP="009536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решением Совета городского</w:t>
      </w:r>
    </w:p>
    <w:p w:rsidR="001E51A9" w:rsidRPr="002654A7" w:rsidRDefault="00953639" w:rsidP="009536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1E51A9" w:rsidRPr="002654A7">
        <w:rPr>
          <w:rFonts w:ascii="Times New Roman" w:hAnsi="Times New Roman" w:cs="Times New Roman"/>
          <w:sz w:val="28"/>
          <w:szCs w:val="28"/>
        </w:rPr>
        <w:t>»</w:t>
      </w:r>
    </w:p>
    <w:p w:rsidR="001E51A9" w:rsidRPr="002654A7" w:rsidRDefault="00A0752C" w:rsidP="009536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от ___________</w:t>
      </w:r>
      <w:r w:rsidR="00953639">
        <w:rPr>
          <w:rFonts w:ascii="Times New Roman" w:hAnsi="Times New Roman" w:cs="Times New Roman"/>
          <w:sz w:val="28"/>
          <w:szCs w:val="28"/>
        </w:rPr>
        <w:t xml:space="preserve"> 2017г. № ___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E51A9" w:rsidRPr="002654A7" w:rsidRDefault="001E51A9" w:rsidP="0095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E51A9" w:rsidRPr="002654A7" w:rsidRDefault="001E51A9" w:rsidP="0095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b/>
          <w:bCs/>
          <w:sz w:val="28"/>
          <w:szCs w:val="28"/>
        </w:rPr>
        <w:t xml:space="preserve">выдачи разрешения на перемещение отходов строительства, сноса зданий и сооружений, в том числе грунтов на территории </w:t>
      </w:r>
      <w:r w:rsidR="00953639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«</w:t>
      </w:r>
      <w:proofErr w:type="spellStart"/>
      <w:r w:rsidR="00953639">
        <w:rPr>
          <w:rFonts w:ascii="Times New Roman" w:hAnsi="Times New Roman" w:cs="Times New Roman"/>
          <w:b/>
          <w:bCs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95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b/>
          <w:bCs/>
          <w:sz w:val="28"/>
          <w:szCs w:val="28"/>
        </w:rPr>
        <w:t>1.      Общие положения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E51A9" w:rsidRPr="002654A7" w:rsidRDefault="001E51A9" w:rsidP="00953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1.1.   Предмет регулирования</w:t>
      </w:r>
    </w:p>
    <w:p w:rsidR="001E51A9" w:rsidRPr="002654A7" w:rsidRDefault="001E51A9" w:rsidP="00953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1.1.1. Настоящий Порядок выдачи разрешения на перемещение отходов строительства, сноса зданий и сооружений, в том числе грунтов разработан в соответствии с постановлением Правительства Российской Федерации от 30 апреля 2014г. № 403 «Об исчерпывающем перечне процедур в сфере жилищного строительства».</w:t>
      </w:r>
    </w:p>
    <w:p w:rsidR="001E51A9" w:rsidRPr="002654A7" w:rsidRDefault="001E51A9" w:rsidP="00953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 xml:space="preserve">Порядок выдачи разрешения на перемещение отходов строительства, сноса зданий и сооружений, в том числе грунтов (далее – Порядок) разработан в целях оптимизации и регламентации процессов утверждения разрешительного документа, дающего право физическим и юридическим лицам на перемещение отходов строительства, сноса зданий и сооружений, в том числе грунтов на территории </w:t>
      </w:r>
      <w:r w:rsidR="00953639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953639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sz w:val="28"/>
          <w:szCs w:val="28"/>
        </w:rPr>
        <w:t>».</w:t>
      </w:r>
    </w:p>
    <w:p w:rsidR="001E51A9" w:rsidRPr="002654A7" w:rsidRDefault="001E51A9" w:rsidP="00953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 xml:space="preserve">1.1.2. Выдача разрешения на перемещение отходов строительства, сноса зданий и сооружений, в том числе грунтов (далее – Разрешение), в регламентированные настоящим Порядком сроки и последовательности, в целях повышения эффективности взаимодействия потенциальных участников градостроительных отношений, осуществляется администрацией </w:t>
      </w:r>
      <w:r w:rsidR="00953639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953639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sz w:val="28"/>
          <w:szCs w:val="28"/>
        </w:rPr>
        <w:t>» (далее – администрация поселени</w:t>
      </w:r>
      <w:r w:rsidR="00953639">
        <w:rPr>
          <w:rFonts w:ascii="Times New Roman" w:hAnsi="Times New Roman" w:cs="Times New Roman"/>
          <w:sz w:val="28"/>
          <w:szCs w:val="28"/>
        </w:rPr>
        <w:t>я)</w:t>
      </w:r>
      <w:r w:rsidRPr="002654A7">
        <w:rPr>
          <w:rFonts w:ascii="Times New Roman" w:hAnsi="Times New Roman" w:cs="Times New Roman"/>
          <w:sz w:val="28"/>
          <w:szCs w:val="28"/>
        </w:rPr>
        <w:t>, и по своей правовой природе является муниципальной услугой.</w:t>
      </w:r>
    </w:p>
    <w:p w:rsidR="001E51A9" w:rsidRPr="002654A7" w:rsidRDefault="001E51A9" w:rsidP="00953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1.2.   Контактные данные Исполнителя</w:t>
      </w:r>
    </w:p>
    <w:p w:rsidR="001E51A9" w:rsidRPr="002654A7" w:rsidRDefault="001E51A9" w:rsidP="00953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1.2.1. Сведения о местонахождении, контактных телефонах, режиме работы</w:t>
      </w:r>
      <w:r w:rsidR="00174C5C">
        <w:rPr>
          <w:rFonts w:ascii="Times New Roman" w:hAnsi="Times New Roman" w:cs="Times New Roman"/>
          <w:sz w:val="28"/>
          <w:szCs w:val="28"/>
        </w:rPr>
        <w:t xml:space="preserve"> </w:t>
      </w:r>
      <w:r w:rsidRPr="002654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74C5C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174C5C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sz w:val="28"/>
          <w:szCs w:val="28"/>
        </w:rPr>
        <w:t>»:</w:t>
      </w:r>
    </w:p>
    <w:p w:rsidR="001E51A9" w:rsidRDefault="00174C5C" w:rsidP="00953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адрес: 674607,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E51A9" w:rsidRPr="002654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пгт.Шерловая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Гора ул. Октябрьская, д. 12</w:t>
      </w:r>
      <w:r w:rsidR="001E51A9" w:rsidRPr="002654A7">
        <w:rPr>
          <w:rFonts w:ascii="Times New Roman" w:hAnsi="Times New Roman" w:cs="Times New Roman"/>
          <w:sz w:val="28"/>
          <w:szCs w:val="28"/>
        </w:rPr>
        <w:t>.</w:t>
      </w:r>
    </w:p>
    <w:p w:rsidR="001B28DF" w:rsidRPr="001B28DF" w:rsidRDefault="001B28DF" w:rsidP="001B28DF">
      <w:pPr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28DF">
        <w:rPr>
          <w:rFonts w:ascii="Times New Roman" w:hAnsi="Times New Roman" w:cs="Times New Roman"/>
          <w:sz w:val="28"/>
          <w:szCs w:val="28"/>
        </w:rPr>
        <w:t xml:space="preserve"> по телефону 8(30233) 3-44-47, телефон-автоинформатор отсутствует;</w:t>
      </w:r>
    </w:p>
    <w:p w:rsidR="001B28DF" w:rsidRPr="001B28DF" w:rsidRDefault="001B28DF" w:rsidP="001B28DF">
      <w:pPr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28DF">
        <w:rPr>
          <w:rFonts w:ascii="Times New Roman" w:hAnsi="Times New Roman" w:cs="Times New Roman"/>
          <w:sz w:val="28"/>
          <w:szCs w:val="28"/>
        </w:rPr>
        <w:t xml:space="preserve"> посредством запроса направленного по адресу: 674607, Забайкальский край, </w:t>
      </w:r>
      <w:proofErr w:type="spellStart"/>
      <w:r w:rsidRPr="001B28D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1B28D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B28DF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1B28D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1B28DF">
        <w:rPr>
          <w:rFonts w:ascii="Times New Roman" w:hAnsi="Times New Roman" w:cs="Times New Roman"/>
          <w:sz w:val="28"/>
          <w:szCs w:val="28"/>
        </w:rPr>
        <w:t>ерловая</w:t>
      </w:r>
      <w:proofErr w:type="spellEnd"/>
      <w:r w:rsidRPr="001B28DF">
        <w:rPr>
          <w:rFonts w:ascii="Times New Roman" w:hAnsi="Times New Roman" w:cs="Times New Roman"/>
          <w:sz w:val="28"/>
          <w:szCs w:val="28"/>
        </w:rPr>
        <w:t xml:space="preserve"> Гора, </w:t>
      </w:r>
      <w:proofErr w:type="spellStart"/>
      <w:r w:rsidRPr="001B28DF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Pr="001B28DF">
        <w:rPr>
          <w:rFonts w:ascii="Times New Roman" w:hAnsi="Times New Roman" w:cs="Times New Roman"/>
          <w:sz w:val="28"/>
          <w:szCs w:val="28"/>
        </w:rPr>
        <w:t xml:space="preserve">, 12, администрация </w:t>
      </w:r>
      <w:r w:rsidRPr="001B28DF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«</w:t>
      </w:r>
      <w:proofErr w:type="spellStart"/>
      <w:r w:rsidRPr="001B28DF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1B28DF">
        <w:rPr>
          <w:rFonts w:ascii="Times New Roman" w:hAnsi="Times New Roman" w:cs="Times New Roman"/>
          <w:sz w:val="28"/>
          <w:szCs w:val="28"/>
        </w:rPr>
        <w:t>» на имя Главы городского поселения «</w:t>
      </w:r>
      <w:proofErr w:type="spellStart"/>
      <w:r w:rsidRPr="001B28DF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1B28DF">
        <w:rPr>
          <w:rFonts w:ascii="Times New Roman" w:hAnsi="Times New Roman" w:cs="Times New Roman"/>
          <w:sz w:val="28"/>
          <w:szCs w:val="28"/>
        </w:rPr>
        <w:t>»;</w:t>
      </w:r>
    </w:p>
    <w:p w:rsidR="001B28DF" w:rsidRPr="001B28DF" w:rsidRDefault="001B28DF" w:rsidP="001B28DF">
      <w:pPr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28DF">
        <w:rPr>
          <w:rFonts w:ascii="Times New Roman" w:hAnsi="Times New Roman" w:cs="Times New Roman"/>
          <w:sz w:val="28"/>
          <w:szCs w:val="28"/>
        </w:rPr>
        <w:t xml:space="preserve"> посредством обращения в форме электронного документа по адресу электронной почты: </w:t>
      </w:r>
      <w:hyperlink r:id="rId9" w:history="1">
        <w:r w:rsidRPr="001B28DF">
          <w:rPr>
            <w:rStyle w:val="a3"/>
            <w:rFonts w:ascii="Times New Roman" w:hAnsi="Times New Roman" w:cs="Times New Roman"/>
            <w:sz w:val="28"/>
            <w:szCs w:val="28"/>
          </w:rPr>
          <w:t>adm</w:t>
        </w:r>
        <w:r w:rsidRPr="001B28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sherl</w:t>
        </w:r>
        <w:r w:rsidRPr="001B28DF">
          <w:rPr>
            <w:rStyle w:val="a3"/>
            <w:rFonts w:ascii="Times New Roman" w:hAnsi="Times New Roman" w:cs="Times New Roman"/>
            <w:sz w:val="28"/>
            <w:szCs w:val="28"/>
          </w:rPr>
          <w:t>@mail.ru</w:t>
        </w:r>
      </w:hyperlink>
      <w:r w:rsidRPr="001B28DF">
        <w:rPr>
          <w:rFonts w:ascii="Times New Roman" w:hAnsi="Times New Roman" w:cs="Times New Roman"/>
          <w:sz w:val="28"/>
          <w:szCs w:val="28"/>
        </w:rPr>
        <w:t>.</w:t>
      </w:r>
    </w:p>
    <w:p w:rsidR="001B28DF" w:rsidRPr="001B28DF" w:rsidRDefault="001B28DF" w:rsidP="001B28DF">
      <w:pPr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28DF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муниципальной услуги в информационно-телекоммуникационной сети «Интернет» (далее – сеть «Интернет») посредством:</w:t>
      </w:r>
    </w:p>
    <w:p w:rsidR="001B28DF" w:rsidRPr="001B28DF" w:rsidRDefault="001B28DF" w:rsidP="001B28DF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28DF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10" w:history="1">
        <w:r w:rsidRPr="001B28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B28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B28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1B28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B28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B28DF">
        <w:rPr>
          <w:rFonts w:ascii="Times New Roman" w:hAnsi="Times New Roman" w:cs="Times New Roman"/>
          <w:sz w:val="28"/>
          <w:szCs w:val="28"/>
          <w:u w:val="single"/>
        </w:rPr>
        <w:t>.;</w:t>
      </w:r>
    </w:p>
    <w:p w:rsidR="001B28DF" w:rsidRPr="001B28DF" w:rsidRDefault="001B28DF" w:rsidP="001B28DF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28DF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hyperlink r:id="rId11" w:history="1">
        <w:r w:rsidRPr="001B28DF">
          <w:rPr>
            <w:rStyle w:val="a3"/>
            <w:rFonts w:ascii="Times New Roman" w:hAnsi="Times New Roman" w:cs="Times New Roman"/>
            <w:sz w:val="28"/>
            <w:szCs w:val="28"/>
          </w:rPr>
          <w:t>http://pgu.e-zab.ru</w:t>
        </w:r>
      </w:hyperlink>
    </w:p>
    <w:p w:rsidR="001B28DF" w:rsidRPr="001B28DF" w:rsidRDefault="001B28DF" w:rsidP="001B28DF">
      <w:pPr>
        <w:suppressAutoHyphens/>
        <w:spacing w:after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B28DF">
        <w:rPr>
          <w:rFonts w:ascii="Times New Roman" w:eastAsia="Arial" w:hAnsi="Times New Roman" w:cs="Times New Roman"/>
          <w:sz w:val="28"/>
          <w:szCs w:val="28"/>
          <w:lang w:eastAsia="ar-SA"/>
        </w:rPr>
        <w:t>- официального сайта Администрации городского поселения:</w:t>
      </w:r>
    </w:p>
    <w:p w:rsidR="001B28DF" w:rsidRPr="001B28DF" w:rsidRDefault="008E7228" w:rsidP="001B28DF">
      <w:pPr>
        <w:suppressAutoHyphens/>
        <w:spacing w:after="0"/>
        <w:ind w:firstLine="709"/>
        <w:jc w:val="both"/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</w:pPr>
      <w:hyperlink r:id="rId12" w:history="1">
        <w:r w:rsidR="001B28DF" w:rsidRPr="001B28DF">
          <w:rPr>
            <w:rStyle w:val="a3"/>
            <w:rFonts w:ascii="Times New Roman" w:eastAsia="Arial" w:hAnsi="Times New Roman" w:cs="Times New Roman"/>
            <w:sz w:val="28"/>
            <w:szCs w:val="28"/>
            <w:lang w:val="en-US" w:eastAsia="ar-SA"/>
          </w:rPr>
          <w:t>www</w:t>
        </w:r>
        <w:r w:rsidR="001B28DF" w:rsidRPr="001B28DF">
          <w:rPr>
            <w:rStyle w:val="a3"/>
            <w:rFonts w:ascii="Times New Roman" w:eastAsia="Arial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1B28DF" w:rsidRPr="001B28DF">
          <w:rPr>
            <w:rStyle w:val="a3"/>
            <w:rFonts w:ascii="Times New Roman" w:eastAsia="Arial" w:hAnsi="Times New Roman" w:cs="Times New Roman"/>
            <w:sz w:val="28"/>
            <w:szCs w:val="28"/>
            <w:lang w:eastAsia="ar-SA"/>
          </w:rPr>
          <w:t>Шерловогорское.рф</w:t>
        </w:r>
        <w:proofErr w:type="spellEnd"/>
      </w:hyperlink>
      <w:r w:rsidR="001B28DF" w:rsidRPr="001B28DF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., </w:t>
      </w:r>
      <w:r w:rsidR="001B28DF" w:rsidRPr="001B28DF">
        <w:rPr>
          <w:rFonts w:ascii="Times New Roman" w:eastAsia="Arial" w:hAnsi="Times New Roman" w:cs="Times New Roman"/>
          <w:sz w:val="28"/>
          <w:szCs w:val="28"/>
          <w:lang w:eastAsia="ar-SA"/>
        </w:rPr>
        <w:t>раздел «муниципальные услуги».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   понедельник – пятница с 8:00 до 17:00;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   обеденный перерыв с 12:00 до 13:00;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           выходные дни: суббота, воскресенье.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времени работы Исполнителя сокращается на 1 час.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1.3. Круг лиц, являющихся субъектами правоотношений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Настоящим Порядком регламентируется круг лиц, являющихся субъектами данных правоотношений, в которых, кроме Исполнителя с одной стороны, могут принимать участие юридические лица, индивидуальные предприниматели, физические лица, с другой стороны, заинтересованные в выдаче Разрешения (далее - Заявители).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1.3.1. от имени физического лица заявление с просьбой о выдаче Разрешения (далее – заявление) может быть подано: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непосредственно заинтересованным физическим лицом;          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законным представителем (родителями, усыновителями, опекунами, попечителями);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представителем, действующим в силу полномочий, основанных на нотариально удостоверенной доверенности или нотариально удостоверенном договоре.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1.3.2. от имени индивидуального предпринимателя заявление может быть подано: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непосредственно заинтересованным индивидуальным предпринимателем;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лицом, представляющим интересы данного индивидуального предпринимателя, действующим на основании доверенности, оформленной в установленном законом порядке.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lastRenderedPageBreak/>
        <w:t>1.3.3. от имени юридического лица заявление может быть подано: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лицом, имеющим право действовать от имени данного юридического лица без доверенности;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представителем, действующим на основании доверенности, оформленной в установленном законом порядке.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1.4.   Нормативная правовая база для выдачи Разрешения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1.4.1. Нормативной правовой базой для выдачи разрешения на перемещение отходов строительства, сноса зданий и сооружений, в том числе грунтов является: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30.12.2008г. № 6-ФКЗ, от 30.12.2008г. № 7-ФКЗ, от 05.02.2014г. № 2-ФКЗ, от 21.07.2014г. № 11-ФКЗ);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Федеральный закон от 06.10.2003г. № 131-ФЗ «Об общих принципах организации местного самоуправления в Российской Федерации» (в ред. от 28.11.2015 г.);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Федеральный </w:t>
      </w:r>
      <w:hyperlink r:id="rId13" w:history="1">
        <w:r w:rsidRPr="002654A7"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 w:rsidRPr="002654A7">
        <w:rPr>
          <w:rFonts w:ascii="Times New Roman" w:hAnsi="Times New Roman" w:cs="Times New Roman"/>
          <w:sz w:val="28"/>
          <w:szCs w:val="28"/>
        </w:rPr>
        <w:t> РФ от 27.07.2010 г. № 210-ФЗ «Об организации предоставления государственных и муниципальных услуг»;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Федеральный </w:t>
      </w:r>
      <w:hyperlink r:id="rId14" w:history="1">
        <w:r w:rsidRPr="002654A7"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 w:rsidRPr="002654A7">
        <w:rPr>
          <w:rFonts w:ascii="Times New Roman" w:hAnsi="Times New Roman" w:cs="Times New Roman"/>
          <w:sz w:val="28"/>
          <w:szCs w:val="28"/>
        </w:rPr>
        <w:t> РФ от 06.04.2011 г. № 63-ФЗ «Об электронной подписи»;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Федеральный закон от 02.05.2006 г. № 59-ФЗ «О порядке рассмотрения обращений граждан Российской Федерации» (в ред. от 03.11.2015 г.);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Федеральный закон от 24 июня 1998 г. №89-ФЗ «Об отходах производства и потребления»;                    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Федеральный закон от 30.03.1999 г. №52-ФЗ «О санитарно-эпидемиологическом благополучии населения»;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25.06.2012 г. № 634 (в ред. от 28.10.2013 г.) «О видах электронной подписи, использование которых допускается при обращении за получением государственных и муниципальных услуг» (вместе с Правилами определения видов электронной подписи, использование которых допускается при обращении за получением государственных  и муниципальных услуг);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24.10.2011 г. № 861 (в ред. от 16.02.2015 г.)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07.07.2011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lastRenderedPageBreak/>
        <w:t>Устав</w:t>
      </w:r>
      <w:r w:rsidR="005C748C">
        <w:rPr>
          <w:rFonts w:ascii="Times New Roman" w:hAnsi="Times New Roman" w:cs="Times New Roman"/>
          <w:sz w:val="28"/>
          <w:szCs w:val="28"/>
        </w:rPr>
        <w:t>а</w:t>
      </w:r>
      <w:r w:rsidRPr="002654A7">
        <w:rPr>
          <w:rFonts w:ascii="Times New Roman" w:hAnsi="Times New Roman" w:cs="Times New Roman"/>
          <w:sz w:val="28"/>
          <w:szCs w:val="28"/>
        </w:rPr>
        <w:t xml:space="preserve"> </w:t>
      </w:r>
      <w:r w:rsidR="001B28DF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1B28DF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1B28DF">
        <w:rPr>
          <w:rFonts w:ascii="Times New Roman" w:hAnsi="Times New Roman" w:cs="Times New Roman"/>
          <w:sz w:val="28"/>
          <w:szCs w:val="28"/>
        </w:rPr>
        <w:t>»</w:t>
      </w:r>
      <w:r w:rsidRPr="002654A7">
        <w:rPr>
          <w:rFonts w:ascii="Times New Roman" w:hAnsi="Times New Roman" w:cs="Times New Roman"/>
          <w:sz w:val="28"/>
          <w:szCs w:val="28"/>
        </w:rPr>
        <w:t>;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Настоящий Порядок выдачи разрешения на перемещение отходов строительства, сноса зданий и сооружений, в том числе грунтов;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 xml:space="preserve">Иные нормативные правовые акты Российской Федерации, Забайкальского края и муниципальные правовые акты органов местного самоуправления </w:t>
      </w:r>
      <w:r w:rsidR="001B28DF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1B28DF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sz w:val="28"/>
          <w:szCs w:val="28"/>
        </w:rPr>
        <w:t>».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1B28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1E51A9" w:rsidRPr="002654A7" w:rsidRDefault="001E51A9" w:rsidP="001B28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Выдача разрешения на перемещение отходов строительства, сноса зданий и сооружений, в том числе грунтов.</w:t>
      </w:r>
    </w:p>
    <w:p w:rsidR="001E51A9" w:rsidRPr="002654A7" w:rsidRDefault="001B28DF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E51A9" w:rsidRPr="002654A7">
        <w:rPr>
          <w:rFonts w:ascii="Times New Roman" w:hAnsi="Times New Roman" w:cs="Times New Roman"/>
          <w:sz w:val="28"/>
          <w:szCs w:val="28"/>
        </w:rPr>
        <w:t>. Описание результата предоставления муниципальной услуги: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– получение Заявителем разрешения на перемещение отходов строительства, сноса зданий и сооружений, в том числе грунтов;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– направление Заявителю уведомления об отказе в выдаче разрешения на перемещение отходов строительства, сноса зданий и сооружений, в том числе грунтов.</w:t>
      </w:r>
    </w:p>
    <w:p w:rsidR="001E51A9" w:rsidRPr="002654A7" w:rsidRDefault="001B28DF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E51A9" w:rsidRPr="002654A7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услуги: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Муниципальная услуга предоста</w:t>
      </w:r>
      <w:r w:rsidR="001B28DF">
        <w:rPr>
          <w:rFonts w:ascii="Times New Roman" w:hAnsi="Times New Roman" w:cs="Times New Roman"/>
          <w:sz w:val="28"/>
          <w:szCs w:val="28"/>
        </w:rPr>
        <w:t>вляется в срок, не превышающий 2</w:t>
      </w:r>
      <w:r w:rsidRPr="002654A7">
        <w:rPr>
          <w:rFonts w:ascii="Times New Roman" w:hAnsi="Times New Roman" w:cs="Times New Roman"/>
          <w:sz w:val="28"/>
          <w:szCs w:val="28"/>
        </w:rPr>
        <w:t xml:space="preserve">0 </w:t>
      </w:r>
      <w:r w:rsidR="001B28D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2654A7">
        <w:rPr>
          <w:rFonts w:ascii="Times New Roman" w:hAnsi="Times New Roman" w:cs="Times New Roman"/>
          <w:sz w:val="28"/>
          <w:szCs w:val="28"/>
        </w:rPr>
        <w:t>дней со дня регистрации заявления Исполнителем.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1B28DF" w:rsidRDefault="001E51A9" w:rsidP="001B28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28DF">
        <w:rPr>
          <w:rFonts w:ascii="Times New Roman" w:hAnsi="Times New Roman" w:cs="Times New Roman"/>
          <w:bCs/>
          <w:sz w:val="28"/>
          <w:szCs w:val="28"/>
        </w:rPr>
        <w:t>3. Порядок предоставления информационной поддержки заинтересованным лицам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3.1. Информирование о порядке выдачи разрешения на перемещение отходов строительства, сноса зданий и сооружений, в том числе грунтов осуществляется непо</w:t>
      </w:r>
      <w:r w:rsidR="00A0752C">
        <w:rPr>
          <w:rFonts w:ascii="Times New Roman" w:hAnsi="Times New Roman" w:cs="Times New Roman"/>
          <w:sz w:val="28"/>
          <w:szCs w:val="28"/>
        </w:rPr>
        <w:t xml:space="preserve">средственно </w:t>
      </w:r>
      <w:r w:rsidR="005C748C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5C748C" w:rsidRPr="002654A7">
        <w:rPr>
          <w:rFonts w:ascii="Times New Roman" w:hAnsi="Times New Roman" w:cs="Times New Roman"/>
          <w:sz w:val="28"/>
          <w:szCs w:val="28"/>
        </w:rPr>
        <w:t>администрации</w:t>
      </w:r>
      <w:r w:rsidRPr="002654A7">
        <w:rPr>
          <w:rFonts w:ascii="Times New Roman" w:hAnsi="Times New Roman" w:cs="Times New Roman"/>
          <w:sz w:val="28"/>
          <w:szCs w:val="28"/>
        </w:rPr>
        <w:t xml:space="preserve"> </w:t>
      </w:r>
      <w:r w:rsidR="001B28DF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1B28DF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sz w:val="28"/>
          <w:szCs w:val="28"/>
        </w:rPr>
        <w:t>».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3.2. Любая информация относительно выдачи разрешения на перемещение отходов строительства, сноса зданий и сооружений, в том числе грунтов может быть получена в порядке консультаций.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3.2.1. Для предоставления необходимой информации используются следующие формы консультаций: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лично;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по телефону;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публичное консультирование путем размещения публикаций в средствах массовой информации;</w:t>
      </w:r>
    </w:p>
    <w:p w:rsidR="001E51A9" w:rsidRPr="002654A7" w:rsidRDefault="001E51A9" w:rsidP="001B2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lastRenderedPageBreak/>
        <w:t>3.3. Продолжительность индивидуальных устных консультаций должностным лицом Исполнителя (далее – должностное лицо) заинтересованного лица, в случае личного обращения либо обращения по телефону, не может превышать 10минут.</w:t>
      </w:r>
    </w:p>
    <w:p w:rsidR="001E51A9" w:rsidRPr="002654A7" w:rsidRDefault="001E51A9" w:rsidP="001D1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3.4. В случае если для подготовки ответа требуется продолжительное время, должностное лицо, осуществляющее индивидуальное устное консультирование, может предложить заинтересованным лицам обратиться за необходимой информацией в письменной</w:t>
      </w:r>
      <w:r w:rsidR="001B28DF">
        <w:rPr>
          <w:rFonts w:ascii="Times New Roman" w:hAnsi="Times New Roman" w:cs="Times New Roman"/>
          <w:sz w:val="28"/>
          <w:szCs w:val="28"/>
        </w:rPr>
        <w:t xml:space="preserve"> </w:t>
      </w:r>
      <w:r w:rsidRPr="002654A7">
        <w:rPr>
          <w:rFonts w:ascii="Times New Roman" w:hAnsi="Times New Roman" w:cs="Times New Roman"/>
          <w:sz w:val="28"/>
          <w:szCs w:val="28"/>
        </w:rPr>
        <w:t>форме, либо назначить другое удобное для них время предоставления ответа.</w:t>
      </w:r>
    </w:p>
    <w:p w:rsidR="001E51A9" w:rsidRPr="002654A7" w:rsidRDefault="001E51A9" w:rsidP="001D1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 xml:space="preserve">3.5. В случае обращения заинтересованных лиц по почте (по электронной почте), в письменной (или </w:t>
      </w:r>
      <w:r w:rsidR="00903B12" w:rsidRPr="002654A7">
        <w:rPr>
          <w:rFonts w:ascii="Times New Roman" w:hAnsi="Times New Roman" w:cs="Times New Roman"/>
          <w:sz w:val="28"/>
          <w:szCs w:val="28"/>
        </w:rPr>
        <w:t>электронной) форме</w:t>
      </w:r>
      <w:r w:rsidRPr="002654A7">
        <w:rPr>
          <w:rFonts w:ascii="Times New Roman" w:hAnsi="Times New Roman" w:cs="Times New Roman"/>
          <w:sz w:val="28"/>
          <w:szCs w:val="28"/>
        </w:rPr>
        <w:t>, ответ должен быть направлен указанным лицам в той форме, которая указана в обращении в качестве предпочтительной.</w:t>
      </w:r>
    </w:p>
    <w:p w:rsidR="001E51A9" w:rsidRPr="002654A7" w:rsidRDefault="001E51A9" w:rsidP="001D1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3.6. В случае отсутствия в обращении указания на предпочтительную форму ответа, его необходимо направить по указанному в обращении адресу (электронному адресу), в установленный законодательством срок.</w:t>
      </w:r>
    </w:p>
    <w:p w:rsidR="001E51A9" w:rsidRPr="002654A7" w:rsidRDefault="001E51A9" w:rsidP="001D1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3.7. Отсутствие в обращении Заявителя адреса (электронного адреса), контактного телефона или иных контактных данных, по которым должен быть предоставлен ответ, является основанием для приостановления рассмотрения обращения, но не является основанием для отказа в его рассмотрении.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Должностное лицо Исполнителя любым доступным способом должно уведомить Заявителя о возникшей проблеме предоставления ответа на его обращение, либо приостановить подготовку ответа до получения контактных данных Заявителя.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3.8. Информирование заинтересованных лиц осуществляется по следующим вопросам: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перечень документов, необходимых для выдачи Разрешения, комплектность представленных документов;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источник получения документов, необходимых для выдачи Разрешения;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время приема заявлений и выдачи документов;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сроки выдачи Разрешения;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в ходе выдачи Разрешения.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3.9. Основными требованиями, предъявляемыми к ответственному должностному лицу, при оказании информационной поддержки заинтересованных лиц являются: компетентность, точность в изложении материала и полнота предоставляемой информации.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3.10. При ответах на телефонные звонки и ус</w:t>
      </w:r>
      <w:r w:rsidR="00A0752C">
        <w:rPr>
          <w:rFonts w:ascii="Times New Roman" w:hAnsi="Times New Roman" w:cs="Times New Roman"/>
          <w:sz w:val="28"/>
          <w:szCs w:val="28"/>
        </w:rPr>
        <w:t xml:space="preserve">тные обращения </w:t>
      </w:r>
      <w:r w:rsidR="002221A2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2221A2" w:rsidRPr="002654A7">
        <w:rPr>
          <w:rFonts w:ascii="Times New Roman" w:hAnsi="Times New Roman" w:cs="Times New Roman"/>
          <w:sz w:val="28"/>
          <w:szCs w:val="28"/>
        </w:rPr>
        <w:t>администрации</w:t>
      </w:r>
      <w:r w:rsidRPr="002654A7">
        <w:rPr>
          <w:rFonts w:ascii="Times New Roman" w:hAnsi="Times New Roman" w:cs="Times New Roman"/>
          <w:sz w:val="28"/>
          <w:szCs w:val="28"/>
        </w:rPr>
        <w:t xml:space="preserve"> </w:t>
      </w:r>
      <w:r w:rsidR="00903B12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903B12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sz w:val="28"/>
          <w:szCs w:val="28"/>
        </w:rPr>
        <w:t xml:space="preserve">» подробно, в </w:t>
      </w:r>
      <w:r w:rsidRPr="002654A7">
        <w:rPr>
          <w:rFonts w:ascii="Times New Roman" w:hAnsi="Times New Roman" w:cs="Times New Roman"/>
          <w:sz w:val="28"/>
          <w:szCs w:val="28"/>
        </w:rPr>
        <w:lastRenderedPageBreak/>
        <w:t>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отчества (последнее при наличии) и должности специалиста, принявшего телефонный звонок.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903B12" w:rsidRDefault="001E51A9" w:rsidP="00903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B12">
        <w:rPr>
          <w:rFonts w:ascii="Times New Roman" w:hAnsi="Times New Roman" w:cs="Times New Roman"/>
          <w:bCs/>
          <w:sz w:val="28"/>
          <w:szCs w:val="28"/>
        </w:rPr>
        <w:t>4. Исчерпывающий перечень документов, необходимых для выдачи разрешения на перемещение отходов строительства, сноса зданий и сооружений, в том числе грунтов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E51A9" w:rsidRPr="002654A7" w:rsidRDefault="00903B12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1E51A9" w:rsidRPr="002654A7">
        <w:rPr>
          <w:rFonts w:ascii="Times New Roman" w:hAnsi="Times New Roman" w:cs="Times New Roman"/>
          <w:sz w:val="28"/>
          <w:szCs w:val="28"/>
        </w:rPr>
        <w:t>Для согласования выдачи разрешения на перемещение отходов строительства, сноса зданий и сооружений, в том числе грунтов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1A9" w:rsidRPr="002654A7">
        <w:rPr>
          <w:rFonts w:ascii="Times New Roman" w:hAnsi="Times New Roman" w:cs="Times New Roman"/>
          <w:sz w:val="28"/>
          <w:szCs w:val="28"/>
        </w:rPr>
        <w:t>Заявитель представляет следующие документы: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4.1.1. заявление, в письменной форме или форме электронного документа, оформленное по образцу согласно Приложению 1 к настоящему Порядку и содержащее следующую информацию: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заявление;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 Заявителя – физического лица, наименование органа или организации Заявителя – юридического лица;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почтовый адрес (адрес электронной почты), по которому должно быть направлено Разрешение с соответствующим пакетом документов, либо уведомление об отказе в выдаче Разрешения (или приеме заявления / отказе в рассмотрении документов);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личную подпись и дату.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4.1.2. 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4.1.3.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4.1.4. правоустанавливающие документы на земельный участок;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4.1.5. график производства работ;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4.1.6. схема организации уличного движения транспорта и пешеходов на период проведения работ;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4.1.7. схема места производства работ, с указанием площади, необходимой для проведения работ;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4.1.8. документы, гарантирующие восстановление разрушенных объектов благоустройства территории в согласованные сроки.</w:t>
      </w:r>
    </w:p>
    <w:p w:rsidR="001E51A9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4.2.   Данный перечень документов является исчерпывающим и корректировке в процессе выдачи Разрешения не подлежит.</w:t>
      </w:r>
    </w:p>
    <w:p w:rsidR="00903B12" w:rsidRPr="002654A7" w:rsidRDefault="00903B12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1A9" w:rsidRPr="00903B12" w:rsidRDefault="001E51A9" w:rsidP="00903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B12">
        <w:rPr>
          <w:rFonts w:ascii="Times New Roman" w:hAnsi="Times New Roman" w:cs="Times New Roman"/>
          <w:bCs/>
          <w:sz w:val="28"/>
          <w:szCs w:val="28"/>
        </w:rPr>
        <w:t>5. Состав, последовательность и сроки выполнения необходимых для выдачи разрешения на перемещение отходов строительства, сноса зданий и сооружений, в том числе грунтов, требования к порядку их выполнения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A0752C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1E51A9" w:rsidRPr="002654A7">
        <w:rPr>
          <w:rFonts w:ascii="Times New Roman" w:hAnsi="Times New Roman" w:cs="Times New Roman"/>
          <w:sz w:val="28"/>
          <w:szCs w:val="28"/>
        </w:rPr>
        <w:t>Процесс выдачи Разрешения включает в себя следующие административные процедуры: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5.1.1. прием, регистрация и проверка документов, необходимых для выдачи Разрешения;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5.1.2. Выдача Разрешения, либо подготовка уведомления об отказе в выдаче Разрешения или приеме заявления.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5.2.   Основанием для начала процесса выдачи Разрешения является обращение Заявителя к Исполнителю с заявлением, оформленным по форме, указанной в Приложении 1 к настоящему Порядку, и документами, указанными в п. 4.1. настоящего Порядка.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5.3.   Заявление с приложенными документами регистрируется в журнале входящих документов ответственным должностным лицом Исполнителя.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5.3.1. ответственное должностное лицо в день регистрации передает заявление и приложенные к нему докуме</w:t>
      </w:r>
      <w:r w:rsidR="00A0752C">
        <w:rPr>
          <w:rFonts w:ascii="Times New Roman" w:hAnsi="Times New Roman" w:cs="Times New Roman"/>
          <w:sz w:val="28"/>
          <w:szCs w:val="28"/>
        </w:rPr>
        <w:t>нты на рассмотрение главе</w:t>
      </w:r>
      <w:r w:rsidR="002221A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654A7">
        <w:rPr>
          <w:rFonts w:ascii="Times New Roman" w:hAnsi="Times New Roman" w:cs="Times New Roman"/>
          <w:sz w:val="28"/>
          <w:szCs w:val="28"/>
        </w:rPr>
        <w:t>, либо лицу, исполняющему его обязанности,</w:t>
      </w:r>
      <w:r w:rsidR="00A0752C">
        <w:rPr>
          <w:rFonts w:ascii="Times New Roman" w:hAnsi="Times New Roman" w:cs="Times New Roman"/>
          <w:sz w:val="28"/>
          <w:szCs w:val="28"/>
        </w:rPr>
        <w:t xml:space="preserve"> либо заместителю главы </w:t>
      </w:r>
      <w:r w:rsidRPr="002654A7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1E51A9" w:rsidRPr="002654A7" w:rsidRDefault="00A0752C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глава</w:t>
      </w:r>
      <w:r w:rsidR="002221A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E51A9" w:rsidRPr="002654A7">
        <w:rPr>
          <w:rFonts w:ascii="Times New Roman" w:hAnsi="Times New Roman" w:cs="Times New Roman"/>
          <w:sz w:val="28"/>
          <w:szCs w:val="28"/>
        </w:rPr>
        <w:t>, либо лицо, исполняющее его обяза</w:t>
      </w:r>
      <w:r>
        <w:rPr>
          <w:rFonts w:ascii="Times New Roman" w:hAnsi="Times New Roman" w:cs="Times New Roman"/>
          <w:sz w:val="28"/>
          <w:szCs w:val="28"/>
        </w:rPr>
        <w:t>нности, заместитель главы</w:t>
      </w:r>
      <w:r w:rsidR="002221A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E51A9" w:rsidRPr="002654A7">
        <w:rPr>
          <w:rFonts w:ascii="Times New Roman" w:hAnsi="Times New Roman" w:cs="Times New Roman"/>
          <w:sz w:val="28"/>
          <w:szCs w:val="28"/>
        </w:rPr>
        <w:t xml:space="preserve"> передает за</w:t>
      </w:r>
      <w:r>
        <w:rPr>
          <w:rFonts w:ascii="Times New Roman" w:hAnsi="Times New Roman" w:cs="Times New Roman"/>
          <w:sz w:val="28"/>
          <w:szCs w:val="28"/>
        </w:rPr>
        <w:t xml:space="preserve">явление на рассмотрение </w:t>
      </w:r>
      <w:r w:rsidR="002221A2">
        <w:rPr>
          <w:rFonts w:ascii="Times New Roman" w:hAnsi="Times New Roman" w:cs="Times New Roman"/>
          <w:sz w:val="28"/>
          <w:szCs w:val="28"/>
        </w:rPr>
        <w:t>ответственному</w:t>
      </w:r>
      <w:r w:rsidR="002221A2" w:rsidRPr="002654A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2221A2">
        <w:rPr>
          <w:rFonts w:ascii="Times New Roman" w:hAnsi="Times New Roman" w:cs="Times New Roman"/>
          <w:sz w:val="28"/>
          <w:szCs w:val="28"/>
        </w:rPr>
        <w:t>у</w:t>
      </w:r>
      <w:r w:rsidRPr="00A0752C">
        <w:rPr>
          <w:rFonts w:ascii="Times New Roman" w:hAnsi="Times New Roman" w:cs="Times New Roman"/>
          <w:sz w:val="28"/>
          <w:szCs w:val="28"/>
        </w:rPr>
        <w:t xml:space="preserve"> </w:t>
      </w:r>
      <w:r w:rsidRPr="002654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1E51A9" w:rsidRPr="002654A7">
        <w:rPr>
          <w:rFonts w:ascii="Times New Roman" w:hAnsi="Times New Roman" w:cs="Times New Roman"/>
          <w:sz w:val="28"/>
          <w:szCs w:val="28"/>
        </w:rPr>
        <w:t>.</w:t>
      </w:r>
    </w:p>
    <w:p w:rsidR="001E51A9" w:rsidRPr="002654A7" w:rsidRDefault="00903B12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5.3.3 </w:t>
      </w:r>
      <w:r w:rsidR="002221A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221A2" w:rsidRPr="002654A7">
        <w:rPr>
          <w:rFonts w:ascii="Times New Roman" w:hAnsi="Times New Roman" w:cs="Times New Roman"/>
          <w:sz w:val="28"/>
          <w:szCs w:val="28"/>
        </w:rPr>
        <w:t>администрации</w:t>
      </w:r>
      <w:r w:rsidR="001E51A9" w:rsidRPr="00265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после получения </w:t>
      </w:r>
      <w:r w:rsidR="002221A2">
        <w:rPr>
          <w:rFonts w:ascii="Times New Roman" w:hAnsi="Times New Roman" w:cs="Times New Roman"/>
          <w:sz w:val="28"/>
          <w:szCs w:val="28"/>
        </w:rPr>
        <w:t>документов,</w:t>
      </w:r>
      <w:r w:rsidR="001E51A9" w:rsidRPr="002654A7">
        <w:rPr>
          <w:rFonts w:ascii="Times New Roman" w:hAnsi="Times New Roman" w:cs="Times New Roman"/>
          <w:sz w:val="28"/>
          <w:szCs w:val="28"/>
        </w:rPr>
        <w:t xml:space="preserve"> проводит проверку представленных документов на предмет соответствия их установленным настоящим Порядком требованиям, а именно: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документы по комплектности соответствуют перечню документов, указанному в п. 4.1. настоящего Порядка;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не истек срок действия представленного документа;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фамилии, имена, отчества, адреса проживания написаны полностью.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5.4. При направлении заявления почтой Заявитель в почтовое отправление должен вложить пакет документов, перечисленных в </w:t>
      </w:r>
      <w:hyperlink r:id="rId15" w:history="1">
        <w:r w:rsidRPr="002654A7">
          <w:rPr>
            <w:rStyle w:val="a3"/>
            <w:rFonts w:ascii="Times New Roman" w:hAnsi="Times New Roman" w:cs="Times New Roman"/>
            <w:sz w:val="28"/>
            <w:szCs w:val="28"/>
          </w:rPr>
          <w:t>пункте</w:t>
        </w:r>
      </w:hyperlink>
      <w:r w:rsidRPr="002654A7">
        <w:rPr>
          <w:rFonts w:ascii="Times New Roman" w:hAnsi="Times New Roman" w:cs="Times New Roman"/>
          <w:sz w:val="28"/>
          <w:szCs w:val="28"/>
        </w:rPr>
        <w:t> 4.1. настоящего Порядка.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lastRenderedPageBreak/>
        <w:t>5.5. При установлении фактов отсутствия необходимых документов, несоответствия предоставленных документов требованиям настоящего Порядка, сотрудник ответственный за прием документов, уведомляет Заявителя о наличии препятствий для дальнейшего приема, объясняет Заявителю содержание выявленных недостатков в предоставленных документах и предлагает принять меры по их устранению.</w:t>
      </w:r>
    </w:p>
    <w:p w:rsidR="001E51A9" w:rsidRPr="002654A7" w:rsidRDefault="001E51A9" w:rsidP="00903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5.6. При отсутствии препятствий для положительного решения вопроса о выдаче Разрешения ответственный специалист:</w:t>
      </w:r>
    </w:p>
    <w:p w:rsidR="001E51A9" w:rsidRPr="002654A7" w:rsidRDefault="001E51A9" w:rsidP="00F97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5.6.1. представляет Разрешение с полным пакетом документов, указанных в пункте 4.1. наст</w:t>
      </w:r>
      <w:r w:rsidR="00903B12">
        <w:rPr>
          <w:rFonts w:ascii="Times New Roman" w:hAnsi="Times New Roman" w:cs="Times New Roman"/>
          <w:sz w:val="28"/>
          <w:szCs w:val="28"/>
        </w:rPr>
        <w:t>оящего Порядка на подпись главе</w:t>
      </w:r>
      <w:r w:rsidRPr="002654A7">
        <w:rPr>
          <w:rFonts w:ascii="Times New Roman" w:hAnsi="Times New Roman" w:cs="Times New Roman"/>
          <w:sz w:val="28"/>
          <w:szCs w:val="28"/>
        </w:rPr>
        <w:t xml:space="preserve"> </w:t>
      </w:r>
      <w:r w:rsidR="00903B12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903B12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903B1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03B12">
        <w:rPr>
          <w:rFonts w:ascii="Times New Roman" w:hAnsi="Times New Roman" w:cs="Times New Roman"/>
          <w:sz w:val="28"/>
          <w:szCs w:val="28"/>
        </w:rPr>
        <w:t xml:space="preserve"> </w:t>
      </w:r>
      <w:r w:rsidRPr="002654A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E51A9" w:rsidRPr="002654A7" w:rsidRDefault="001E51A9" w:rsidP="00F97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5.6.2. готовит сопроводительное письмо с отметкой о непосредственном исполнителе,</w:t>
      </w:r>
      <w:r w:rsidR="00903B12">
        <w:rPr>
          <w:rFonts w:ascii="Times New Roman" w:hAnsi="Times New Roman" w:cs="Times New Roman"/>
          <w:sz w:val="28"/>
          <w:szCs w:val="28"/>
        </w:rPr>
        <w:t xml:space="preserve"> визой главы </w:t>
      </w:r>
      <w:r w:rsidRPr="002654A7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903B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03B12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903B12">
        <w:rPr>
          <w:rFonts w:ascii="Times New Roman" w:hAnsi="Times New Roman" w:cs="Times New Roman"/>
          <w:sz w:val="28"/>
          <w:szCs w:val="28"/>
        </w:rPr>
        <w:t>»</w:t>
      </w:r>
      <w:r w:rsidRPr="002654A7">
        <w:rPr>
          <w:rFonts w:ascii="Times New Roman" w:hAnsi="Times New Roman" w:cs="Times New Roman"/>
          <w:sz w:val="28"/>
          <w:szCs w:val="28"/>
        </w:rPr>
        <w:t>.</w:t>
      </w:r>
    </w:p>
    <w:p w:rsidR="001E51A9" w:rsidRPr="002654A7" w:rsidRDefault="001E51A9" w:rsidP="00F97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5.7.   Разрешение с полным пакетом документов, указанных в пункте 4.1. настоящего Порядка направляется Заявителю с сопроводительным письмом заказной почтой.</w:t>
      </w:r>
    </w:p>
    <w:p w:rsidR="001E51A9" w:rsidRPr="002654A7" w:rsidRDefault="001E51A9" w:rsidP="00F97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5.7.1. По желанию Заявителя Разрешение может быть вручено ему лично. В этом случае Заявитель ставит отметку о получении Разрешения с ранее предоставленным пакетом документов, на заранее подготовленном ответственным специалистом экземпляре сопроводительного письма Исполнителя.</w:t>
      </w:r>
    </w:p>
    <w:p w:rsidR="001E51A9" w:rsidRPr="002654A7" w:rsidRDefault="001E51A9" w:rsidP="00F97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5.8. Уведомление об отказе в выдаче Разрешения, выдается или направляется Заявителю не позднее, чем через три рабочих дня со дня подпи</w:t>
      </w:r>
      <w:r w:rsidR="00903B12">
        <w:rPr>
          <w:rFonts w:ascii="Times New Roman" w:hAnsi="Times New Roman" w:cs="Times New Roman"/>
          <w:sz w:val="28"/>
          <w:szCs w:val="28"/>
        </w:rPr>
        <w:t>сания такого уведомления главой</w:t>
      </w:r>
      <w:r w:rsidRPr="002654A7">
        <w:rPr>
          <w:rFonts w:ascii="Times New Roman" w:hAnsi="Times New Roman" w:cs="Times New Roman"/>
          <w:sz w:val="28"/>
          <w:szCs w:val="28"/>
        </w:rPr>
        <w:t xml:space="preserve"> </w:t>
      </w:r>
      <w:r w:rsidR="00903B12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903B12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903B12">
        <w:rPr>
          <w:rFonts w:ascii="Times New Roman" w:hAnsi="Times New Roman" w:cs="Times New Roman"/>
          <w:sz w:val="28"/>
          <w:szCs w:val="28"/>
        </w:rPr>
        <w:t>»</w:t>
      </w:r>
      <w:r w:rsidRPr="002654A7">
        <w:rPr>
          <w:rFonts w:ascii="Times New Roman" w:hAnsi="Times New Roman" w:cs="Times New Roman"/>
          <w:sz w:val="28"/>
          <w:szCs w:val="28"/>
        </w:rPr>
        <w:t>.</w:t>
      </w:r>
    </w:p>
    <w:p w:rsidR="001E51A9" w:rsidRPr="002654A7" w:rsidRDefault="001E51A9" w:rsidP="00F97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К уведомлению об отказе в выдаче Разрешения прикладывается предоставленный Заявителем пакет документов.</w:t>
      </w:r>
    </w:p>
    <w:p w:rsidR="001E51A9" w:rsidRPr="002654A7" w:rsidRDefault="001E51A9" w:rsidP="00F97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5.9. Заявление о выдаче Разрешения с приложенными документами, предоставление которых предусмотрено пунктом 4.1. настоящего Порядка, может быть подано Заявителем в электронной форме одним из следующих способов:</w:t>
      </w:r>
    </w:p>
    <w:p w:rsidR="001E51A9" w:rsidRPr="002221A2" w:rsidRDefault="001E51A9" w:rsidP="00F97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на адрес электронной почты Исполнителя</w:t>
      </w:r>
      <w:r w:rsidR="00F97BB5">
        <w:rPr>
          <w:rFonts w:ascii="Times New Roman" w:hAnsi="Times New Roman" w:cs="Times New Roman"/>
          <w:sz w:val="28"/>
          <w:szCs w:val="28"/>
        </w:rPr>
        <w:t xml:space="preserve"> </w:t>
      </w:r>
      <w:r w:rsidR="007522FD" w:rsidRPr="002221A2">
        <w:rPr>
          <w:rFonts w:ascii="Times New Roman" w:hAnsi="Times New Roman" w:cs="Times New Roman"/>
          <w:sz w:val="28"/>
          <w:szCs w:val="28"/>
        </w:rPr>
        <w:t>admsherl@mail.ru;</w:t>
      </w:r>
    </w:p>
    <w:p w:rsidR="001E51A9" w:rsidRPr="002654A7" w:rsidRDefault="001E51A9" w:rsidP="00F97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на «Портал государственных и муниципальных услуг Забайкальского края» в информационно-телекоммуникационной сети «Интернет», по адресу: </w:t>
      </w:r>
      <w:hyperlink r:id="rId16" w:history="1">
        <w:r w:rsidRPr="002654A7">
          <w:rPr>
            <w:rStyle w:val="a3"/>
            <w:rFonts w:ascii="Times New Roman" w:hAnsi="Times New Roman" w:cs="Times New Roman"/>
            <w:sz w:val="28"/>
            <w:szCs w:val="28"/>
          </w:rPr>
          <w:t>www.pgu.e-zab.ru</w:t>
        </w:r>
      </w:hyperlink>
      <w:r w:rsidRPr="002654A7">
        <w:rPr>
          <w:rFonts w:ascii="Times New Roman" w:hAnsi="Times New Roman" w:cs="Times New Roman"/>
          <w:sz w:val="28"/>
          <w:szCs w:val="28"/>
        </w:rPr>
        <w:t>.</w:t>
      </w:r>
    </w:p>
    <w:p w:rsidR="001E51A9" w:rsidRPr="002654A7" w:rsidRDefault="001E51A9" w:rsidP="00F97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5.10. Продолжительность процесса выдачи Разрешения с момента обращения Заявителя к Исполнителю с заявлением и до выдачи Разрешения, либо уведомления об отказе в выдаче Р</w:t>
      </w:r>
      <w:r w:rsidR="00F97BB5">
        <w:rPr>
          <w:rFonts w:ascii="Times New Roman" w:hAnsi="Times New Roman" w:cs="Times New Roman"/>
          <w:sz w:val="28"/>
          <w:szCs w:val="28"/>
        </w:rPr>
        <w:t>азрешения, не должен превышать 2</w:t>
      </w:r>
      <w:r w:rsidRPr="002654A7">
        <w:rPr>
          <w:rFonts w:ascii="Times New Roman" w:hAnsi="Times New Roman" w:cs="Times New Roman"/>
          <w:sz w:val="28"/>
          <w:szCs w:val="28"/>
        </w:rPr>
        <w:t>0</w:t>
      </w:r>
      <w:r w:rsidR="00F97BB5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2654A7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E51A9" w:rsidRPr="002654A7" w:rsidRDefault="001E51A9" w:rsidP="00F97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E51A9" w:rsidRPr="00F97BB5" w:rsidRDefault="001E51A9" w:rsidP="00F97B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7BB5">
        <w:rPr>
          <w:rFonts w:ascii="Times New Roman" w:hAnsi="Times New Roman" w:cs="Times New Roman"/>
          <w:bCs/>
          <w:sz w:val="28"/>
          <w:szCs w:val="28"/>
        </w:rPr>
        <w:lastRenderedPageBreak/>
        <w:t>6. Формы контроля за надлежащим исполнением положений настоящего Порядка, ответственность должностных лиц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E51A9" w:rsidRPr="002654A7" w:rsidRDefault="001E51A9" w:rsidP="00FC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6.1.   Порядок осуществления текущего контроля</w:t>
      </w:r>
    </w:p>
    <w:p w:rsidR="001E51A9" w:rsidRPr="002654A7" w:rsidRDefault="001E51A9" w:rsidP="00FC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6.1.1. Текущий контроль за соблюдением последовательности действий, определенных административными процедурами, положений настоящего Порядка, нормативных правовых актов, определяющих порядок выполнения административных процедур, осущест</w:t>
      </w:r>
      <w:r w:rsidR="00FC4477">
        <w:rPr>
          <w:rFonts w:ascii="Times New Roman" w:hAnsi="Times New Roman" w:cs="Times New Roman"/>
          <w:sz w:val="28"/>
          <w:szCs w:val="28"/>
        </w:rPr>
        <w:t>вляется главой</w:t>
      </w:r>
      <w:r w:rsidR="00F97BB5">
        <w:rPr>
          <w:rFonts w:ascii="Times New Roman" w:hAnsi="Times New Roman" w:cs="Times New Roman"/>
          <w:sz w:val="28"/>
          <w:szCs w:val="28"/>
        </w:rPr>
        <w:t xml:space="preserve"> </w:t>
      </w:r>
      <w:r w:rsidR="00F97BB5" w:rsidRPr="002654A7">
        <w:rPr>
          <w:rFonts w:ascii="Times New Roman" w:hAnsi="Times New Roman" w:cs="Times New Roman"/>
          <w:sz w:val="28"/>
          <w:szCs w:val="28"/>
        </w:rPr>
        <w:t>городского</w:t>
      </w:r>
      <w:r w:rsidR="00F97BB5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F97BB5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sz w:val="28"/>
          <w:szCs w:val="28"/>
        </w:rPr>
        <w:t>».</w:t>
      </w:r>
    </w:p>
    <w:p w:rsidR="001E51A9" w:rsidRPr="002654A7" w:rsidRDefault="001E51A9" w:rsidP="00FC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6.1.2. По результатам пров</w:t>
      </w:r>
      <w:r w:rsidR="00FC4477">
        <w:rPr>
          <w:rFonts w:ascii="Times New Roman" w:hAnsi="Times New Roman" w:cs="Times New Roman"/>
          <w:sz w:val="28"/>
          <w:szCs w:val="28"/>
        </w:rPr>
        <w:t>ерок глава городского поселения «</w:t>
      </w:r>
      <w:proofErr w:type="spellStart"/>
      <w:r w:rsidR="00FC447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sz w:val="28"/>
          <w:szCs w:val="28"/>
        </w:rPr>
        <w:t>» дает указания по устранению выявленных нарушений и контролирует их исполнение.</w:t>
      </w:r>
    </w:p>
    <w:p w:rsidR="001E51A9" w:rsidRPr="002654A7" w:rsidRDefault="001E51A9" w:rsidP="00FC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6.1.3. Периодичность осуществления текущего контроля устанавлива</w:t>
      </w:r>
      <w:r w:rsidR="00FC4477">
        <w:rPr>
          <w:rFonts w:ascii="Times New Roman" w:hAnsi="Times New Roman" w:cs="Times New Roman"/>
          <w:sz w:val="28"/>
          <w:szCs w:val="28"/>
        </w:rPr>
        <w:t>ется главой</w:t>
      </w:r>
      <w:r w:rsidRPr="002654A7">
        <w:rPr>
          <w:rFonts w:ascii="Times New Roman" w:hAnsi="Times New Roman" w:cs="Times New Roman"/>
          <w:sz w:val="28"/>
          <w:szCs w:val="28"/>
        </w:rPr>
        <w:t xml:space="preserve"> </w:t>
      </w:r>
      <w:r w:rsidR="00FC4477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FC447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sz w:val="28"/>
          <w:szCs w:val="28"/>
        </w:rPr>
        <w:t>».</w:t>
      </w:r>
    </w:p>
    <w:p w:rsidR="001E51A9" w:rsidRPr="002654A7" w:rsidRDefault="001E51A9" w:rsidP="00FC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6.1.4. Проверки полноты и качества реализации административных процедур осуществляются на основании распоряжений администрации поселения.</w:t>
      </w:r>
    </w:p>
    <w:p w:rsidR="001E51A9" w:rsidRPr="002654A7" w:rsidRDefault="001E51A9" w:rsidP="00FC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</w:t>
      </w:r>
    </w:p>
    <w:p w:rsidR="001E51A9" w:rsidRPr="002654A7" w:rsidRDefault="001E51A9" w:rsidP="00FC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общие вопросы, связанные с реализацией данных полномочий </w:t>
      </w:r>
      <w:r w:rsidR="00FC4477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FC447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sz w:val="28"/>
          <w:szCs w:val="28"/>
        </w:rPr>
        <w:t>» (комплексные проверки), либо отдельный вопрос, связанный с реализацией конкретной административной процедуры (тематические проверки). Кроме того, основанием для проведения проверки является конкретное обращение Заявителя.</w:t>
      </w:r>
    </w:p>
    <w:p w:rsidR="001E51A9" w:rsidRPr="002654A7" w:rsidRDefault="001E51A9" w:rsidP="00FC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6.2.   Ответственность должностных лиц в ходе реализации настоящего Порядка</w:t>
      </w:r>
    </w:p>
    <w:p w:rsidR="001E51A9" w:rsidRPr="002654A7" w:rsidRDefault="001E51A9" w:rsidP="00FC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 xml:space="preserve">6.2.1. Должностные лица администрации </w:t>
      </w:r>
      <w:r w:rsidR="00FC4477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FC447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sz w:val="28"/>
          <w:szCs w:val="28"/>
        </w:rPr>
        <w:t>» несут ответственность в соответствии с действующим законодательством Российской Федерации за решения и действия (бездействие), принимаемые (осуществляемые) в ходе реализации настоящего Порядка.</w:t>
      </w:r>
    </w:p>
    <w:p w:rsidR="001E51A9" w:rsidRPr="002654A7" w:rsidRDefault="001E51A9" w:rsidP="00FC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FC4477" w:rsidRDefault="001E51A9" w:rsidP="00FC4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4477">
        <w:rPr>
          <w:rFonts w:ascii="Times New Roman" w:hAnsi="Times New Roman" w:cs="Times New Roman"/>
          <w:bCs/>
          <w:sz w:val="28"/>
          <w:szCs w:val="28"/>
        </w:rPr>
        <w:t>7. Досудебный (внесудебный) порядок обжалования</w:t>
      </w:r>
    </w:p>
    <w:p w:rsidR="001E51A9" w:rsidRPr="002654A7" w:rsidRDefault="001E51A9" w:rsidP="00FC4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решений и действий (бездействия) Исполнителя, а также</w:t>
      </w:r>
    </w:p>
    <w:p w:rsidR="001E51A9" w:rsidRPr="002654A7" w:rsidRDefault="001E51A9" w:rsidP="00FC4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его должностных лиц, муниципальных служащих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FC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7.1.   В соответствии со статьями 11.1, 11.2 Федерального закона        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предусмотренных настоящим Порядком.</w:t>
      </w:r>
    </w:p>
    <w:p w:rsidR="001E51A9" w:rsidRPr="002654A7" w:rsidRDefault="001E51A9" w:rsidP="00FC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lastRenderedPageBreak/>
        <w:t>7.2. Заявитель может обратиться с жалобой, в том числе в следующих случаях:</w:t>
      </w:r>
    </w:p>
    <w:p w:rsidR="001E51A9" w:rsidRPr="002654A7" w:rsidRDefault="001E51A9" w:rsidP="00FC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7.2.1. нарушение срока регистрации заявления о выдаче Разрешения;</w:t>
      </w:r>
    </w:p>
    <w:p w:rsidR="001E51A9" w:rsidRPr="002654A7" w:rsidRDefault="001E51A9" w:rsidP="00FC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7.2.2. нарушение сроков выдачи Разрешения;</w:t>
      </w:r>
    </w:p>
    <w:p w:rsidR="001E51A9" w:rsidRPr="002654A7" w:rsidRDefault="001E51A9" w:rsidP="00FC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 xml:space="preserve">7.2.3. требование у Заявителя документов, не предусмотренных пунктом 4.1. настоящего Порядка,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FC4477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FC447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sz w:val="28"/>
          <w:szCs w:val="28"/>
        </w:rPr>
        <w:t>», необходимых для выдачи Разрешения;</w:t>
      </w:r>
    </w:p>
    <w:p w:rsidR="001E51A9" w:rsidRPr="002654A7" w:rsidRDefault="001E51A9" w:rsidP="00FC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 xml:space="preserve">7.2.4. отказ в приеме документов у Заявителя, предоставление которых предусмотрено пунктом 4.1. настоящего Порядка,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FC4477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FC447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sz w:val="28"/>
          <w:szCs w:val="28"/>
        </w:rPr>
        <w:t>» для выдачи Разрешения;</w:t>
      </w:r>
    </w:p>
    <w:p w:rsidR="001E51A9" w:rsidRPr="002654A7" w:rsidRDefault="001E51A9" w:rsidP="00FC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 xml:space="preserve">7.2.5. отказ в выдаче Разрешения,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настоящим Порядком и иными муниципальными правовыми актами </w:t>
      </w:r>
      <w:r w:rsidR="00FC4477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FC447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sz w:val="28"/>
          <w:szCs w:val="28"/>
        </w:rPr>
        <w:t>»;</w:t>
      </w:r>
    </w:p>
    <w:p w:rsidR="001E51A9" w:rsidRPr="002654A7" w:rsidRDefault="001E51A9" w:rsidP="00FC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 xml:space="preserve">7.2.6. требование от Заявителя при выдаче Разрешения платы, не предусмотренной нормативными правовыми актами Российской Федерации, нормативными правовыми актами Забайкальского края, настоящим Порядком и иными муниципальными правовыми актами </w:t>
      </w:r>
      <w:r w:rsidR="00FC4477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FC447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sz w:val="28"/>
          <w:szCs w:val="28"/>
        </w:rPr>
        <w:t>»;</w:t>
      </w:r>
    </w:p>
    <w:p w:rsidR="001E51A9" w:rsidRPr="002654A7" w:rsidRDefault="001E51A9" w:rsidP="00FC4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7.2.7. отказ Исполнителя, его должностного лица, в исправлении допущенных опечаток и ошибок в подготовленных Исполнителем, его должностным лицом, к выдаче документах, либо нарушение установленного срока таких исправлений.</w:t>
      </w:r>
    </w:p>
    <w:p w:rsidR="001E51A9" w:rsidRPr="002654A7" w:rsidRDefault="001E51A9" w:rsidP="00BE7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 xml:space="preserve">7.3. </w:t>
      </w:r>
      <w:r w:rsidR="00FC4477">
        <w:rPr>
          <w:rFonts w:ascii="Times New Roman" w:hAnsi="Times New Roman" w:cs="Times New Roman"/>
          <w:sz w:val="28"/>
          <w:szCs w:val="28"/>
        </w:rPr>
        <w:t>Жалоба может быть направлена главе городского поселения «</w:t>
      </w:r>
      <w:proofErr w:type="spellStart"/>
      <w:r w:rsidR="00FC447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sz w:val="28"/>
          <w:szCs w:val="28"/>
        </w:rPr>
        <w:t>».</w:t>
      </w:r>
    </w:p>
    <w:p w:rsidR="001E51A9" w:rsidRPr="002654A7" w:rsidRDefault="00FC4477" w:rsidP="00BE7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1E51A9" w:rsidRPr="002654A7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1E51A9" w:rsidRPr="002654A7" w:rsidRDefault="00FC4477" w:rsidP="00BE7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1E51A9" w:rsidRPr="002654A7">
        <w:rPr>
          <w:rFonts w:ascii="Times New Roman" w:hAnsi="Times New Roman" w:cs="Times New Roman"/>
          <w:sz w:val="28"/>
          <w:szCs w:val="28"/>
        </w:rPr>
        <w:t xml:space="preserve"> поступившая Исполнителю жалоба, подлежит регистрации не позднее следующего рабочего дня со дня ее поступления.</w:t>
      </w:r>
    </w:p>
    <w:p w:rsidR="001E51A9" w:rsidRPr="002654A7" w:rsidRDefault="00BE701D" w:rsidP="00BE7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1E51A9" w:rsidRPr="002654A7">
        <w:rPr>
          <w:rFonts w:ascii="Times New Roman" w:hAnsi="Times New Roman" w:cs="Times New Roman"/>
          <w:sz w:val="28"/>
          <w:szCs w:val="28"/>
        </w:rPr>
        <w:t xml:space="preserve">. жалоба, поступившая Исполнителю, подлежит рассмотрению должностным лицом, наделенным полномочиями по ее рассмотрению, в течение пятнадцати рабочих дней со дня ее регистрации, а в случае обжалования отказа Исполнителя в приеме документов у Заявителя, либо в исправлении допущенных опечаток и ошибок или в случае обжалования </w:t>
      </w:r>
      <w:r w:rsidR="001E51A9" w:rsidRPr="002654A7">
        <w:rPr>
          <w:rFonts w:ascii="Times New Roman" w:hAnsi="Times New Roman" w:cs="Times New Roman"/>
          <w:sz w:val="28"/>
          <w:szCs w:val="28"/>
        </w:rPr>
        <w:lastRenderedPageBreak/>
        <w:t>нарушения установленного срока таких исправлений – в течение пяти рабочих дней со дня ее регистрации.</w:t>
      </w:r>
    </w:p>
    <w:p w:rsidR="001E51A9" w:rsidRPr="002654A7" w:rsidRDefault="00BE701D" w:rsidP="00BE7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1E51A9" w:rsidRPr="002654A7">
        <w:rPr>
          <w:rFonts w:ascii="Times New Roman" w:hAnsi="Times New Roman" w:cs="Times New Roman"/>
          <w:sz w:val="28"/>
          <w:szCs w:val="28"/>
        </w:rPr>
        <w:t xml:space="preserve">. В случае установления, в ходе или по результатам рассмотрения жалобы, признаков состава административного правонарушения или признаков преступления, должностное лицо, наделенное полномочиями по рассмотрению жалоб, незамедлительно направляет имеющиеся материалы в органы прокуратуры или в органы следствия (дознания) в соответствии с правилами </w:t>
      </w:r>
      <w:proofErr w:type="spellStart"/>
      <w:r w:rsidR="001E51A9" w:rsidRPr="002654A7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="001E51A9" w:rsidRPr="002654A7">
        <w:rPr>
          <w:rFonts w:ascii="Times New Roman" w:hAnsi="Times New Roman" w:cs="Times New Roman"/>
          <w:sz w:val="28"/>
          <w:szCs w:val="28"/>
        </w:rPr>
        <w:t>.</w:t>
      </w:r>
    </w:p>
    <w:p w:rsidR="001E51A9" w:rsidRPr="002654A7" w:rsidRDefault="00BE701D" w:rsidP="00BE7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="001E51A9" w:rsidRPr="002654A7">
        <w:rPr>
          <w:rFonts w:ascii="Times New Roman" w:hAnsi="Times New Roman" w:cs="Times New Roman"/>
          <w:sz w:val="28"/>
          <w:szCs w:val="28"/>
        </w:rPr>
        <w:t>. По результатам рассмотрения жалобы, должностное лицо, наделенное полномочиями по ее рассмотрению, принимает одно из следующих решений:</w:t>
      </w:r>
    </w:p>
    <w:p w:rsidR="001E51A9" w:rsidRPr="002654A7" w:rsidRDefault="001E51A9" w:rsidP="00BE7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– удовлетворяет жалобу;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– отказывает в удовлетворении жалобы.</w:t>
      </w:r>
    </w:p>
    <w:p w:rsidR="001E51A9" w:rsidRPr="002654A7" w:rsidRDefault="00BE701D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</w:t>
      </w:r>
      <w:r w:rsidR="001E51A9" w:rsidRPr="002654A7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направляется мотивированный ответ о результатах рассмотрения жалобы.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ее рассмотрение должностным лицом Исполнителя.</w:t>
      </w:r>
    </w:p>
    <w:p w:rsidR="001E51A9" w:rsidRPr="002654A7" w:rsidRDefault="00BE701D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1E51A9" w:rsidRPr="002654A7">
        <w:rPr>
          <w:rFonts w:ascii="Times New Roman" w:hAnsi="Times New Roman" w:cs="Times New Roman"/>
          <w:sz w:val="28"/>
          <w:szCs w:val="28"/>
        </w:rPr>
        <w:t>. при удовлетворении жалобы, уполномоченное на ее рассмотрение должностное лицо принимает исчерпывающие меры по устранению выявленных нарушений, в том числе по согласованию Схемы движения, не позднее пяти рабочих дней со дня принятия решения, если иное не установлено законодательством Российской Федерации.</w:t>
      </w:r>
    </w:p>
    <w:p w:rsidR="001E51A9" w:rsidRPr="002654A7" w:rsidRDefault="00BE701D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</w:t>
      </w:r>
      <w:r w:rsidR="001E51A9" w:rsidRPr="002654A7">
        <w:rPr>
          <w:rFonts w:ascii="Times New Roman" w:hAnsi="Times New Roman" w:cs="Times New Roman"/>
          <w:sz w:val="28"/>
          <w:szCs w:val="28"/>
        </w:rPr>
        <w:t>.   Основания для приостановления рассмотрения жалобы отсутствуют.</w:t>
      </w:r>
    </w:p>
    <w:p w:rsidR="001E51A9" w:rsidRPr="002654A7" w:rsidRDefault="00BE701D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</w:t>
      </w:r>
      <w:r w:rsidR="001E51A9" w:rsidRPr="002654A7">
        <w:rPr>
          <w:rFonts w:ascii="Times New Roman" w:hAnsi="Times New Roman" w:cs="Times New Roman"/>
          <w:sz w:val="28"/>
          <w:szCs w:val="28"/>
        </w:rPr>
        <w:t>.   В случае если Заявитель не удовлетворен решением, принятым в ходе рассмотрения его жалобы, или не принятия по ней решения, то он вправе обратиться с жалобой к лицам, указанным в пункте 7.3. настоящего Порядка.</w:t>
      </w:r>
    </w:p>
    <w:p w:rsidR="001E51A9" w:rsidRPr="002654A7" w:rsidRDefault="00BE701D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7.13</w:t>
      </w:r>
      <w:r w:rsidR="001E51A9" w:rsidRPr="002654A7">
        <w:rPr>
          <w:rFonts w:ascii="Times New Roman" w:hAnsi="Times New Roman" w:cs="Times New Roman"/>
          <w:sz w:val="28"/>
          <w:szCs w:val="28"/>
        </w:rPr>
        <w:t>. 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BE701D" w:rsidRDefault="00BE701D" w:rsidP="002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01D" w:rsidRDefault="00BE701D" w:rsidP="002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01D" w:rsidRDefault="00BE701D" w:rsidP="002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01D" w:rsidRDefault="00BE701D" w:rsidP="002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01D" w:rsidRDefault="00BE701D" w:rsidP="002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01D" w:rsidRDefault="00BE701D" w:rsidP="002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01D" w:rsidRDefault="00BE701D" w:rsidP="002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1A9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5196" w:rsidRPr="002654A7" w:rsidRDefault="00505196" w:rsidP="002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BE7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BE7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E51A9" w:rsidRPr="002654A7" w:rsidRDefault="001E51A9" w:rsidP="00BE7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к «Порядку выдачи разрешения</w:t>
      </w:r>
    </w:p>
    <w:p w:rsidR="001E51A9" w:rsidRPr="002654A7" w:rsidRDefault="001E51A9" w:rsidP="00BE7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на перемещение отходов строительства,</w:t>
      </w:r>
    </w:p>
    <w:p w:rsidR="001E51A9" w:rsidRPr="002654A7" w:rsidRDefault="001E51A9" w:rsidP="00BE7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сноса зданий и сооружений,</w:t>
      </w:r>
    </w:p>
    <w:p w:rsidR="001E51A9" w:rsidRPr="002654A7" w:rsidRDefault="001E51A9" w:rsidP="00BE7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 xml:space="preserve">а также грунтов на территории </w:t>
      </w:r>
      <w:r w:rsidR="00BE701D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BE701D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sz w:val="28"/>
          <w:szCs w:val="28"/>
        </w:rPr>
        <w:t xml:space="preserve">», утвержденному решением Совета </w:t>
      </w:r>
      <w:r w:rsidR="00BE701D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BE701D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BE701D">
        <w:rPr>
          <w:rFonts w:ascii="Times New Roman" w:hAnsi="Times New Roman" w:cs="Times New Roman"/>
          <w:sz w:val="28"/>
          <w:szCs w:val="28"/>
        </w:rPr>
        <w:t>» от __ декабря 2017 г. № ____</w:t>
      </w:r>
    </w:p>
    <w:p w:rsidR="001E51A9" w:rsidRPr="002654A7" w:rsidRDefault="001E51A9" w:rsidP="00BE7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BE7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51A9" w:rsidRPr="002654A7" w:rsidRDefault="00BE701D" w:rsidP="00BE7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E51A9" w:rsidRPr="002654A7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E51A9" w:rsidRPr="002654A7" w:rsidRDefault="00BE701D" w:rsidP="00BE7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1E51A9" w:rsidRPr="002654A7">
        <w:rPr>
          <w:rFonts w:ascii="Times New Roman" w:hAnsi="Times New Roman" w:cs="Times New Roman"/>
          <w:sz w:val="28"/>
          <w:szCs w:val="28"/>
        </w:rPr>
        <w:t>»</w:t>
      </w:r>
    </w:p>
    <w:p w:rsidR="001E51A9" w:rsidRPr="002654A7" w:rsidRDefault="001E51A9" w:rsidP="00BE7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1E51A9" w:rsidRPr="002654A7" w:rsidRDefault="001E51A9" w:rsidP="00BE7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 ___________________________________</w:t>
      </w:r>
    </w:p>
    <w:p w:rsidR="001E51A9" w:rsidRPr="002654A7" w:rsidRDefault="001E51A9" w:rsidP="00BE7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 </w:t>
      </w:r>
      <w:proofErr w:type="gramStart"/>
      <w:r w:rsidRPr="002654A7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2654A7">
        <w:rPr>
          <w:rFonts w:ascii="Times New Roman" w:hAnsi="Times New Roman" w:cs="Times New Roman"/>
          <w:sz w:val="28"/>
          <w:szCs w:val="28"/>
        </w:rPr>
        <w:t xml:space="preserve"> (проживающего)</w:t>
      </w:r>
      <w:r w:rsidRPr="002654A7">
        <w:rPr>
          <w:rFonts w:ascii="Times New Roman" w:hAnsi="Times New Roman" w:cs="Times New Roman"/>
          <w:sz w:val="28"/>
          <w:szCs w:val="28"/>
        </w:rPr>
        <w:br/>
        <w:t>      по адресу:</w:t>
      </w:r>
    </w:p>
    <w:p w:rsidR="001E51A9" w:rsidRPr="002654A7" w:rsidRDefault="001E51A9" w:rsidP="00BE7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2654A7">
        <w:rPr>
          <w:rFonts w:ascii="Times New Roman" w:hAnsi="Times New Roman" w:cs="Times New Roman"/>
          <w:sz w:val="28"/>
          <w:szCs w:val="28"/>
        </w:rPr>
        <w:br/>
      </w:r>
      <w:r w:rsidRPr="002654A7">
        <w:rPr>
          <w:rFonts w:ascii="Times New Roman" w:hAnsi="Times New Roman" w:cs="Times New Roman"/>
          <w:sz w:val="28"/>
          <w:szCs w:val="28"/>
        </w:rPr>
        <w:br/>
        <w:t>  тел.________________________________</w:t>
      </w:r>
    </w:p>
    <w:p w:rsidR="001E51A9" w:rsidRPr="002654A7" w:rsidRDefault="001E51A9" w:rsidP="00BE7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E51A9" w:rsidRPr="002654A7" w:rsidRDefault="001E51A9" w:rsidP="00BE7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br/>
        <w:t>        Прошу выдать разрешение на перемещение отходов строительства, сноса зданий и сооружений, а также грунтов, ввиду проведения работ по адресу___________________________________________________________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_____________________                                      _______________________</w:t>
      </w:r>
      <w:r w:rsidRPr="002654A7">
        <w:rPr>
          <w:rFonts w:ascii="Times New Roman" w:hAnsi="Times New Roman" w:cs="Times New Roman"/>
          <w:sz w:val="28"/>
          <w:szCs w:val="28"/>
        </w:rPr>
        <w:br/>
        <w:t>                     подпись                                                                                                                                      Ф.И.О.</w:t>
      </w:r>
      <w:r w:rsidRPr="002654A7">
        <w:rPr>
          <w:rFonts w:ascii="Times New Roman" w:hAnsi="Times New Roman" w:cs="Times New Roman"/>
          <w:sz w:val="28"/>
          <w:szCs w:val="28"/>
        </w:rPr>
        <w:br/>
      </w:r>
      <w:r w:rsidRPr="002654A7">
        <w:rPr>
          <w:rFonts w:ascii="Times New Roman" w:hAnsi="Times New Roman" w:cs="Times New Roman"/>
          <w:sz w:val="28"/>
          <w:szCs w:val="28"/>
        </w:rPr>
        <w:br/>
        <w:t>_____________________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                       дата</w:t>
      </w:r>
    </w:p>
    <w:p w:rsidR="001E51A9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BE701D" w:rsidRDefault="00BE701D" w:rsidP="002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01D" w:rsidRDefault="00BE701D" w:rsidP="002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2FD" w:rsidRDefault="007522FD" w:rsidP="002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2FD" w:rsidRPr="002654A7" w:rsidRDefault="007522FD" w:rsidP="00265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1E51A9" w:rsidRPr="002654A7" w:rsidRDefault="001E51A9" w:rsidP="00BE7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E51A9" w:rsidRPr="002654A7" w:rsidRDefault="001E51A9" w:rsidP="00BE7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к «Порядку выдачи разрешения</w:t>
      </w:r>
    </w:p>
    <w:p w:rsidR="001E51A9" w:rsidRPr="002654A7" w:rsidRDefault="001E51A9" w:rsidP="00BE7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на перемещение отходов строительства,</w:t>
      </w:r>
    </w:p>
    <w:p w:rsidR="001E51A9" w:rsidRPr="002654A7" w:rsidRDefault="001E51A9" w:rsidP="00BE7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сноса зданий и сооружений,</w:t>
      </w:r>
    </w:p>
    <w:p w:rsidR="001E51A9" w:rsidRPr="002654A7" w:rsidRDefault="001E51A9" w:rsidP="00BE7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 xml:space="preserve">а также грунтов на территории </w:t>
      </w:r>
      <w:r w:rsidR="00BE701D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BE701D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2654A7">
        <w:rPr>
          <w:rFonts w:ascii="Times New Roman" w:hAnsi="Times New Roman" w:cs="Times New Roman"/>
          <w:sz w:val="28"/>
          <w:szCs w:val="28"/>
        </w:rPr>
        <w:t xml:space="preserve">», утвержденному решением Совета </w:t>
      </w:r>
      <w:r w:rsidR="00BE701D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BE701D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BE701D">
        <w:rPr>
          <w:rFonts w:ascii="Times New Roman" w:hAnsi="Times New Roman" w:cs="Times New Roman"/>
          <w:sz w:val="28"/>
          <w:szCs w:val="28"/>
        </w:rPr>
        <w:t>» от ___ декабря 2017 г. № _____</w:t>
      </w:r>
    </w:p>
    <w:p w:rsidR="001E51A9" w:rsidRPr="002654A7" w:rsidRDefault="001E51A9" w:rsidP="00BE7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BE7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b/>
          <w:bCs/>
          <w:sz w:val="28"/>
          <w:szCs w:val="28"/>
        </w:rPr>
        <w:t>Информация о местонахождении, графике работы,</w:t>
      </w:r>
    </w:p>
    <w:p w:rsidR="001E51A9" w:rsidRPr="002654A7" w:rsidRDefault="001E51A9" w:rsidP="00BE7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b/>
          <w:bCs/>
          <w:sz w:val="28"/>
          <w:szCs w:val="28"/>
        </w:rPr>
        <w:t>контактных данных Исполнителя</w:t>
      </w:r>
    </w:p>
    <w:p w:rsidR="001E51A9" w:rsidRPr="002654A7" w:rsidRDefault="001E51A9" w:rsidP="00BE7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5959"/>
      </w:tblGrid>
      <w:tr w:rsidR="001E51A9" w:rsidRPr="002654A7" w:rsidTr="007522FD">
        <w:trPr>
          <w:tblCellSpacing w:w="0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E51A9" w:rsidRPr="002654A7" w:rsidRDefault="001E51A9" w:rsidP="00265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4A7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5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E51A9" w:rsidRPr="002654A7" w:rsidRDefault="00BE701D" w:rsidP="00265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674670,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="004D7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789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="004D7899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4D7899">
              <w:rPr>
                <w:rFonts w:ascii="Times New Roman" w:hAnsi="Times New Roman" w:cs="Times New Roman"/>
                <w:sz w:val="28"/>
                <w:szCs w:val="28"/>
              </w:rPr>
              <w:t>ерловая</w:t>
            </w:r>
            <w:proofErr w:type="spellEnd"/>
            <w:r w:rsidR="004D7899">
              <w:rPr>
                <w:rFonts w:ascii="Times New Roman" w:hAnsi="Times New Roman" w:cs="Times New Roman"/>
                <w:sz w:val="28"/>
                <w:szCs w:val="28"/>
              </w:rPr>
              <w:t xml:space="preserve"> Гора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Октябрьская, 12,  администрация</w:t>
            </w:r>
            <w:r w:rsidR="001E51A9" w:rsidRPr="00265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 w:rsidR="001E51A9" w:rsidRPr="002654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E51A9" w:rsidRPr="002654A7" w:rsidTr="007522FD">
        <w:trPr>
          <w:tblCellSpacing w:w="0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E51A9" w:rsidRPr="002654A7" w:rsidRDefault="001E51A9" w:rsidP="00265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4A7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E51A9" w:rsidRPr="002654A7" w:rsidRDefault="001E51A9" w:rsidP="00265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4A7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пятница: 8:00 – 17:00;</w:t>
            </w:r>
          </w:p>
          <w:p w:rsidR="001E51A9" w:rsidRPr="002654A7" w:rsidRDefault="001E51A9" w:rsidP="00265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4A7">
              <w:rPr>
                <w:rFonts w:ascii="Times New Roman" w:hAnsi="Times New Roman" w:cs="Times New Roman"/>
                <w:sz w:val="28"/>
                <w:szCs w:val="28"/>
              </w:rPr>
              <w:t>обеденный перерыв: 12:00 – 13:00;</w:t>
            </w:r>
          </w:p>
          <w:p w:rsidR="001E51A9" w:rsidRPr="002654A7" w:rsidRDefault="001E51A9" w:rsidP="00265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4A7"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воскресенье.</w:t>
            </w:r>
          </w:p>
        </w:tc>
      </w:tr>
      <w:tr w:rsidR="001E51A9" w:rsidRPr="002654A7" w:rsidTr="007522FD">
        <w:trPr>
          <w:tblCellSpacing w:w="0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E51A9" w:rsidRPr="002654A7" w:rsidRDefault="001E51A9" w:rsidP="00265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4A7">
              <w:rPr>
                <w:rFonts w:ascii="Times New Roman" w:hAnsi="Times New Roman" w:cs="Times New Roman"/>
                <w:sz w:val="28"/>
                <w:szCs w:val="28"/>
              </w:rPr>
              <w:t>телефон / факс</w:t>
            </w:r>
          </w:p>
        </w:tc>
        <w:tc>
          <w:tcPr>
            <w:tcW w:w="5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E51A9" w:rsidRPr="002654A7" w:rsidRDefault="007522FD" w:rsidP="00265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8(30233)3-44-47</w:t>
            </w:r>
          </w:p>
        </w:tc>
      </w:tr>
      <w:tr w:rsidR="001E51A9" w:rsidRPr="002654A7" w:rsidTr="007522FD">
        <w:trPr>
          <w:tblCellSpacing w:w="0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E51A9" w:rsidRPr="002654A7" w:rsidRDefault="001E51A9" w:rsidP="00265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4A7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E51A9" w:rsidRPr="002654A7" w:rsidRDefault="00BE701D" w:rsidP="00265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674607</w:t>
            </w:r>
            <w:r w:rsidR="001E51A9" w:rsidRPr="002654A7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</w:t>
            </w:r>
            <w:proofErr w:type="spellStart"/>
            <w:r w:rsidR="001E51A9" w:rsidRPr="002654A7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="001E51A9" w:rsidRPr="002654A7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1E51A9" w:rsidRPr="002654A7" w:rsidRDefault="004D7899" w:rsidP="00265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ерловая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Гора </w:t>
            </w:r>
            <w:r w:rsidR="00BE701D">
              <w:rPr>
                <w:rFonts w:ascii="Times New Roman" w:hAnsi="Times New Roman" w:cs="Times New Roman"/>
                <w:sz w:val="28"/>
                <w:szCs w:val="28"/>
              </w:rPr>
              <w:t>, ул. Октябрьская, д. 12</w:t>
            </w:r>
          </w:p>
        </w:tc>
      </w:tr>
      <w:tr w:rsidR="001E51A9" w:rsidRPr="002654A7" w:rsidTr="007522FD">
        <w:trPr>
          <w:tblCellSpacing w:w="0" w:type="dxa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E51A9" w:rsidRPr="002654A7" w:rsidRDefault="001E51A9" w:rsidP="00265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4A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E51A9" w:rsidRPr="002654A7" w:rsidRDefault="008E7228" w:rsidP="00265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52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adm</w:t>
              </w:r>
              <w:r w:rsidR="007522F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sherl</w:t>
              </w:r>
              <w:r w:rsidR="007522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@mail.ru</w:t>
              </w:r>
            </w:hyperlink>
          </w:p>
        </w:tc>
      </w:tr>
    </w:tbl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1E51A9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p w:rsidR="009500C5" w:rsidRPr="002654A7" w:rsidRDefault="001E51A9" w:rsidP="0026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4A7">
        <w:rPr>
          <w:rFonts w:ascii="Times New Roman" w:hAnsi="Times New Roman" w:cs="Times New Roman"/>
          <w:sz w:val="28"/>
          <w:szCs w:val="28"/>
        </w:rPr>
        <w:t> </w:t>
      </w:r>
    </w:p>
    <w:sectPr w:rsidR="009500C5" w:rsidRPr="002654A7" w:rsidSect="00DA38C2">
      <w:headerReference w:type="default" r:id="rId18"/>
      <w:headerReference w:type="first" r:id="rId1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15" w:rsidRDefault="00A10315" w:rsidP="00DA38C2">
      <w:pPr>
        <w:spacing w:after="0" w:line="240" w:lineRule="auto"/>
      </w:pPr>
      <w:r>
        <w:separator/>
      </w:r>
    </w:p>
  </w:endnote>
  <w:endnote w:type="continuationSeparator" w:id="0">
    <w:p w:rsidR="00A10315" w:rsidRDefault="00A10315" w:rsidP="00DA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15" w:rsidRDefault="00A10315" w:rsidP="00DA38C2">
      <w:pPr>
        <w:spacing w:after="0" w:line="240" w:lineRule="auto"/>
      </w:pPr>
      <w:r>
        <w:separator/>
      </w:r>
    </w:p>
  </w:footnote>
  <w:footnote w:type="continuationSeparator" w:id="0">
    <w:p w:rsidR="00A10315" w:rsidRDefault="00A10315" w:rsidP="00DA3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DA38C2">
      <w:trPr>
        <w:trHeight w:val="720"/>
      </w:trPr>
      <w:tc>
        <w:tcPr>
          <w:tcW w:w="1667" w:type="pct"/>
        </w:tcPr>
        <w:p w:rsidR="00DA38C2" w:rsidRDefault="00DA38C2">
          <w:pPr>
            <w:pStyle w:val="a4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DA38C2" w:rsidRDefault="00DA38C2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DA38C2" w:rsidRDefault="00DA38C2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8E7228">
            <w:rPr>
              <w:noProof/>
              <w:color w:val="5B9BD5" w:themeColor="accent1"/>
              <w:sz w:val="24"/>
              <w:szCs w:val="24"/>
            </w:rPr>
            <w:t>14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DA38C2" w:rsidRDefault="00DA38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50" w:rsidRPr="00C75750" w:rsidRDefault="00C75750">
    <w:pPr>
      <w:pStyle w:val="a4"/>
      <w:rPr>
        <w:sz w:val="18"/>
        <w:szCs w:val="18"/>
      </w:rPr>
    </w:pPr>
    <w:r w:rsidRPr="00C75750">
      <w:rPr>
        <w:sz w:val="18"/>
        <w:szCs w:val="18"/>
      </w:rPr>
      <w:t xml:space="preserve">                   </w:t>
    </w:r>
    <w:r>
      <w:rPr>
        <w:sz w:val="18"/>
        <w:szCs w:val="18"/>
      </w:rPr>
      <w:t xml:space="preserve">                                                                                             </w:t>
    </w:r>
    <w:r w:rsidRPr="00C75750">
      <w:rPr>
        <w:sz w:val="18"/>
        <w:szCs w:val="18"/>
      </w:rPr>
      <w:t xml:space="preserve">  </w:t>
    </w:r>
    <w:r>
      <w:rPr>
        <w:sz w:val="18"/>
        <w:szCs w:val="18"/>
      </w:rPr>
      <w:t xml:space="preserve">       </w:t>
    </w:r>
    <w:r w:rsidRPr="00C75750">
      <w:rPr>
        <w:sz w:val="18"/>
        <w:szCs w:val="18"/>
      </w:rPr>
      <w:t xml:space="preserve">   Проект решения выносится главой</w:t>
    </w:r>
  </w:p>
  <w:p w:rsidR="00DA38C2" w:rsidRPr="00C75750" w:rsidRDefault="00C75750" w:rsidP="00C75750">
    <w:pPr>
      <w:pStyle w:val="a4"/>
      <w:jc w:val="right"/>
      <w:rPr>
        <w:sz w:val="18"/>
        <w:szCs w:val="18"/>
      </w:rPr>
    </w:pPr>
    <w:r w:rsidRPr="00C75750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                                                             </w:t>
    </w:r>
    <w:r w:rsidRPr="00C75750">
      <w:rPr>
        <w:sz w:val="18"/>
        <w:szCs w:val="18"/>
      </w:rPr>
      <w:t>городского поселения «</w:t>
    </w:r>
    <w:proofErr w:type="spellStart"/>
    <w:r w:rsidRPr="00C75750">
      <w:rPr>
        <w:sz w:val="18"/>
        <w:szCs w:val="18"/>
      </w:rPr>
      <w:t>Шерловогорское</w:t>
    </w:r>
    <w:proofErr w:type="spellEnd"/>
    <w:r w:rsidRPr="00C75750">
      <w:rPr>
        <w:sz w:val="18"/>
        <w:szCs w:val="18"/>
      </w:rPr>
      <w:t xml:space="preserve">» </w:t>
    </w:r>
    <w:proofErr w:type="spellStart"/>
    <w:r w:rsidRPr="00C75750">
      <w:rPr>
        <w:sz w:val="18"/>
        <w:szCs w:val="18"/>
      </w:rPr>
      <w:t>А.В.Паниным</w:t>
    </w:r>
    <w:proofErr w:type="spellEnd"/>
    <w:r w:rsidRPr="00C75750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</w:t>
    </w:r>
    <w:r w:rsidRPr="00C75750">
      <w:rPr>
        <w:sz w:val="18"/>
        <w:szCs w:val="18"/>
      </w:rPr>
      <w:t>12.12.2017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12"/>
    <w:rsid w:val="00174C5C"/>
    <w:rsid w:val="001B28DF"/>
    <w:rsid w:val="001C2F54"/>
    <w:rsid w:val="001D1952"/>
    <w:rsid w:val="001E51A9"/>
    <w:rsid w:val="002221A2"/>
    <w:rsid w:val="002654A7"/>
    <w:rsid w:val="003F7C12"/>
    <w:rsid w:val="004D7899"/>
    <w:rsid w:val="00505196"/>
    <w:rsid w:val="005C748C"/>
    <w:rsid w:val="007522FD"/>
    <w:rsid w:val="00835BB9"/>
    <w:rsid w:val="008E7228"/>
    <w:rsid w:val="00903B12"/>
    <w:rsid w:val="009500C5"/>
    <w:rsid w:val="00953639"/>
    <w:rsid w:val="009C5B84"/>
    <w:rsid w:val="00A0752C"/>
    <w:rsid w:val="00A10315"/>
    <w:rsid w:val="00BE701D"/>
    <w:rsid w:val="00C75750"/>
    <w:rsid w:val="00DA38C2"/>
    <w:rsid w:val="00F97BB5"/>
    <w:rsid w:val="00FA0E43"/>
    <w:rsid w:val="00FC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1A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A3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8C2"/>
  </w:style>
  <w:style w:type="paragraph" w:styleId="a6">
    <w:name w:val="footer"/>
    <w:basedOn w:val="a"/>
    <w:link w:val="a7"/>
    <w:uiPriority w:val="99"/>
    <w:unhideWhenUsed/>
    <w:rsid w:val="00DA3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8C2"/>
  </w:style>
  <w:style w:type="paragraph" w:styleId="a8">
    <w:name w:val="Balloon Text"/>
    <w:basedOn w:val="a"/>
    <w:link w:val="a9"/>
    <w:uiPriority w:val="99"/>
    <w:semiHidden/>
    <w:unhideWhenUsed/>
    <w:rsid w:val="00C7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1A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A3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8C2"/>
  </w:style>
  <w:style w:type="paragraph" w:styleId="a6">
    <w:name w:val="footer"/>
    <w:basedOn w:val="a"/>
    <w:link w:val="a7"/>
    <w:uiPriority w:val="99"/>
    <w:unhideWhenUsed/>
    <w:rsid w:val="00DA3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8C2"/>
  </w:style>
  <w:style w:type="paragraph" w:styleId="a8">
    <w:name w:val="Balloon Text"/>
    <w:basedOn w:val="a"/>
    <w:link w:val="a9"/>
    <w:uiPriority w:val="99"/>
    <w:semiHidden/>
    <w:unhideWhenUsed/>
    <w:rsid w:val="00C7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E80597EB7397CC072253BA0EA731C1EC7B5C210F0F1F3218348642729X823J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&#1064;&#1077;&#1088;&#1083;&#1086;&#1074;&#1086;&#1075;&#1086;&#1088;&#1089;&#1082;&#1086;&#1077;.&#1088;&#1092;" TargetMode="External"/><Relationship Id="rId17" Type="http://schemas.openxmlformats.org/officeDocument/2006/relationships/hyperlink" Target="mailto:admsherl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gu.e-zab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gu.e-za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77;n=29617;fld=134;dst=100074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admsherl@mail.ru" TargetMode="External"/><Relationship Id="rId14" Type="http://schemas.openxmlformats.org/officeDocument/2006/relationships/hyperlink" Target="consultantplus://offline/ref=7E80597EB7397CC072253BA0EA731C1EC7B6C618F2F3F3218348642729X82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DD580-7579-4E6B-ADD0-EB3779C6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14</Pages>
  <Words>4054</Words>
  <Characters>23112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Пименова Ольга Петровна</dc:creator>
  <cp:keywords/>
  <dc:description/>
  <cp:lastModifiedBy>Black.User</cp:lastModifiedBy>
  <cp:revision>24</cp:revision>
  <cp:lastPrinted>2017-12-12T08:00:00Z</cp:lastPrinted>
  <dcterms:created xsi:type="dcterms:W3CDTF">2017-12-12T01:38:00Z</dcterms:created>
  <dcterms:modified xsi:type="dcterms:W3CDTF">2017-12-12T08:00:00Z</dcterms:modified>
</cp:coreProperties>
</file>