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60C" w:rsidRDefault="0047560C" w:rsidP="008F5499">
      <w:pPr>
        <w:suppressAutoHyphens/>
        <w:jc w:val="center"/>
        <w:rPr>
          <w:b/>
          <w:bCs/>
          <w:sz w:val="28"/>
          <w:szCs w:val="28"/>
        </w:rPr>
      </w:pPr>
    </w:p>
    <w:p w:rsidR="0047560C" w:rsidRPr="00B01085" w:rsidRDefault="0047560C" w:rsidP="0047560C">
      <w:pPr>
        <w:suppressAutoHyphens/>
        <w:ind w:left="403" w:hanging="403"/>
        <w:jc w:val="center"/>
        <w:rPr>
          <w:b/>
          <w:bCs/>
          <w:sz w:val="28"/>
          <w:szCs w:val="28"/>
        </w:rPr>
      </w:pPr>
      <w:r>
        <w:rPr>
          <w:b/>
          <w:bCs/>
          <w:sz w:val="28"/>
          <w:szCs w:val="28"/>
        </w:rPr>
        <w:t>Администрации городского поселения «Шерловогорское»</w:t>
      </w:r>
    </w:p>
    <w:p w:rsidR="008F5499" w:rsidRPr="00B01085" w:rsidRDefault="008F5499" w:rsidP="008F5499">
      <w:pPr>
        <w:suppressAutoHyphens/>
        <w:jc w:val="center"/>
        <w:rPr>
          <w:b/>
          <w:bCs/>
          <w:sz w:val="28"/>
          <w:szCs w:val="28"/>
        </w:rPr>
      </w:pPr>
    </w:p>
    <w:p w:rsidR="008F5499" w:rsidRPr="00287E62" w:rsidRDefault="008F5499" w:rsidP="008F5499">
      <w:pPr>
        <w:suppressAutoHyphens/>
        <w:jc w:val="center"/>
        <w:rPr>
          <w:b/>
          <w:bCs/>
          <w:sz w:val="20"/>
          <w:szCs w:val="20"/>
        </w:rPr>
      </w:pPr>
    </w:p>
    <w:p w:rsidR="008F5499" w:rsidRDefault="008F5499" w:rsidP="008F5499">
      <w:pPr>
        <w:suppressAutoHyphens/>
        <w:jc w:val="center"/>
        <w:rPr>
          <w:b/>
          <w:bCs/>
          <w:sz w:val="40"/>
          <w:szCs w:val="40"/>
        </w:rPr>
      </w:pPr>
      <w:r w:rsidRPr="00B01085">
        <w:rPr>
          <w:b/>
          <w:bCs/>
          <w:sz w:val="40"/>
          <w:szCs w:val="40"/>
        </w:rPr>
        <w:t>ПОСТАНОВЛЕНИЕ</w:t>
      </w:r>
    </w:p>
    <w:p w:rsidR="008F5499" w:rsidRPr="00707CEC" w:rsidRDefault="008F5499" w:rsidP="008F5499">
      <w:pPr>
        <w:suppressAutoHyphens/>
        <w:jc w:val="center"/>
        <w:rPr>
          <w:b/>
          <w:bCs/>
        </w:rPr>
      </w:pPr>
    </w:p>
    <w:p w:rsidR="008F5499" w:rsidRPr="00707CEC" w:rsidRDefault="00E75820" w:rsidP="00F202F5">
      <w:pPr>
        <w:suppressAutoHyphens/>
        <w:ind w:firstLine="0"/>
        <w:jc w:val="left"/>
      </w:pPr>
      <w:r w:rsidRPr="00E75820">
        <w:rPr>
          <w:sz w:val="28"/>
          <w:szCs w:val="28"/>
        </w:rPr>
        <w:t>15 мая</w:t>
      </w:r>
      <w:r w:rsidR="0047560C">
        <w:rPr>
          <w:sz w:val="28"/>
          <w:szCs w:val="28"/>
        </w:rPr>
        <w:t xml:space="preserve">   2015 г.                      </w:t>
      </w:r>
      <w:r w:rsidR="0047560C">
        <w:t xml:space="preserve">                                                                   </w:t>
      </w:r>
      <w:r>
        <w:t xml:space="preserve">     </w:t>
      </w:r>
      <w:r w:rsidR="00F202F5">
        <w:t xml:space="preserve">               </w:t>
      </w:r>
      <w:r w:rsidR="00F202F5" w:rsidRPr="004F2F0E">
        <w:rPr>
          <w:sz w:val="28"/>
          <w:szCs w:val="28"/>
        </w:rPr>
        <w:t>№</w:t>
      </w:r>
      <w:r w:rsidRPr="004F2F0E">
        <w:rPr>
          <w:sz w:val="28"/>
          <w:szCs w:val="28"/>
        </w:rPr>
        <w:t>169</w:t>
      </w:r>
      <w:r w:rsidR="0047560C">
        <w:br w:type="textWrapping" w:clear="all"/>
      </w:r>
    </w:p>
    <w:p w:rsidR="008F5499" w:rsidRPr="0047560C" w:rsidRDefault="0047560C" w:rsidP="008F5499">
      <w:pPr>
        <w:suppressAutoHyphens/>
        <w:jc w:val="center"/>
        <w:rPr>
          <w:b/>
          <w:sz w:val="28"/>
          <w:szCs w:val="28"/>
        </w:rPr>
      </w:pPr>
      <w:r w:rsidRPr="0047560C">
        <w:rPr>
          <w:b/>
          <w:sz w:val="28"/>
          <w:szCs w:val="28"/>
        </w:rPr>
        <w:t>поселок городского типа Шерловая Гора</w:t>
      </w:r>
    </w:p>
    <w:p w:rsidR="008F5499" w:rsidRDefault="008F5499" w:rsidP="008F5499">
      <w:pPr>
        <w:suppressAutoHyphens/>
        <w:rPr>
          <w:sz w:val="28"/>
          <w:szCs w:val="28"/>
        </w:rPr>
      </w:pPr>
    </w:p>
    <w:p w:rsidR="008F5499" w:rsidRPr="00001659" w:rsidRDefault="008F5499" w:rsidP="008F5499">
      <w:pPr>
        <w:suppressAutoHyphens/>
        <w:ind w:firstLine="709"/>
        <w:rPr>
          <w:b/>
          <w:sz w:val="28"/>
          <w:szCs w:val="28"/>
        </w:rPr>
      </w:pPr>
      <w:r w:rsidRPr="00397801">
        <w:rPr>
          <w:b/>
          <w:color w:val="000000"/>
          <w:sz w:val="28"/>
          <w:szCs w:val="28"/>
        </w:rPr>
        <w:t xml:space="preserve">Об утверждении </w:t>
      </w:r>
      <w:r>
        <w:rPr>
          <w:b/>
          <w:color w:val="000000"/>
          <w:sz w:val="28"/>
          <w:szCs w:val="28"/>
        </w:rPr>
        <w:t>а</w:t>
      </w:r>
      <w:r w:rsidRPr="00397801">
        <w:rPr>
          <w:b/>
          <w:color w:val="000000"/>
          <w:sz w:val="28"/>
          <w:szCs w:val="28"/>
        </w:rPr>
        <w:t>дминистративного регламента</w:t>
      </w:r>
      <w:r>
        <w:rPr>
          <w:b/>
          <w:color w:val="000000"/>
          <w:sz w:val="28"/>
          <w:szCs w:val="28"/>
        </w:rPr>
        <w:t xml:space="preserve"> </w:t>
      </w:r>
      <w:r w:rsidRPr="00397801">
        <w:rPr>
          <w:b/>
          <w:color w:val="000000"/>
          <w:sz w:val="28"/>
          <w:szCs w:val="28"/>
        </w:rPr>
        <w:t xml:space="preserve">предоставления муниципальной услуги </w:t>
      </w:r>
      <w:r w:rsidRPr="001C5565">
        <w:rPr>
          <w:b/>
          <w:color w:val="000000"/>
          <w:sz w:val="28"/>
          <w:szCs w:val="28"/>
        </w:rPr>
        <w:t>«</w:t>
      </w:r>
      <w:r w:rsidR="0047560C">
        <w:rPr>
          <w:b/>
          <w:sz w:val="28"/>
          <w:szCs w:val="28"/>
        </w:rPr>
        <w:t>Предоставление градостроительных планов земельных участков по обращению физических и юридических лиц</w:t>
      </w:r>
      <w:r w:rsidRPr="001C5565">
        <w:rPr>
          <w:b/>
          <w:sz w:val="28"/>
          <w:szCs w:val="28"/>
        </w:rPr>
        <w:t>»</w:t>
      </w:r>
    </w:p>
    <w:p w:rsidR="004F2F0E" w:rsidRPr="004F2F0E" w:rsidRDefault="004F2F0E" w:rsidP="004F2F0E">
      <w:pPr>
        <w:suppressAutoHyphens/>
        <w:ind w:firstLine="709"/>
        <w:jc w:val="center"/>
        <w:rPr>
          <w:sz w:val="28"/>
          <w:szCs w:val="28"/>
        </w:rPr>
      </w:pPr>
      <w:r w:rsidRPr="004F2F0E">
        <w:rPr>
          <w:sz w:val="28"/>
          <w:szCs w:val="28"/>
        </w:rPr>
        <w:t>(в редакции постановления администрации городского</w:t>
      </w:r>
    </w:p>
    <w:p w:rsidR="004F2F0E" w:rsidRPr="004F2F0E" w:rsidRDefault="004F2F0E" w:rsidP="004F2F0E">
      <w:pPr>
        <w:suppressAutoHyphens/>
        <w:spacing w:after="240"/>
        <w:ind w:firstLine="709"/>
        <w:jc w:val="center"/>
        <w:rPr>
          <w:sz w:val="28"/>
          <w:szCs w:val="28"/>
        </w:rPr>
      </w:pPr>
      <w:r w:rsidRPr="004F2F0E">
        <w:rPr>
          <w:sz w:val="28"/>
          <w:szCs w:val="28"/>
        </w:rPr>
        <w:t xml:space="preserve">поселения «Шерловогорское» </w:t>
      </w:r>
      <w:r w:rsidRPr="000A0746">
        <w:rPr>
          <w:sz w:val="28"/>
          <w:szCs w:val="28"/>
        </w:rPr>
        <w:t>05 ноября</w:t>
      </w:r>
      <w:r>
        <w:rPr>
          <w:sz w:val="28"/>
          <w:szCs w:val="28"/>
        </w:rPr>
        <w:t xml:space="preserve"> </w:t>
      </w:r>
      <w:r w:rsidR="005F23B3">
        <w:rPr>
          <w:sz w:val="28"/>
          <w:szCs w:val="28"/>
        </w:rPr>
        <w:t>2015</w:t>
      </w:r>
      <w:bookmarkStart w:id="0" w:name="_GoBack"/>
      <w:bookmarkEnd w:id="0"/>
      <w:r>
        <w:rPr>
          <w:sz w:val="28"/>
          <w:szCs w:val="28"/>
        </w:rPr>
        <w:t>г.</w:t>
      </w:r>
      <w:r w:rsidR="005F23B3">
        <w:rPr>
          <w:sz w:val="28"/>
          <w:szCs w:val="28"/>
        </w:rPr>
        <w:t xml:space="preserve"> </w:t>
      </w:r>
      <w:r w:rsidRPr="000A0746">
        <w:rPr>
          <w:sz w:val="28"/>
          <w:szCs w:val="28"/>
        </w:rPr>
        <w:t>№ 442</w:t>
      </w:r>
      <w:r w:rsidRPr="004F2F0E">
        <w:rPr>
          <w:sz w:val="28"/>
          <w:szCs w:val="28"/>
        </w:rPr>
        <w:t>)</w:t>
      </w:r>
    </w:p>
    <w:p w:rsidR="008F5499" w:rsidRDefault="008F5499" w:rsidP="008F5499">
      <w:pPr>
        <w:suppressAutoHyphens/>
        <w:ind w:right="-1" w:firstLine="708"/>
        <w:rPr>
          <w:sz w:val="28"/>
          <w:szCs w:val="28"/>
        </w:rPr>
      </w:pPr>
    </w:p>
    <w:p w:rsidR="008F5499" w:rsidRDefault="00DD3BFD" w:rsidP="008F5499">
      <w:pPr>
        <w:suppressAutoHyphens/>
        <w:ind w:right="-1" w:firstLine="708"/>
        <w:rPr>
          <w:b/>
          <w:sz w:val="28"/>
          <w:szCs w:val="28"/>
        </w:rPr>
      </w:pPr>
      <w:r>
        <w:rPr>
          <w:sz w:val="28"/>
          <w:szCs w:val="28"/>
        </w:rPr>
        <w:t>Во исполнение поручения Президента Российской Федерации от 19.12.2014 г. № Пр-2901 по приведению муниципальных нормативных правовых актов в соответствие с исчерпывающим перечнем процедур в сфере жилищного строительства, утвержденным постановлением Правительства Российской Фед</w:t>
      </w:r>
      <w:r w:rsidR="00697132">
        <w:rPr>
          <w:sz w:val="28"/>
          <w:szCs w:val="28"/>
        </w:rPr>
        <w:t>ерации от 30.04.2014 г. № 403 (</w:t>
      </w:r>
      <w:r>
        <w:rPr>
          <w:sz w:val="28"/>
          <w:szCs w:val="28"/>
        </w:rPr>
        <w:t>в ред. от 04 февраля 2015 г. № 94), р</w:t>
      </w:r>
      <w:r w:rsidR="008F5499">
        <w:rPr>
          <w:sz w:val="28"/>
          <w:szCs w:val="28"/>
        </w:rPr>
        <w:t>уководствуясь Федеральным законом от 27 июля 2010 года № 210-ФЗ «Об организации предоставления государственных и муниципальных услуг», Поряд</w:t>
      </w:r>
      <w:r w:rsidR="008F5499" w:rsidRPr="00397801">
        <w:rPr>
          <w:sz w:val="28"/>
          <w:szCs w:val="28"/>
        </w:rPr>
        <w:t>к</w:t>
      </w:r>
      <w:r w:rsidR="008F5499">
        <w:rPr>
          <w:sz w:val="28"/>
          <w:szCs w:val="28"/>
        </w:rPr>
        <w:t xml:space="preserve">ом </w:t>
      </w:r>
      <w:r w:rsidR="008F5499" w:rsidRPr="00397801">
        <w:rPr>
          <w:sz w:val="28"/>
          <w:szCs w:val="28"/>
        </w:rPr>
        <w:t xml:space="preserve">разработки и утверждения административных регламентов </w:t>
      </w:r>
      <w:r w:rsidR="0047560C">
        <w:rPr>
          <w:sz w:val="28"/>
          <w:szCs w:val="28"/>
        </w:rPr>
        <w:t>исполнения муниципальных функций (предоставления муниципальных услуг) в администрации городского поселения «Шерловог</w:t>
      </w:r>
      <w:r w:rsidR="00A05B97">
        <w:rPr>
          <w:sz w:val="28"/>
          <w:szCs w:val="28"/>
        </w:rPr>
        <w:t>о</w:t>
      </w:r>
      <w:r w:rsidR="0047560C">
        <w:rPr>
          <w:sz w:val="28"/>
          <w:szCs w:val="28"/>
        </w:rPr>
        <w:t>рское»</w:t>
      </w:r>
      <w:r w:rsidR="008F5499">
        <w:rPr>
          <w:sz w:val="28"/>
          <w:szCs w:val="28"/>
        </w:rPr>
        <w:t xml:space="preserve">, утвержденным Постановлением </w:t>
      </w:r>
      <w:r w:rsidR="0047560C">
        <w:rPr>
          <w:sz w:val="28"/>
          <w:szCs w:val="28"/>
        </w:rPr>
        <w:t>главы</w:t>
      </w:r>
      <w:r w:rsidR="008F5499">
        <w:rPr>
          <w:sz w:val="28"/>
          <w:szCs w:val="28"/>
        </w:rPr>
        <w:t xml:space="preserve"> городского поселения «</w:t>
      </w:r>
      <w:r w:rsidR="0047560C">
        <w:rPr>
          <w:sz w:val="28"/>
          <w:szCs w:val="28"/>
        </w:rPr>
        <w:t>Шерловогорское»</w:t>
      </w:r>
      <w:r w:rsidR="008F5499">
        <w:rPr>
          <w:sz w:val="28"/>
          <w:szCs w:val="28"/>
        </w:rPr>
        <w:t xml:space="preserve">» </w:t>
      </w:r>
      <w:r w:rsidR="0047560C">
        <w:rPr>
          <w:sz w:val="28"/>
          <w:szCs w:val="28"/>
        </w:rPr>
        <w:t xml:space="preserve"> </w:t>
      </w:r>
      <w:r w:rsidR="008F5499">
        <w:rPr>
          <w:sz w:val="28"/>
          <w:szCs w:val="28"/>
        </w:rPr>
        <w:t>от 2</w:t>
      </w:r>
      <w:r w:rsidR="0047560C">
        <w:rPr>
          <w:sz w:val="28"/>
          <w:szCs w:val="28"/>
        </w:rPr>
        <w:t>2</w:t>
      </w:r>
      <w:r w:rsidR="008F5499">
        <w:rPr>
          <w:sz w:val="28"/>
          <w:szCs w:val="28"/>
        </w:rPr>
        <w:t xml:space="preserve"> </w:t>
      </w:r>
      <w:r w:rsidR="0047560C">
        <w:rPr>
          <w:sz w:val="28"/>
          <w:szCs w:val="28"/>
        </w:rPr>
        <w:t>ноября</w:t>
      </w:r>
      <w:r w:rsidR="008F5499">
        <w:rPr>
          <w:sz w:val="28"/>
          <w:szCs w:val="28"/>
        </w:rPr>
        <w:t xml:space="preserve"> 201</w:t>
      </w:r>
      <w:r w:rsidR="0047560C">
        <w:rPr>
          <w:sz w:val="28"/>
          <w:szCs w:val="28"/>
        </w:rPr>
        <w:t>0</w:t>
      </w:r>
      <w:r w:rsidR="008F5499">
        <w:rPr>
          <w:sz w:val="28"/>
          <w:szCs w:val="28"/>
        </w:rPr>
        <w:t xml:space="preserve"> года № </w:t>
      </w:r>
      <w:r w:rsidR="0047560C">
        <w:rPr>
          <w:sz w:val="28"/>
          <w:szCs w:val="28"/>
        </w:rPr>
        <w:t>100</w:t>
      </w:r>
      <w:r w:rsidR="008F5499">
        <w:rPr>
          <w:sz w:val="28"/>
          <w:szCs w:val="28"/>
        </w:rPr>
        <w:t xml:space="preserve">, </w:t>
      </w:r>
      <w:r w:rsidR="0044664F">
        <w:rPr>
          <w:sz w:val="28"/>
          <w:szCs w:val="28"/>
        </w:rPr>
        <w:t xml:space="preserve"> ст.</w:t>
      </w:r>
      <w:r w:rsidR="00784AB1">
        <w:rPr>
          <w:sz w:val="28"/>
          <w:szCs w:val="28"/>
        </w:rPr>
        <w:t xml:space="preserve"> 34</w:t>
      </w:r>
      <w:r w:rsidR="0044664F">
        <w:rPr>
          <w:sz w:val="28"/>
          <w:szCs w:val="28"/>
        </w:rPr>
        <w:t xml:space="preserve"> </w:t>
      </w:r>
      <w:r w:rsidR="008F5499">
        <w:rPr>
          <w:sz w:val="28"/>
          <w:szCs w:val="28"/>
        </w:rPr>
        <w:t>Устав</w:t>
      </w:r>
      <w:r w:rsidR="0044664F">
        <w:rPr>
          <w:sz w:val="28"/>
          <w:szCs w:val="28"/>
        </w:rPr>
        <w:t>а</w:t>
      </w:r>
      <w:r w:rsidR="008F5499">
        <w:rPr>
          <w:sz w:val="28"/>
          <w:szCs w:val="28"/>
        </w:rPr>
        <w:t xml:space="preserve"> городского поселения «</w:t>
      </w:r>
      <w:r w:rsidR="0044664F">
        <w:rPr>
          <w:sz w:val="28"/>
          <w:szCs w:val="28"/>
        </w:rPr>
        <w:t>Шерловогорское</w:t>
      </w:r>
      <w:r w:rsidR="008F5499">
        <w:rPr>
          <w:sz w:val="28"/>
          <w:szCs w:val="28"/>
        </w:rPr>
        <w:t>»</w:t>
      </w:r>
      <w:r w:rsidR="009D6BAF">
        <w:rPr>
          <w:sz w:val="28"/>
          <w:szCs w:val="28"/>
        </w:rPr>
        <w:t xml:space="preserve"> </w:t>
      </w:r>
      <w:r w:rsidR="0044664F">
        <w:rPr>
          <w:sz w:val="28"/>
          <w:szCs w:val="28"/>
        </w:rPr>
        <w:t xml:space="preserve"> администрация городского поселения «Шерловогорское»</w:t>
      </w:r>
      <w:r w:rsidR="008F5499">
        <w:rPr>
          <w:sz w:val="28"/>
          <w:szCs w:val="28"/>
        </w:rPr>
        <w:br/>
      </w:r>
      <w:r w:rsidR="008F5499">
        <w:rPr>
          <w:b/>
          <w:sz w:val="28"/>
          <w:szCs w:val="28"/>
        </w:rPr>
        <w:t xml:space="preserve">п о с т а н о в л я </w:t>
      </w:r>
      <w:r w:rsidR="0044664F">
        <w:rPr>
          <w:b/>
          <w:sz w:val="28"/>
          <w:szCs w:val="28"/>
        </w:rPr>
        <w:t>е</w:t>
      </w:r>
      <w:r w:rsidR="00A05B97">
        <w:rPr>
          <w:b/>
          <w:sz w:val="28"/>
          <w:szCs w:val="28"/>
        </w:rPr>
        <w:t xml:space="preserve"> </w:t>
      </w:r>
      <w:r w:rsidR="0044664F">
        <w:rPr>
          <w:b/>
          <w:sz w:val="28"/>
          <w:szCs w:val="28"/>
        </w:rPr>
        <w:t>т</w:t>
      </w:r>
      <w:r w:rsidR="008F5499">
        <w:rPr>
          <w:b/>
          <w:sz w:val="28"/>
          <w:szCs w:val="28"/>
        </w:rPr>
        <w:t>:</w:t>
      </w:r>
    </w:p>
    <w:p w:rsidR="008F5499" w:rsidRPr="005D0BC3" w:rsidRDefault="008F5499" w:rsidP="008F5499">
      <w:pPr>
        <w:suppressAutoHyphens/>
        <w:ind w:right="98" w:firstLine="709"/>
        <w:rPr>
          <w:sz w:val="28"/>
          <w:szCs w:val="28"/>
        </w:rPr>
      </w:pPr>
    </w:p>
    <w:p w:rsidR="008F5499" w:rsidRDefault="004F2F0E" w:rsidP="008F5499">
      <w:pPr>
        <w:suppressAutoHyphens/>
        <w:ind w:firstLine="709"/>
        <w:rPr>
          <w:sz w:val="28"/>
          <w:szCs w:val="28"/>
        </w:rPr>
      </w:pPr>
      <w:r>
        <w:rPr>
          <w:sz w:val="28"/>
          <w:szCs w:val="28"/>
        </w:rPr>
        <w:t>1.</w:t>
      </w:r>
      <w:r w:rsidR="008F5499">
        <w:rPr>
          <w:sz w:val="28"/>
          <w:szCs w:val="28"/>
        </w:rPr>
        <w:t>Утвердить а</w:t>
      </w:r>
      <w:r w:rsidR="008F5499" w:rsidRPr="00AE2A22">
        <w:rPr>
          <w:color w:val="000000"/>
          <w:sz w:val="28"/>
          <w:szCs w:val="28"/>
        </w:rPr>
        <w:t xml:space="preserve">дминистративный регламент предоставления муниципальной услуги </w:t>
      </w:r>
      <w:r w:rsidR="008F5499" w:rsidRPr="001C5565">
        <w:rPr>
          <w:color w:val="000000"/>
          <w:sz w:val="28"/>
          <w:szCs w:val="28"/>
        </w:rPr>
        <w:t>«</w:t>
      </w:r>
      <w:r w:rsidR="0044664F" w:rsidRPr="0044664F">
        <w:rPr>
          <w:sz w:val="28"/>
          <w:szCs w:val="28"/>
        </w:rPr>
        <w:t>Предоставление градостроительных планов земельных участков по обращению физических и юридических лиц</w:t>
      </w:r>
      <w:r w:rsidR="008F5499" w:rsidRPr="001C5565">
        <w:rPr>
          <w:sz w:val="28"/>
          <w:szCs w:val="28"/>
        </w:rPr>
        <w:t>»</w:t>
      </w:r>
      <w:r w:rsidR="008F5499">
        <w:rPr>
          <w:sz w:val="28"/>
          <w:szCs w:val="28"/>
        </w:rPr>
        <w:t xml:space="preserve"> (прилагается).</w:t>
      </w:r>
    </w:p>
    <w:p w:rsidR="0044664F" w:rsidRDefault="004F2F0E" w:rsidP="008F5499">
      <w:pPr>
        <w:suppressAutoHyphens/>
        <w:ind w:firstLine="709"/>
        <w:rPr>
          <w:sz w:val="28"/>
          <w:szCs w:val="28"/>
        </w:rPr>
      </w:pPr>
      <w:r>
        <w:rPr>
          <w:sz w:val="28"/>
          <w:szCs w:val="28"/>
        </w:rPr>
        <w:t>2.</w:t>
      </w:r>
      <w:r w:rsidR="0044664F">
        <w:rPr>
          <w:sz w:val="28"/>
          <w:szCs w:val="28"/>
        </w:rPr>
        <w:t>Настоящее постановление вступает в силу на следующий день, после дня его официального опубликования (обнародования).</w:t>
      </w:r>
    </w:p>
    <w:p w:rsidR="008F5499" w:rsidRDefault="005C3A79" w:rsidP="005C3A79">
      <w:pPr>
        <w:tabs>
          <w:tab w:val="right" w:pos="9355"/>
        </w:tabs>
        <w:suppressAutoHyphens/>
        <w:ind w:firstLine="720"/>
        <w:rPr>
          <w:sz w:val="28"/>
          <w:szCs w:val="28"/>
        </w:rPr>
      </w:pPr>
      <w:r>
        <w:rPr>
          <w:sz w:val="28"/>
          <w:szCs w:val="28"/>
        </w:rPr>
        <w:t>3</w:t>
      </w:r>
      <w:r w:rsidR="004F2F0E">
        <w:rPr>
          <w:sz w:val="28"/>
          <w:szCs w:val="28"/>
        </w:rPr>
        <w:t>.</w:t>
      </w:r>
      <w:r w:rsidR="00127956" w:rsidRPr="00A04E13">
        <w:rPr>
          <w:sz w:val="28"/>
          <w:szCs w:val="28"/>
        </w:rPr>
        <w:t xml:space="preserve">Настоящее </w:t>
      </w:r>
      <w:r w:rsidR="0044664F">
        <w:rPr>
          <w:sz w:val="28"/>
          <w:szCs w:val="28"/>
        </w:rPr>
        <w:t>п</w:t>
      </w:r>
      <w:r w:rsidR="00127956" w:rsidRPr="00A04E13">
        <w:rPr>
          <w:sz w:val="28"/>
          <w:szCs w:val="28"/>
        </w:rPr>
        <w:t xml:space="preserve">остановление опубликовать (обнародовать) на официальном сайте </w:t>
      </w:r>
      <w:r>
        <w:rPr>
          <w:sz w:val="28"/>
          <w:szCs w:val="28"/>
        </w:rPr>
        <w:t>а</w:t>
      </w:r>
      <w:r w:rsidR="00127956" w:rsidRPr="00A04E13">
        <w:rPr>
          <w:sz w:val="28"/>
          <w:szCs w:val="28"/>
        </w:rPr>
        <w:t>дминистрации городского поселения</w:t>
      </w:r>
      <w:r>
        <w:rPr>
          <w:sz w:val="28"/>
          <w:szCs w:val="28"/>
        </w:rPr>
        <w:t xml:space="preserve"> «Шерловогорское»</w:t>
      </w:r>
      <w:r w:rsidR="00127956" w:rsidRPr="00A04E13">
        <w:rPr>
          <w:sz w:val="28"/>
          <w:szCs w:val="28"/>
        </w:rPr>
        <w:t xml:space="preserve"> в информационно-телекоммуникационной сети «Интернет»</w:t>
      </w:r>
      <w:r>
        <w:rPr>
          <w:sz w:val="28"/>
          <w:szCs w:val="28"/>
        </w:rPr>
        <w:t>.</w:t>
      </w:r>
    </w:p>
    <w:p w:rsidR="005C3A79" w:rsidRDefault="005C3A79" w:rsidP="005C3A79">
      <w:pPr>
        <w:tabs>
          <w:tab w:val="right" w:pos="9355"/>
        </w:tabs>
        <w:suppressAutoHyphens/>
        <w:ind w:firstLine="720"/>
        <w:rPr>
          <w:sz w:val="28"/>
          <w:szCs w:val="28"/>
        </w:rPr>
      </w:pPr>
    </w:p>
    <w:p w:rsidR="00F202F5" w:rsidRDefault="00F202F5" w:rsidP="004F2F0E">
      <w:pPr>
        <w:suppressAutoHyphens/>
        <w:ind w:right="98" w:firstLine="0"/>
        <w:rPr>
          <w:sz w:val="28"/>
          <w:szCs w:val="28"/>
        </w:rPr>
      </w:pPr>
    </w:p>
    <w:p w:rsidR="005C3A79" w:rsidRDefault="005C3A79" w:rsidP="008F5499">
      <w:pPr>
        <w:suppressAutoHyphens/>
        <w:ind w:firstLine="0"/>
        <w:rPr>
          <w:sz w:val="28"/>
          <w:szCs w:val="28"/>
        </w:rPr>
      </w:pPr>
      <w:r>
        <w:rPr>
          <w:sz w:val="28"/>
          <w:szCs w:val="28"/>
        </w:rPr>
        <w:t>Руководитель администрации</w:t>
      </w:r>
      <w:r w:rsidR="008F5499">
        <w:rPr>
          <w:sz w:val="28"/>
          <w:szCs w:val="28"/>
        </w:rPr>
        <w:t xml:space="preserve"> городского </w:t>
      </w:r>
    </w:p>
    <w:p w:rsidR="008F5499" w:rsidRDefault="005C3A79" w:rsidP="008F5499">
      <w:pPr>
        <w:suppressAutoHyphens/>
        <w:ind w:firstLine="0"/>
        <w:rPr>
          <w:sz w:val="28"/>
          <w:szCs w:val="28"/>
        </w:rPr>
      </w:pPr>
      <w:r>
        <w:rPr>
          <w:sz w:val="28"/>
          <w:szCs w:val="28"/>
        </w:rPr>
        <w:t>п</w:t>
      </w:r>
      <w:r w:rsidR="008F5499">
        <w:rPr>
          <w:sz w:val="28"/>
          <w:szCs w:val="28"/>
        </w:rPr>
        <w:t>оселения</w:t>
      </w:r>
      <w:r>
        <w:rPr>
          <w:sz w:val="28"/>
          <w:szCs w:val="28"/>
        </w:rPr>
        <w:t xml:space="preserve"> «Шерловог</w:t>
      </w:r>
      <w:r w:rsidR="00A05B97">
        <w:rPr>
          <w:sz w:val="28"/>
          <w:szCs w:val="28"/>
        </w:rPr>
        <w:t>о</w:t>
      </w:r>
      <w:r>
        <w:rPr>
          <w:sz w:val="28"/>
          <w:szCs w:val="28"/>
        </w:rPr>
        <w:t>рское»</w:t>
      </w:r>
      <w:r w:rsidR="008F5499">
        <w:rPr>
          <w:sz w:val="28"/>
          <w:szCs w:val="28"/>
        </w:rPr>
        <w:tab/>
      </w:r>
      <w:r w:rsidR="008F5499">
        <w:rPr>
          <w:sz w:val="28"/>
          <w:szCs w:val="28"/>
        </w:rPr>
        <w:tab/>
      </w:r>
      <w:r>
        <w:rPr>
          <w:sz w:val="28"/>
          <w:szCs w:val="28"/>
        </w:rPr>
        <w:t xml:space="preserve">            </w:t>
      </w:r>
      <w:r w:rsidR="00A05B97">
        <w:rPr>
          <w:sz w:val="28"/>
          <w:szCs w:val="28"/>
        </w:rPr>
        <w:t xml:space="preserve">                        </w:t>
      </w:r>
      <w:r>
        <w:rPr>
          <w:sz w:val="28"/>
          <w:szCs w:val="28"/>
        </w:rPr>
        <w:t>Ю.Г.</w:t>
      </w:r>
      <w:r w:rsidR="004F2F0E">
        <w:rPr>
          <w:sz w:val="28"/>
          <w:szCs w:val="28"/>
        </w:rPr>
        <w:t xml:space="preserve"> </w:t>
      </w:r>
      <w:r>
        <w:rPr>
          <w:sz w:val="28"/>
          <w:szCs w:val="28"/>
        </w:rPr>
        <w:t>Сайфулин</w:t>
      </w:r>
      <w:r w:rsidR="008F5499">
        <w:rPr>
          <w:sz w:val="28"/>
          <w:szCs w:val="28"/>
        </w:rPr>
        <w:tab/>
      </w:r>
      <w:r w:rsidR="008F5499">
        <w:rPr>
          <w:sz w:val="28"/>
          <w:szCs w:val="28"/>
        </w:rPr>
        <w:tab/>
      </w:r>
      <w:r w:rsidR="008F5499">
        <w:rPr>
          <w:sz w:val="28"/>
          <w:szCs w:val="28"/>
        </w:rPr>
        <w:tab/>
      </w:r>
      <w:r w:rsidR="008F5499">
        <w:rPr>
          <w:sz w:val="28"/>
          <w:szCs w:val="28"/>
        </w:rPr>
        <w:tab/>
        <w:t xml:space="preserve"> </w:t>
      </w: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left="5103" w:firstLine="0"/>
        <w:jc w:val="center"/>
        <w:rPr>
          <w:color w:val="000000"/>
          <w:sz w:val="28"/>
          <w:szCs w:val="28"/>
        </w:rPr>
      </w:pPr>
      <w:r>
        <w:rPr>
          <w:color w:val="000000"/>
          <w:sz w:val="28"/>
          <w:szCs w:val="28"/>
        </w:rPr>
        <w:t>ПРИЛОЖЕНИЕ</w:t>
      </w:r>
    </w:p>
    <w:p w:rsidR="008F5499" w:rsidRDefault="008F5499" w:rsidP="008F5499">
      <w:pPr>
        <w:suppressAutoHyphens/>
        <w:ind w:left="5103" w:firstLine="0"/>
        <w:jc w:val="center"/>
        <w:rPr>
          <w:color w:val="000000"/>
          <w:sz w:val="28"/>
          <w:szCs w:val="28"/>
        </w:rPr>
      </w:pPr>
      <w:r>
        <w:rPr>
          <w:color w:val="000000"/>
          <w:sz w:val="28"/>
          <w:szCs w:val="28"/>
        </w:rPr>
        <w:t xml:space="preserve">к </w:t>
      </w:r>
      <w:r w:rsidR="005C3A79">
        <w:rPr>
          <w:sz w:val="28"/>
          <w:szCs w:val="28"/>
        </w:rPr>
        <w:t>п</w:t>
      </w:r>
      <w:r w:rsidRPr="000D4D96">
        <w:rPr>
          <w:sz w:val="28"/>
          <w:szCs w:val="28"/>
        </w:rPr>
        <w:t xml:space="preserve">остановлению </w:t>
      </w:r>
      <w:r w:rsidR="005C3A79">
        <w:rPr>
          <w:color w:val="000000"/>
          <w:sz w:val="28"/>
          <w:szCs w:val="28"/>
        </w:rPr>
        <w:t>а</w:t>
      </w:r>
      <w:r>
        <w:rPr>
          <w:color w:val="000000"/>
          <w:sz w:val="28"/>
          <w:szCs w:val="28"/>
        </w:rPr>
        <w:t>дминистрации</w:t>
      </w:r>
    </w:p>
    <w:p w:rsidR="008F5499" w:rsidRDefault="008F5499" w:rsidP="008F5499">
      <w:pPr>
        <w:suppressAutoHyphens/>
        <w:ind w:left="5103" w:firstLine="0"/>
        <w:jc w:val="center"/>
        <w:rPr>
          <w:color w:val="000000"/>
          <w:sz w:val="28"/>
          <w:szCs w:val="28"/>
        </w:rPr>
      </w:pPr>
      <w:r>
        <w:rPr>
          <w:color w:val="000000"/>
          <w:sz w:val="28"/>
          <w:szCs w:val="28"/>
        </w:rPr>
        <w:t>городского поселения</w:t>
      </w:r>
    </w:p>
    <w:p w:rsidR="008F5499" w:rsidRDefault="008F5499" w:rsidP="008F5499">
      <w:pPr>
        <w:suppressAutoHyphens/>
        <w:ind w:left="5103" w:firstLine="0"/>
        <w:jc w:val="center"/>
        <w:rPr>
          <w:color w:val="000000"/>
          <w:sz w:val="28"/>
          <w:szCs w:val="28"/>
        </w:rPr>
      </w:pPr>
      <w:r>
        <w:rPr>
          <w:color w:val="000000"/>
          <w:sz w:val="28"/>
          <w:szCs w:val="28"/>
        </w:rPr>
        <w:t>«</w:t>
      </w:r>
      <w:r w:rsidR="005C3A79">
        <w:rPr>
          <w:color w:val="000000"/>
          <w:sz w:val="28"/>
          <w:szCs w:val="28"/>
        </w:rPr>
        <w:t>Шерловогорское</w:t>
      </w:r>
      <w:r>
        <w:rPr>
          <w:color w:val="000000"/>
          <w:sz w:val="28"/>
          <w:szCs w:val="28"/>
        </w:rPr>
        <w:t>»</w:t>
      </w:r>
    </w:p>
    <w:p w:rsidR="008F5499" w:rsidRPr="00A05B97" w:rsidRDefault="008F5499" w:rsidP="008F5499">
      <w:pPr>
        <w:suppressAutoHyphens/>
        <w:ind w:left="5103" w:firstLine="0"/>
        <w:jc w:val="center"/>
        <w:rPr>
          <w:color w:val="000000"/>
          <w:sz w:val="28"/>
          <w:szCs w:val="28"/>
        </w:rPr>
      </w:pPr>
      <w:r w:rsidRPr="00A05B97">
        <w:rPr>
          <w:rFonts w:eastAsia="Lucida Sans Unicode" w:cs="Tahoma"/>
          <w:color w:val="000000"/>
          <w:sz w:val="28"/>
          <w:szCs w:val="28"/>
          <w:lang w:eastAsia="en-US" w:bidi="en-US"/>
        </w:rPr>
        <w:t>муниципального района «</w:t>
      </w:r>
      <w:r w:rsidR="005C3A79" w:rsidRPr="00A05B97">
        <w:rPr>
          <w:rFonts w:eastAsia="Lucida Sans Unicode" w:cs="Tahoma"/>
          <w:color w:val="000000"/>
          <w:sz w:val="28"/>
          <w:szCs w:val="28"/>
          <w:lang w:eastAsia="en-US" w:bidi="en-US"/>
        </w:rPr>
        <w:t>Борзинский район</w:t>
      </w:r>
      <w:r w:rsidRPr="00A05B97">
        <w:rPr>
          <w:rFonts w:eastAsia="Lucida Sans Unicode" w:cs="Tahoma"/>
          <w:color w:val="000000"/>
          <w:sz w:val="28"/>
          <w:szCs w:val="28"/>
          <w:lang w:eastAsia="en-US" w:bidi="en-US"/>
        </w:rPr>
        <w:t>» Забайкальского края</w:t>
      </w:r>
    </w:p>
    <w:p w:rsidR="008F5499" w:rsidRDefault="00127956" w:rsidP="008F5499">
      <w:pPr>
        <w:suppressAutoHyphens/>
        <w:ind w:left="5103" w:firstLine="0"/>
        <w:jc w:val="center"/>
        <w:rPr>
          <w:sz w:val="28"/>
          <w:szCs w:val="28"/>
        </w:rPr>
      </w:pPr>
      <w:r>
        <w:rPr>
          <w:sz w:val="28"/>
          <w:szCs w:val="28"/>
        </w:rPr>
        <w:t>от</w:t>
      </w:r>
      <w:r w:rsidR="005C3A79">
        <w:rPr>
          <w:sz w:val="28"/>
          <w:szCs w:val="28"/>
        </w:rPr>
        <w:t xml:space="preserve"> </w:t>
      </w:r>
      <w:r w:rsidR="00E75820">
        <w:rPr>
          <w:sz w:val="28"/>
          <w:szCs w:val="28"/>
        </w:rPr>
        <w:t>15 мая</w:t>
      </w:r>
      <w:r w:rsidR="00F202F5">
        <w:rPr>
          <w:sz w:val="28"/>
          <w:szCs w:val="28"/>
        </w:rPr>
        <w:t xml:space="preserve"> </w:t>
      </w:r>
      <w:r w:rsidR="008F5499">
        <w:rPr>
          <w:sz w:val="28"/>
          <w:szCs w:val="28"/>
        </w:rPr>
        <w:t>201</w:t>
      </w:r>
      <w:r>
        <w:rPr>
          <w:sz w:val="28"/>
          <w:szCs w:val="28"/>
        </w:rPr>
        <w:t>5 года</w:t>
      </w:r>
      <w:r w:rsidR="00F202F5">
        <w:rPr>
          <w:sz w:val="28"/>
          <w:szCs w:val="28"/>
        </w:rPr>
        <w:t xml:space="preserve"> №</w:t>
      </w:r>
      <w:r w:rsidR="00E75820">
        <w:rPr>
          <w:sz w:val="28"/>
          <w:szCs w:val="28"/>
        </w:rPr>
        <w:t>169</w:t>
      </w:r>
    </w:p>
    <w:p w:rsidR="008F5499" w:rsidRDefault="008F5499" w:rsidP="008F5499">
      <w:pPr>
        <w:suppressAutoHyphens/>
        <w:ind w:left="5103" w:right="98"/>
        <w:jc w:val="center"/>
        <w:rPr>
          <w:color w:val="000000"/>
          <w:sz w:val="28"/>
          <w:szCs w:val="28"/>
        </w:rPr>
      </w:pPr>
    </w:p>
    <w:p w:rsidR="008F5499" w:rsidRDefault="008F5499" w:rsidP="008F5499">
      <w:pPr>
        <w:suppressAutoHyphens/>
        <w:ind w:firstLine="0"/>
        <w:jc w:val="center"/>
        <w:rPr>
          <w:b/>
          <w:color w:val="000000"/>
          <w:sz w:val="28"/>
          <w:szCs w:val="28"/>
        </w:rPr>
      </w:pPr>
      <w:r>
        <w:rPr>
          <w:b/>
          <w:color w:val="000000"/>
          <w:sz w:val="28"/>
          <w:szCs w:val="28"/>
        </w:rPr>
        <w:t>Административный регламент</w:t>
      </w:r>
    </w:p>
    <w:p w:rsidR="005C3A79" w:rsidRDefault="008F5499" w:rsidP="008F5499">
      <w:pPr>
        <w:suppressAutoHyphens/>
        <w:ind w:firstLine="0"/>
        <w:jc w:val="center"/>
        <w:rPr>
          <w:b/>
          <w:color w:val="000000"/>
          <w:sz w:val="28"/>
          <w:szCs w:val="28"/>
        </w:rPr>
      </w:pPr>
      <w:r>
        <w:rPr>
          <w:b/>
          <w:color w:val="000000"/>
          <w:sz w:val="28"/>
          <w:szCs w:val="28"/>
        </w:rPr>
        <w:t xml:space="preserve">предоставления муниципальной услуги </w:t>
      </w:r>
    </w:p>
    <w:p w:rsidR="008F5499" w:rsidRPr="005C3A79" w:rsidRDefault="008F5499" w:rsidP="008F5499">
      <w:pPr>
        <w:suppressAutoHyphens/>
        <w:ind w:firstLine="0"/>
        <w:jc w:val="center"/>
        <w:rPr>
          <w:b/>
          <w:sz w:val="28"/>
          <w:szCs w:val="28"/>
        </w:rPr>
      </w:pPr>
      <w:r w:rsidRPr="001C5565">
        <w:rPr>
          <w:b/>
          <w:color w:val="000000"/>
          <w:sz w:val="28"/>
          <w:szCs w:val="28"/>
        </w:rPr>
        <w:t>«</w:t>
      </w:r>
      <w:r w:rsidR="005C3A79" w:rsidRPr="005C3A79">
        <w:rPr>
          <w:b/>
          <w:sz w:val="28"/>
          <w:szCs w:val="28"/>
        </w:rPr>
        <w:t>Предоставление градостроительных планов земельных участков по обращению физических и юридических лиц</w:t>
      </w:r>
      <w:r w:rsidRPr="005C3A79">
        <w:rPr>
          <w:b/>
          <w:sz w:val="28"/>
          <w:szCs w:val="28"/>
        </w:rPr>
        <w:t>»</w:t>
      </w:r>
    </w:p>
    <w:p w:rsidR="00F75B1E" w:rsidRDefault="00F75B1E" w:rsidP="008F5499">
      <w:pPr>
        <w:suppressAutoHyphens/>
        <w:ind w:firstLine="0"/>
        <w:jc w:val="center"/>
        <w:rPr>
          <w:b/>
          <w:sz w:val="28"/>
          <w:szCs w:val="28"/>
        </w:rPr>
      </w:pPr>
    </w:p>
    <w:p w:rsidR="00127956" w:rsidRDefault="00127956" w:rsidP="00127956">
      <w:pPr>
        <w:suppressAutoHyphens/>
        <w:autoSpaceDE w:val="0"/>
        <w:autoSpaceDN w:val="0"/>
        <w:adjustRightInd w:val="0"/>
        <w:ind w:left="720"/>
        <w:jc w:val="center"/>
        <w:outlineLvl w:val="1"/>
        <w:rPr>
          <w:b/>
          <w:sz w:val="28"/>
          <w:szCs w:val="28"/>
        </w:rPr>
      </w:pPr>
      <w:r>
        <w:rPr>
          <w:b/>
          <w:sz w:val="28"/>
          <w:szCs w:val="28"/>
        </w:rPr>
        <w:t>1.Общие положения</w:t>
      </w:r>
    </w:p>
    <w:p w:rsidR="00127956" w:rsidRDefault="00127956" w:rsidP="00127956">
      <w:pPr>
        <w:suppressAutoHyphens/>
        <w:autoSpaceDE w:val="0"/>
        <w:autoSpaceDN w:val="0"/>
        <w:adjustRightInd w:val="0"/>
        <w:ind w:firstLine="709"/>
        <w:outlineLvl w:val="1"/>
        <w:rPr>
          <w:sz w:val="28"/>
          <w:szCs w:val="28"/>
        </w:rPr>
      </w:pPr>
      <w:r>
        <w:rPr>
          <w:sz w:val="28"/>
          <w:szCs w:val="28"/>
        </w:rPr>
        <w:t>1.1. Предмет регулирования.</w:t>
      </w:r>
    </w:p>
    <w:p w:rsidR="00127956" w:rsidRDefault="00127956" w:rsidP="00127956">
      <w:pPr>
        <w:suppressAutoHyphens/>
        <w:autoSpaceDE w:val="0"/>
        <w:autoSpaceDN w:val="0"/>
        <w:adjustRightInd w:val="0"/>
        <w:ind w:firstLine="709"/>
        <w:outlineLvl w:val="1"/>
        <w:rPr>
          <w:color w:val="000000"/>
          <w:sz w:val="28"/>
          <w:szCs w:val="28"/>
        </w:rPr>
      </w:pPr>
      <w:r>
        <w:rPr>
          <w:sz w:val="28"/>
          <w:szCs w:val="28"/>
        </w:rPr>
        <w:t xml:space="preserve">1.1.1 Административный регламент предоставления муниципальной услуги </w:t>
      </w:r>
      <w:r w:rsidRPr="00166294">
        <w:rPr>
          <w:color w:val="000000"/>
          <w:sz w:val="28"/>
          <w:szCs w:val="28"/>
        </w:rPr>
        <w:t>«</w:t>
      </w:r>
      <w:r w:rsidR="00005692" w:rsidRPr="0044664F">
        <w:rPr>
          <w:sz w:val="28"/>
          <w:szCs w:val="28"/>
        </w:rPr>
        <w:t>Предоставление градостроительных планов земельных участков по обращению физических и юридических лиц</w:t>
      </w:r>
      <w:r w:rsidRPr="00166294">
        <w:rPr>
          <w:sz w:val="28"/>
          <w:szCs w:val="28"/>
        </w:rPr>
        <w:t>»</w:t>
      </w:r>
      <w:r w:rsidRPr="00334991">
        <w:rPr>
          <w:sz w:val="28"/>
          <w:szCs w:val="28"/>
        </w:rPr>
        <w:t xml:space="preserve"> </w:t>
      </w:r>
      <w:r>
        <w:rPr>
          <w:sz w:val="28"/>
          <w:szCs w:val="28"/>
        </w:rPr>
        <w:t>(далее — административный регламент) устанавливает порядок</w:t>
      </w:r>
      <w:r>
        <w:rPr>
          <w:color w:val="000000"/>
          <w:sz w:val="28"/>
          <w:szCs w:val="28"/>
        </w:rPr>
        <w:t xml:space="preserve">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w:t>
      </w:r>
      <w:r w:rsidR="00005692">
        <w:rPr>
          <w:color w:val="000000"/>
          <w:sz w:val="28"/>
          <w:szCs w:val="28"/>
        </w:rPr>
        <w:t>а</w:t>
      </w:r>
      <w:r>
        <w:rPr>
          <w:color w:val="000000"/>
          <w:sz w:val="28"/>
          <w:szCs w:val="28"/>
        </w:rPr>
        <w:t>дминистрации городского поселения «</w:t>
      </w:r>
      <w:r w:rsidR="00005692">
        <w:rPr>
          <w:color w:val="000000"/>
          <w:sz w:val="28"/>
          <w:szCs w:val="28"/>
        </w:rPr>
        <w:t>Шерловогорское»</w:t>
      </w:r>
      <w:r>
        <w:rPr>
          <w:color w:val="000000"/>
          <w:sz w:val="28"/>
          <w:szCs w:val="28"/>
        </w:rPr>
        <w:t xml:space="preserve"> муниципального района «</w:t>
      </w:r>
      <w:r w:rsidR="00005692">
        <w:rPr>
          <w:color w:val="000000"/>
          <w:sz w:val="28"/>
          <w:szCs w:val="28"/>
        </w:rPr>
        <w:t>Борзинский район</w:t>
      </w:r>
      <w:r>
        <w:rPr>
          <w:color w:val="000000"/>
          <w:sz w:val="28"/>
          <w:szCs w:val="28"/>
        </w:rPr>
        <w:t xml:space="preserve">» Забайкальского края (далее — </w:t>
      </w:r>
      <w:r w:rsidR="00005692">
        <w:rPr>
          <w:color w:val="000000"/>
          <w:sz w:val="28"/>
          <w:szCs w:val="28"/>
        </w:rPr>
        <w:t>а</w:t>
      </w:r>
      <w:r>
        <w:rPr>
          <w:color w:val="000000"/>
          <w:sz w:val="28"/>
          <w:szCs w:val="28"/>
        </w:rPr>
        <w:t>дминистрация городского поселения) при предоставлении услуги.</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1.1.2. Муниципальная услуга предоставляется отделом градостроительства </w:t>
      </w:r>
      <w:r w:rsidR="00005692">
        <w:rPr>
          <w:sz w:val="28"/>
          <w:szCs w:val="28"/>
        </w:rPr>
        <w:t>и земельных отношений а</w:t>
      </w:r>
      <w:r>
        <w:rPr>
          <w:sz w:val="28"/>
          <w:szCs w:val="28"/>
        </w:rPr>
        <w:t>дминистрации городского поселения «</w:t>
      </w:r>
      <w:r w:rsidR="00005692">
        <w:rPr>
          <w:sz w:val="28"/>
          <w:szCs w:val="28"/>
        </w:rPr>
        <w:t>Шерловогорское»</w:t>
      </w:r>
      <w:r>
        <w:rPr>
          <w:sz w:val="28"/>
          <w:szCs w:val="28"/>
        </w:rPr>
        <w:t xml:space="preserve"> (далее — отдел).</w:t>
      </w:r>
    </w:p>
    <w:p w:rsidR="00127956" w:rsidRDefault="00127956" w:rsidP="00127956">
      <w:pPr>
        <w:suppressAutoHyphens/>
        <w:autoSpaceDE w:val="0"/>
        <w:autoSpaceDN w:val="0"/>
        <w:adjustRightInd w:val="0"/>
        <w:ind w:firstLine="709"/>
        <w:outlineLvl w:val="1"/>
        <w:rPr>
          <w:sz w:val="28"/>
          <w:szCs w:val="28"/>
        </w:rPr>
      </w:pPr>
      <w:r>
        <w:rPr>
          <w:sz w:val="28"/>
          <w:szCs w:val="28"/>
        </w:rPr>
        <w:t>1.2. Круг заявителей.</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1.2.1. Получателями муниципальной услуги являются физические, юридические лица, либо их уполномоченные представители (далее - заявители), обратившиеся в </w:t>
      </w:r>
      <w:r w:rsidR="00005692">
        <w:rPr>
          <w:sz w:val="28"/>
          <w:szCs w:val="28"/>
        </w:rPr>
        <w:t>а</w:t>
      </w:r>
      <w:r>
        <w:rPr>
          <w:sz w:val="28"/>
          <w:szCs w:val="28"/>
        </w:rPr>
        <w:t>дминистрацию городского поселения с заявлениями о предоставлении муниципальной услуги, выраженной в письменной форме, в форме электронного документа, либо устно на личном приеме (далее — заявление, также запрос о предоставлении муниципальной услуги).</w:t>
      </w:r>
    </w:p>
    <w:p w:rsidR="00127956" w:rsidRDefault="00127956" w:rsidP="00127956">
      <w:pPr>
        <w:suppressAutoHyphens/>
        <w:autoSpaceDE w:val="0"/>
        <w:autoSpaceDN w:val="0"/>
        <w:adjustRightInd w:val="0"/>
        <w:ind w:firstLine="709"/>
        <w:outlineLvl w:val="1"/>
        <w:rPr>
          <w:sz w:val="28"/>
          <w:szCs w:val="28"/>
        </w:rPr>
      </w:pPr>
      <w:r>
        <w:rPr>
          <w:sz w:val="28"/>
          <w:szCs w:val="28"/>
        </w:rPr>
        <w:t>1.3. Требования к порядку информирования о предоставлении муниципальной услуги.</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1.3.1. Место нахождения отдела </w:t>
      </w:r>
      <w:r w:rsidR="00005692">
        <w:rPr>
          <w:sz w:val="28"/>
          <w:szCs w:val="28"/>
        </w:rPr>
        <w:t>а</w:t>
      </w:r>
      <w:r>
        <w:rPr>
          <w:sz w:val="28"/>
          <w:szCs w:val="28"/>
        </w:rPr>
        <w:t>дминистрации городского поселения:</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Забайкальский край, </w:t>
      </w:r>
      <w:r w:rsidR="00005692">
        <w:rPr>
          <w:sz w:val="28"/>
          <w:szCs w:val="28"/>
        </w:rPr>
        <w:t>Борзинский район, пгт. Шерловая Гора,</w:t>
      </w:r>
      <w:r w:rsidR="00A05B97">
        <w:rPr>
          <w:sz w:val="28"/>
          <w:szCs w:val="28"/>
        </w:rPr>
        <w:t xml:space="preserve"> </w:t>
      </w:r>
      <w:r w:rsidR="00005692">
        <w:rPr>
          <w:sz w:val="28"/>
          <w:szCs w:val="28"/>
        </w:rPr>
        <w:t>ул. Октябрьская, 12, кабинеты 4,5</w:t>
      </w:r>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1.3.2. График работы:</w:t>
      </w:r>
    </w:p>
    <w:p w:rsidR="00127956" w:rsidRDefault="00127956" w:rsidP="00127956">
      <w:pPr>
        <w:suppressAutoHyphens/>
        <w:autoSpaceDE w:val="0"/>
        <w:autoSpaceDN w:val="0"/>
        <w:adjustRightInd w:val="0"/>
        <w:ind w:firstLine="709"/>
        <w:outlineLvl w:val="1"/>
        <w:rPr>
          <w:sz w:val="28"/>
          <w:szCs w:val="28"/>
        </w:rPr>
      </w:pPr>
      <w:r>
        <w:rPr>
          <w:sz w:val="28"/>
          <w:szCs w:val="28"/>
        </w:rPr>
        <w:t>1). Администрации городского поселения (время местное):</w:t>
      </w:r>
    </w:p>
    <w:p w:rsidR="00127956" w:rsidRDefault="00127956" w:rsidP="00127956">
      <w:pPr>
        <w:suppressAutoHyphens/>
        <w:autoSpaceDE w:val="0"/>
        <w:autoSpaceDN w:val="0"/>
        <w:adjustRightInd w:val="0"/>
        <w:ind w:firstLine="709"/>
        <w:outlineLvl w:val="1"/>
        <w:rPr>
          <w:sz w:val="28"/>
          <w:szCs w:val="28"/>
        </w:rPr>
      </w:pPr>
      <w:r>
        <w:rPr>
          <w:sz w:val="28"/>
          <w:szCs w:val="28"/>
        </w:rPr>
        <w:t>понедельник – четверг:</w:t>
      </w:r>
      <w:r>
        <w:rPr>
          <w:sz w:val="28"/>
          <w:szCs w:val="28"/>
        </w:rPr>
        <w:tab/>
      </w:r>
      <w:r>
        <w:rPr>
          <w:sz w:val="28"/>
          <w:szCs w:val="28"/>
        </w:rPr>
        <w:tab/>
      </w:r>
      <w:r>
        <w:rPr>
          <w:sz w:val="28"/>
          <w:szCs w:val="28"/>
        </w:rPr>
        <w:tab/>
        <w:t xml:space="preserve">     с 08.00 до 12.00, с 13.00 до 17.15</w:t>
      </w:r>
    </w:p>
    <w:p w:rsidR="00127956" w:rsidRDefault="00127956" w:rsidP="00127956">
      <w:pPr>
        <w:suppressAutoHyphens/>
        <w:autoSpaceDE w:val="0"/>
        <w:autoSpaceDN w:val="0"/>
        <w:adjustRightInd w:val="0"/>
        <w:ind w:firstLine="709"/>
        <w:outlineLvl w:val="1"/>
        <w:rPr>
          <w:sz w:val="28"/>
          <w:szCs w:val="28"/>
        </w:rPr>
      </w:pPr>
      <w:r>
        <w:rPr>
          <w:sz w:val="28"/>
          <w:szCs w:val="28"/>
        </w:rPr>
        <w:t>пятница:</w:t>
      </w:r>
      <w:r>
        <w:rPr>
          <w:sz w:val="28"/>
          <w:szCs w:val="28"/>
        </w:rPr>
        <w:tab/>
      </w:r>
      <w:r>
        <w:rPr>
          <w:sz w:val="28"/>
          <w:szCs w:val="28"/>
        </w:rPr>
        <w:tab/>
      </w:r>
      <w:r>
        <w:rPr>
          <w:sz w:val="28"/>
          <w:szCs w:val="28"/>
        </w:rPr>
        <w:tab/>
      </w:r>
      <w:r>
        <w:rPr>
          <w:sz w:val="28"/>
          <w:szCs w:val="28"/>
        </w:rPr>
        <w:tab/>
      </w:r>
      <w:r>
        <w:rPr>
          <w:sz w:val="28"/>
          <w:szCs w:val="28"/>
        </w:rPr>
        <w:tab/>
        <w:t xml:space="preserve">     с 08.00 до 12.00, с 13.00 до 16.00</w:t>
      </w:r>
    </w:p>
    <w:p w:rsidR="00127956" w:rsidRDefault="00127956" w:rsidP="00127956">
      <w:pPr>
        <w:suppressAutoHyphens/>
        <w:autoSpaceDE w:val="0"/>
        <w:autoSpaceDN w:val="0"/>
        <w:adjustRightInd w:val="0"/>
        <w:ind w:firstLine="709"/>
        <w:outlineLvl w:val="1"/>
        <w:rPr>
          <w:sz w:val="28"/>
          <w:szCs w:val="28"/>
        </w:rPr>
      </w:pPr>
      <w:r>
        <w:rPr>
          <w:sz w:val="28"/>
          <w:szCs w:val="28"/>
        </w:rPr>
        <w:t>суббота – воскресенье:</w:t>
      </w:r>
      <w:r>
        <w:rPr>
          <w:sz w:val="28"/>
          <w:szCs w:val="28"/>
        </w:rPr>
        <w:tab/>
      </w:r>
      <w:r>
        <w:rPr>
          <w:sz w:val="28"/>
          <w:szCs w:val="28"/>
        </w:rPr>
        <w:tab/>
      </w:r>
      <w:r>
        <w:rPr>
          <w:sz w:val="28"/>
          <w:szCs w:val="28"/>
        </w:rPr>
        <w:tab/>
        <w:t xml:space="preserve">     выходные дни.</w:t>
      </w:r>
    </w:p>
    <w:p w:rsidR="00127956" w:rsidRDefault="00D03070" w:rsidP="00D03070">
      <w:pPr>
        <w:suppressAutoHyphens/>
        <w:autoSpaceDE w:val="0"/>
        <w:autoSpaceDN w:val="0"/>
        <w:adjustRightInd w:val="0"/>
        <w:ind w:firstLine="709"/>
        <w:outlineLvl w:val="1"/>
        <w:rPr>
          <w:sz w:val="28"/>
          <w:szCs w:val="28"/>
        </w:rPr>
      </w:pPr>
      <w:r>
        <w:rPr>
          <w:sz w:val="28"/>
          <w:szCs w:val="28"/>
        </w:rPr>
        <w:t>2). Приемные дни: вторник, среда с 8:00 до 17:00, перерыв с 12:00 до 13:00.</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 предпраздничные дни время работы </w:t>
      </w:r>
      <w:r w:rsidR="00D03070">
        <w:rPr>
          <w:sz w:val="28"/>
          <w:szCs w:val="28"/>
        </w:rPr>
        <w:t>а</w:t>
      </w:r>
      <w:r>
        <w:rPr>
          <w:sz w:val="28"/>
          <w:szCs w:val="28"/>
        </w:rPr>
        <w:t>дминистрация городского поселения сокращается на 1 час.</w:t>
      </w:r>
    </w:p>
    <w:p w:rsidR="00127956" w:rsidRDefault="00127956" w:rsidP="00127956">
      <w:pPr>
        <w:suppressAutoHyphens/>
        <w:autoSpaceDE w:val="0"/>
        <w:autoSpaceDN w:val="0"/>
        <w:adjustRightInd w:val="0"/>
        <w:ind w:firstLine="709"/>
        <w:outlineLvl w:val="1"/>
        <w:rPr>
          <w:sz w:val="28"/>
          <w:szCs w:val="28"/>
        </w:rPr>
      </w:pPr>
      <w:r>
        <w:rPr>
          <w:sz w:val="28"/>
          <w:szCs w:val="28"/>
        </w:rPr>
        <w:t>Телефон отдела 8(30</w:t>
      </w:r>
      <w:r w:rsidR="00D03070">
        <w:rPr>
          <w:sz w:val="28"/>
          <w:szCs w:val="28"/>
        </w:rPr>
        <w:t>233</w:t>
      </w:r>
      <w:r>
        <w:rPr>
          <w:sz w:val="28"/>
          <w:szCs w:val="28"/>
        </w:rPr>
        <w:t xml:space="preserve">) </w:t>
      </w:r>
      <w:r w:rsidR="00D03070">
        <w:rPr>
          <w:sz w:val="28"/>
          <w:szCs w:val="28"/>
        </w:rPr>
        <w:t>3 44 47</w:t>
      </w:r>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1.3.3. Информацию о порядке предоставления муниципальной услуги можно получить:</w:t>
      </w:r>
    </w:p>
    <w:p w:rsidR="00127956" w:rsidRDefault="00127956" w:rsidP="00D03070">
      <w:pPr>
        <w:suppressAutoHyphens/>
        <w:autoSpaceDE w:val="0"/>
        <w:autoSpaceDN w:val="0"/>
        <w:adjustRightInd w:val="0"/>
        <w:ind w:firstLine="709"/>
        <w:outlineLvl w:val="1"/>
        <w:rPr>
          <w:sz w:val="28"/>
          <w:szCs w:val="28"/>
        </w:rPr>
      </w:pPr>
      <w:r>
        <w:rPr>
          <w:sz w:val="28"/>
          <w:szCs w:val="28"/>
        </w:rPr>
        <w:t xml:space="preserve">а) у специалистов, осуществляющих предоставление муниципальной услуги по месту нахождения </w:t>
      </w:r>
      <w:r w:rsidR="00D03070">
        <w:rPr>
          <w:sz w:val="28"/>
          <w:szCs w:val="28"/>
        </w:rPr>
        <w:t>а</w:t>
      </w:r>
      <w:r>
        <w:rPr>
          <w:sz w:val="28"/>
          <w:szCs w:val="28"/>
        </w:rPr>
        <w:t xml:space="preserve">дминистрации городского поселения по адресу: </w:t>
      </w:r>
      <w:r w:rsidR="00D03070">
        <w:rPr>
          <w:sz w:val="28"/>
          <w:szCs w:val="28"/>
        </w:rPr>
        <w:t xml:space="preserve">674607 </w:t>
      </w:r>
      <w:r>
        <w:rPr>
          <w:sz w:val="28"/>
          <w:szCs w:val="28"/>
        </w:rPr>
        <w:t xml:space="preserve">Забайкальский край, </w:t>
      </w:r>
      <w:r w:rsidR="00D03070">
        <w:rPr>
          <w:sz w:val="28"/>
          <w:szCs w:val="28"/>
        </w:rPr>
        <w:t>Борзинский район, пгт. Шерловая Гора,</w:t>
      </w:r>
      <w:r w:rsidR="00A05B97">
        <w:rPr>
          <w:sz w:val="28"/>
          <w:szCs w:val="28"/>
        </w:rPr>
        <w:t xml:space="preserve"> </w:t>
      </w:r>
      <w:r w:rsidR="00D03070">
        <w:rPr>
          <w:sz w:val="28"/>
          <w:szCs w:val="28"/>
        </w:rPr>
        <w:t>ул. Октябрьская, 12, кабинеты 4,5</w:t>
      </w:r>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б) по телефону </w:t>
      </w:r>
      <w:r w:rsidR="00D03070">
        <w:rPr>
          <w:sz w:val="28"/>
          <w:szCs w:val="28"/>
        </w:rPr>
        <w:t>8(30233) 3 44 47</w:t>
      </w:r>
      <w:r>
        <w:rPr>
          <w:sz w:val="28"/>
          <w:szCs w:val="28"/>
        </w:rPr>
        <w:t>, телефон-автоинформатор отсутствует;</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 посредством запроса направленного по адресу: </w:t>
      </w:r>
      <w:r w:rsidR="00D03070">
        <w:rPr>
          <w:sz w:val="28"/>
          <w:szCs w:val="28"/>
        </w:rPr>
        <w:t>674607 Забайкальский край, Борзинский район, пгт. Шерловая Гора, ул. Октябрьская, 12, а</w:t>
      </w:r>
      <w:r>
        <w:rPr>
          <w:sz w:val="28"/>
          <w:szCs w:val="28"/>
        </w:rPr>
        <w:t>дминистрация городского поселения «</w:t>
      </w:r>
      <w:r w:rsidR="00D03070">
        <w:rPr>
          <w:sz w:val="28"/>
          <w:szCs w:val="28"/>
        </w:rPr>
        <w:t>Шерловогорское</w:t>
      </w:r>
      <w:r>
        <w:rPr>
          <w:sz w:val="28"/>
          <w:szCs w:val="28"/>
        </w:rPr>
        <w:t xml:space="preserve">» на имя </w:t>
      </w:r>
      <w:r w:rsidR="00D03070">
        <w:rPr>
          <w:sz w:val="28"/>
          <w:szCs w:val="28"/>
        </w:rPr>
        <w:t xml:space="preserve">руководителя администрации </w:t>
      </w:r>
      <w:r>
        <w:rPr>
          <w:sz w:val="28"/>
          <w:szCs w:val="28"/>
        </w:rPr>
        <w:t xml:space="preserve"> городского поселения «</w:t>
      </w:r>
      <w:r w:rsidR="00D03070">
        <w:rPr>
          <w:sz w:val="28"/>
          <w:szCs w:val="28"/>
        </w:rPr>
        <w:t>Шерловог</w:t>
      </w:r>
      <w:r w:rsidR="00A05B97">
        <w:rPr>
          <w:sz w:val="28"/>
          <w:szCs w:val="28"/>
        </w:rPr>
        <w:t>о</w:t>
      </w:r>
      <w:r w:rsidR="00D03070">
        <w:rPr>
          <w:sz w:val="28"/>
          <w:szCs w:val="28"/>
        </w:rPr>
        <w:t>рское</w:t>
      </w:r>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г) посредством обращения в форме электронного документа по адресу электронной почты: </w:t>
      </w:r>
      <w:r w:rsidR="00D03070" w:rsidRPr="0025798F">
        <w:rPr>
          <w:sz w:val="28"/>
          <w:szCs w:val="28"/>
          <w:u w:val="single"/>
        </w:rPr>
        <w:t>admsherl</w:t>
      </w:r>
      <w:r w:rsidR="00D03070" w:rsidRPr="00D03070">
        <w:rPr>
          <w:sz w:val="28"/>
          <w:szCs w:val="28"/>
          <w:u w:val="single"/>
        </w:rPr>
        <w:t>@</w:t>
      </w:r>
      <w:r w:rsidR="00D03070">
        <w:rPr>
          <w:sz w:val="28"/>
          <w:szCs w:val="28"/>
          <w:u w:val="single"/>
          <w:lang w:val="en-US"/>
        </w:rPr>
        <w:t>mail</w:t>
      </w:r>
      <w:r w:rsidR="00D03070" w:rsidRPr="0025798F">
        <w:rPr>
          <w:sz w:val="28"/>
          <w:szCs w:val="28"/>
          <w:u w:val="single"/>
        </w:rPr>
        <w:t>.ru</w:t>
      </w:r>
    </w:p>
    <w:p w:rsidR="00127956" w:rsidRDefault="00127956" w:rsidP="00127956">
      <w:pPr>
        <w:suppressAutoHyphens/>
        <w:autoSpaceDE w:val="0"/>
        <w:autoSpaceDN w:val="0"/>
        <w:adjustRightInd w:val="0"/>
        <w:ind w:firstLine="709"/>
        <w:outlineLvl w:val="1"/>
        <w:rPr>
          <w:sz w:val="28"/>
          <w:szCs w:val="28"/>
        </w:rPr>
      </w:pPr>
      <w:r>
        <w:rPr>
          <w:sz w:val="28"/>
          <w:szCs w:val="28"/>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-Единого портала государственных и муниципальных услуг (функций): </w:t>
      </w:r>
      <w:hyperlink r:id="rId8" w:history="1">
        <w:r w:rsidRPr="006D01E6">
          <w:rPr>
            <w:rStyle w:val="a4"/>
            <w:sz w:val="28"/>
            <w:szCs w:val="28"/>
            <w:lang w:val="en-US"/>
          </w:rPr>
          <w:t>www</w:t>
        </w:r>
        <w:r w:rsidRPr="006D01E6">
          <w:rPr>
            <w:rStyle w:val="a4"/>
            <w:sz w:val="28"/>
            <w:szCs w:val="28"/>
          </w:rPr>
          <w:t>.</w:t>
        </w:r>
        <w:r w:rsidRPr="006D01E6">
          <w:rPr>
            <w:rStyle w:val="a4"/>
            <w:sz w:val="28"/>
            <w:szCs w:val="28"/>
            <w:lang w:val="en-US"/>
          </w:rPr>
          <w:t>gosuslugi</w:t>
        </w:r>
        <w:r w:rsidRPr="006D01E6">
          <w:rPr>
            <w:rStyle w:val="a4"/>
            <w:sz w:val="28"/>
            <w:szCs w:val="28"/>
          </w:rPr>
          <w:t>.</w:t>
        </w:r>
        <w:r w:rsidRPr="006D01E6">
          <w:rPr>
            <w:rStyle w:val="a4"/>
            <w:sz w:val="28"/>
            <w:szCs w:val="28"/>
            <w:lang w:val="en-US"/>
          </w:rPr>
          <w:t>ru</w:t>
        </w:r>
      </w:hyperlink>
      <w:r>
        <w:rPr>
          <w:sz w:val="28"/>
          <w:szCs w:val="28"/>
          <w:u w:val="single"/>
        </w:rPr>
        <w:t>.</w:t>
      </w:r>
      <w:r w:rsidRPr="00803495">
        <w:t>;</w:t>
      </w:r>
    </w:p>
    <w:p w:rsidR="00127956" w:rsidRDefault="00127956" w:rsidP="00127956">
      <w:pPr>
        <w:suppressAutoHyphens/>
        <w:autoSpaceDE w:val="0"/>
        <w:autoSpaceDN w:val="0"/>
        <w:adjustRightInd w:val="0"/>
        <w:ind w:firstLine="709"/>
        <w:outlineLvl w:val="1"/>
      </w:pPr>
      <w:r>
        <w:rPr>
          <w:sz w:val="28"/>
          <w:szCs w:val="28"/>
        </w:rPr>
        <w:t xml:space="preserve">-Портала государственных и муниципальных услуг Забайкальского края: </w:t>
      </w:r>
      <w:hyperlink r:id="rId9" w:history="1">
        <w:r>
          <w:rPr>
            <w:rStyle w:val="a4"/>
            <w:sz w:val="28"/>
            <w:szCs w:val="28"/>
          </w:rPr>
          <w:t>http://pgu.e-zab.ru</w:t>
        </w:r>
      </w:hyperlink>
      <w:r>
        <w:t>;</w:t>
      </w:r>
    </w:p>
    <w:p w:rsidR="00127956" w:rsidRPr="00D03070" w:rsidRDefault="00127956" w:rsidP="00127956">
      <w:pPr>
        <w:suppressAutoHyphens/>
        <w:autoSpaceDE w:val="0"/>
        <w:autoSpaceDN w:val="0"/>
        <w:adjustRightInd w:val="0"/>
        <w:ind w:firstLine="709"/>
        <w:outlineLvl w:val="1"/>
        <w:rPr>
          <w:sz w:val="28"/>
          <w:szCs w:val="28"/>
        </w:rPr>
      </w:pPr>
      <w:r>
        <w:t>-</w:t>
      </w:r>
      <w:r>
        <w:rPr>
          <w:sz w:val="28"/>
          <w:szCs w:val="28"/>
        </w:rPr>
        <w:t>многофункционального центра предоставления государственных и муниципальных услуг</w:t>
      </w:r>
      <w:r w:rsidR="00D03070">
        <w:rPr>
          <w:sz w:val="28"/>
          <w:szCs w:val="28"/>
        </w:rPr>
        <w:t>;</w:t>
      </w:r>
    </w:p>
    <w:p w:rsidR="00127956" w:rsidRPr="00D03070" w:rsidRDefault="00127956" w:rsidP="00127956">
      <w:pPr>
        <w:pStyle w:val="1"/>
        <w:ind w:firstLine="709"/>
        <w:rPr>
          <w:rFonts w:ascii="Times New Roman" w:hAnsi="Times New Roman"/>
          <w:sz w:val="28"/>
          <w:szCs w:val="28"/>
          <w:u w:val="single"/>
        </w:rPr>
      </w:pPr>
      <w:r>
        <w:rPr>
          <w:rFonts w:ascii="Times New Roman" w:hAnsi="Times New Roman"/>
          <w:sz w:val="28"/>
          <w:szCs w:val="28"/>
        </w:rPr>
        <w:t xml:space="preserve">-официального сайта </w:t>
      </w:r>
      <w:r w:rsidR="00D03070">
        <w:rPr>
          <w:rFonts w:ascii="Times New Roman" w:hAnsi="Times New Roman"/>
          <w:sz w:val="28"/>
          <w:szCs w:val="28"/>
        </w:rPr>
        <w:t>а</w:t>
      </w:r>
      <w:r>
        <w:rPr>
          <w:rFonts w:ascii="Times New Roman" w:hAnsi="Times New Roman"/>
          <w:sz w:val="28"/>
          <w:szCs w:val="28"/>
        </w:rPr>
        <w:t xml:space="preserve">дминистрации городского поселения: </w:t>
      </w:r>
      <w:r w:rsidRPr="00D03070">
        <w:rPr>
          <w:rFonts w:ascii="Times New Roman" w:hAnsi="Times New Roman"/>
          <w:sz w:val="28"/>
          <w:szCs w:val="28"/>
          <w:lang w:val="en-US"/>
        </w:rPr>
        <w:t>www</w:t>
      </w:r>
      <w:r w:rsidRPr="00D03070">
        <w:rPr>
          <w:rFonts w:ascii="Times New Roman" w:hAnsi="Times New Roman"/>
          <w:sz w:val="28"/>
          <w:szCs w:val="28"/>
        </w:rPr>
        <w:t>.</w:t>
      </w:r>
      <w:r w:rsidR="00D03070">
        <w:rPr>
          <w:rFonts w:ascii="Times New Roman" w:hAnsi="Times New Roman"/>
          <w:sz w:val="28"/>
          <w:szCs w:val="28"/>
          <w:lang w:val="en-US"/>
        </w:rPr>
        <w:t>sherladm</w:t>
      </w:r>
      <w:r w:rsidR="00D03070" w:rsidRPr="00D03070">
        <w:rPr>
          <w:rFonts w:ascii="Times New Roman" w:hAnsi="Times New Roman"/>
          <w:sz w:val="28"/>
          <w:szCs w:val="28"/>
        </w:rPr>
        <w:t>.</w:t>
      </w:r>
      <w:r w:rsidR="00D03070">
        <w:rPr>
          <w:rFonts w:ascii="Times New Roman" w:hAnsi="Times New Roman"/>
          <w:sz w:val="28"/>
          <w:szCs w:val="28"/>
          <w:lang w:val="en-US"/>
        </w:rPr>
        <w:t>ru</w:t>
      </w:r>
      <w:r w:rsidRPr="00AF14AC">
        <w:rPr>
          <w:rFonts w:ascii="Times New Roman" w:hAnsi="Times New Roman"/>
          <w:sz w:val="28"/>
          <w:szCs w:val="28"/>
        </w:rPr>
        <w:t xml:space="preserve">, </w:t>
      </w:r>
      <w:r>
        <w:rPr>
          <w:rFonts w:ascii="Times New Roman" w:hAnsi="Times New Roman"/>
          <w:sz w:val="28"/>
          <w:szCs w:val="28"/>
        </w:rPr>
        <w:t xml:space="preserve">раздел </w:t>
      </w:r>
      <w:r w:rsidR="00D03070">
        <w:rPr>
          <w:rFonts w:ascii="Times New Roman" w:hAnsi="Times New Roman"/>
          <w:sz w:val="28"/>
          <w:szCs w:val="28"/>
        </w:rPr>
        <w:t>административные регламенты;</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е) на информационном стенде, оборудованном возле кабинета </w:t>
      </w:r>
      <w:r w:rsidR="00D03070">
        <w:rPr>
          <w:rFonts w:ascii="Times New Roman" w:hAnsi="Times New Roman"/>
          <w:sz w:val="28"/>
          <w:szCs w:val="28"/>
        </w:rPr>
        <w:t>4,5</w:t>
      </w:r>
      <w:r>
        <w:rPr>
          <w:rFonts w:ascii="Times New Roman" w:hAnsi="Times New Roman"/>
          <w:sz w:val="28"/>
          <w:szCs w:val="28"/>
        </w:rPr>
        <w:t xml:space="preserve"> </w:t>
      </w:r>
      <w:r w:rsidR="00D03070">
        <w:rPr>
          <w:rFonts w:ascii="Times New Roman" w:hAnsi="Times New Roman"/>
          <w:sz w:val="28"/>
          <w:szCs w:val="28"/>
        </w:rPr>
        <w:t>а</w:t>
      </w:r>
      <w:r>
        <w:rPr>
          <w:rFonts w:ascii="Times New Roman" w:hAnsi="Times New Roman"/>
          <w:sz w:val="28"/>
          <w:szCs w:val="28"/>
        </w:rPr>
        <w:t>дминистрации городского поселения.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1.3.4. На информационном стенде по месту нахождения </w:t>
      </w:r>
      <w:r w:rsidR="00D03070">
        <w:rPr>
          <w:rFonts w:ascii="Times New Roman" w:hAnsi="Times New Roman"/>
          <w:sz w:val="28"/>
          <w:szCs w:val="28"/>
        </w:rPr>
        <w:t>а</w:t>
      </w:r>
      <w:r>
        <w:rPr>
          <w:rFonts w:ascii="Times New Roman" w:hAnsi="Times New Roman"/>
          <w:sz w:val="28"/>
          <w:szCs w:val="28"/>
        </w:rPr>
        <w:t xml:space="preserve">дминистрации городского поселения, </w:t>
      </w:r>
      <w:r w:rsidR="009D6BAF">
        <w:rPr>
          <w:rFonts w:ascii="Times New Roman" w:hAnsi="Times New Roman"/>
          <w:sz w:val="28"/>
          <w:szCs w:val="28"/>
        </w:rPr>
        <w:t xml:space="preserve">в информационно-телекоммуникационной сети </w:t>
      </w:r>
      <w:r>
        <w:rPr>
          <w:rFonts w:ascii="Times New Roman" w:hAnsi="Times New Roman"/>
          <w:sz w:val="28"/>
          <w:szCs w:val="28"/>
        </w:rPr>
        <w:t xml:space="preserve"> «Интернет»</w:t>
      </w:r>
      <w:r w:rsidR="009D6BAF" w:rsidRPr="009D6BAF">
        <w:rPr>
          <w:rFonts w:ascii="Times New Roman" w:hAnsi="Times New Roman"/>
          <w:sz w:val="28"/>
          <w:szCs w:val="28"/>
        </w:rPr>
        <w:t xml:space="preserve"> </w:t>
      </w:r>
      <w:r w:rsidR="009D6BAF">
        <w:rPr>
          <w:rFonts w:ascii="Times New Roman" w:hAnsi="Times New Roman"/>
          <w:sz w:val="28"/>
          <w:szCs w:val="28"/>
        </w:rPr>
        <w:t>на официальном сайте</w:t>
      </w:r>
      <w:r>
        <w:rPr>
          <w:rFonts w:ascii="Times New Roman" w:hAnsi="Times New Roman"/>
          <w:sz w:val="28"/>
          <w:szCs w:val="28"/>
        </w:rPr>
        <w:t xml:space="preserve"> </w:t>
      </w:r>
      <w:r w:rsidR="009D6BAF">
        <w:rPr>
          <w:rFonts w:ascii="Times New Roman" w:hAnsi="Times New Roman"/>
          <w:sz w:val="28"/>
          <w:szCs w:val="28"/>
        </w:rPr>
        <w:t xml:space="preserve">администрации </w:t>
      </w:r>
      <w:r>
        <w:rPr>
          <w:rFonts w:ascii="Times New Roman" w:hAnsi="Times New Roman"/>
          <w:sz w:val="28"/>
          <w:szCs w:val="28"/>
        </w:rPr>
        <w:t>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-место нахождения, график работы, номера справочных телефонов, адреса официального сайта в </w:t>
      </w:r>
      <w:r w:rsidR="00140A60">
        <w:rPr>
          <w:rFonts w:ascii="Times New Roman" w:hAnsi="Times New Roman"/>
          <w:sz w:val="28"/>
          <w:szCs w:val="28"/>
        </w:rPr>
        <w:t xml:space="preserve">сети </w:t>
      </w:r>
      <w:r>
        <w:rPr>
          <w:rFonts w:ascii="Times New Roman" w:hAnsi="Times New Roman"/>
          <w:sz w:val="28"/>
          <w:szCs w:val="28"/>
        </w:rPr>
        <w:t xml:space="preserve">«Интернет» и электронной почты </w:t>
      </w:r>
      <w:r w:rsidR="00D03070">
        <w:rPr>
          <w:rFonts w:ascii="Times New Roman" w:hAnsi="Times New Roman"/>
          <w:sz w:val="28"/>
          <w:szCs w:val="28"/>
        </w:rPr>
        <w:t>а</w:t>
      </w:r>
      <w:r>
        <w:rPr>
          <w:rFonts w:ascii="Times New Roman" w:hAnsi="Times New Roman"/>
          <w:sz w:val="28"/>
          <w:szCs w:val="28"/>
        </w:rPr>
        <w:t>дминистрации городского поселения;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-извлечения из законов и иных нормативных актов, содержащих нормы, регулирующие деятельность по предоставлению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-перечень должностных лиц </w:t>
      </w:r>
      <w:r w:rsidR="009D6BAF">
        <w:rPr>
          <w:rFonts w:ascii="Times New Roman" w:hAnsi="Times New Roman"/>
          <w:sz w:val="28"/>
          <w:szCs w:val="28"/>
        </w:rPr>
        <w:t>а</w:t>
      </w:r>
      <w:r>
        <w:rPr>
          <w:rFonts w:ascii="Times New Roman" w:hAnsi="Times New Roman"/>
          <w:sz w:val="28"/>
          <w:szCs w:val="28"/>
        </w:rPr>
        <w:t>дминистрации городского поселения (далее – должностные лица), ответственных за предоставление муниципальной услуги с указанием номеров кабинетов и служебных телефонов;</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-текст административного регламента предоставления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-перечень документов, которые необходимо представлять для предоставления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-образец заявления о предоставлении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-порядок предоставления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-порядок обжалования решений, действий или бездействий должностных лиц, предоставляющих муниципальную услугу.</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1.3.5. При ответе на телефонный звонок и устные 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1.3.6. Заявители, представившие документы для предоставления муниципальной услуги, в обязательном порядке информируются должностными лицами: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 сроке завершения оформления документов и возможности их получения;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-об отказе в предоставлении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1.3.7.Уведомление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127956" w:rsidRDefault="00127956" w:rsidP="00127956">
      <w:pPr>
        <w:suppressAutoHyphens/>
        <w:autoSpaceDE w:val="0"/>
        <w:autoSpaceDN w:val="0"/>
        <w:adjustRightInd w:val="0"/>
        <w:jc w:val="center"/>
        <w:outlineLvl w:val="1"/>
        <w:rPr>
          <w:sz w:val="28"/>
          <w:szCs w:val="28"/>
        </w:rPr>
      </w:pPr>
    </w:p>
    <w:p w:rsidR="00127956" w:rsidRDefault="00127956" w:rsidP="00127956">
      <w:pPr>
        <w:suppressAutoHyphens/>
        <w:autoSpaceDE w:val="0"/>
        <w:autoSpaceDN w:val="0"/>
        <w:adjustRightInd w:val="0"/>
        <w:jc w:val="center"/>
        <w:outlineLvl w:val="1"/>
        <w:rPr>
          <w:b/>
          <w:sz w:val="28"/>
          <w:szCs w:val="28"/>
        </w:rPr>
      </w:pPr>
      <w:r>
        <w:rPr>
          <w:b/>
          <w:sz w:val="28"/>
          <w:szCs w:val="28"/>
        </w:rPr>
        <w:t>2.Стандарт предоставления муниципальной услуги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2.1. Наименование муниципальной услуги: </w:t>
      </w:r>
      <w:r w:rsidR="009D6BAF" w:rsidRPr="00166294">
        <w:rPr>
          <w:color w:val="000000"/>
          <w:sz w:val="28"/>
          <w:szCs w:val="28"/>
        </w:rPr>
        <w:t>«</w:t>
      </w:r>
      <w:r w:rsidR="009D6BAF" w:rsidRPr="0044664F">
        <w:rPr>
          <w:sz w:val="28"/>
          <w:szCs w:val="28"/>
        </w:rPr>
        <w:t>Предоставление градостроительных планов земельных участков по обращению физических и юридических лиц</w:t>
      </w:r>
      <w:r w:rsidR="009D6BAF" w:rsidRPr="00166294">
        <w:rPr>
          <w:sz w:val="28"/>
          <w:szCs w:val="28"/>
        </w:rPr>
        <w:t>»</w:t>
      </w:r>
      <w:r w:rsidRPr="00DD384F">
        <w:rPr>
          <w:sz w:val="28"/>
          <w:szCs w:val="28"/>
        </w:rPr>
        <w:t xml:space="preserve"> (далее </w:t>
      </w:r>
      <w:r>
        <w:rPr>
          <w:sz w:val="28"/>
          <w:szCs w:val="28"/>
        </w:rPr>
        <w:t>—</w:t>
      </w:r>
      <w:r w:rsidRPr="00DD384F">
        <w:rPr>
          <w:sz w:val="28"/>
          <w:szCs w:val="28"/>
        </w:rPr>
        <w:t xml:space="preserve"> муниципальная услуга).</w:t>
      </w:r>
    </w:p>
    <w:p w:rsidR="00127956" w:rsidRDefault="00127956" w:rsidP="00127956">
      <w:pPr>
        <w:suppressAutoHyphens/>
        <w:autoSpaceDE w:val="0"/>
        <w:autoSpaceDN w:val="0"/>
        <w:adjustRightInd w:val="0"/>
        <w:ind w:firstLine="709"/>
        <w:rPr>
          <w:sz w:val="28"/>
          <w:szCs w:val="28"/>
        </w:rPr>
      </w:pPr>
      <w:r w:rsidRPr="00DD384F">
        <w:rPr>
          <w:sz w:val="28"/>
          <w:szCs w:val="28"/>
        </w:rPr>
        <w:t xml:space="preserve">2.2. Муниципальная услуга предоставляется отделом </w:t>
      </w:r>
      <w:r>
        <w:rPr>
          <w:sz w:val="28"/>
          <w:szCs w:val="28"/>
        </w:rPr>
        <w:t xml:space="preserve">градостроительства </w:t>
      </w:r>
      <w:r w:rsidR="009D6BAF">
        <w:rPr>
          <w:sz w:val="28"/>
          <w:szCs w:val="28"/>
        </w:rPr>
        <w:t xml:space="preserve">и земельных отношений администрации городского поселения «Шерловогорское» </w:t>
      </w:r>
      <w:r w:rsidRPr="009D6BAF">
        <w:rPr>
          <w:sz w:val="28"/>
          <w:szCs w:val="28"/>
        </w:rPr>
        <w:t>по заявлению</w:t>
      </w:r>
      <w:r w:rsidRPr="00DD384F">
        <w:rPr>
          <w:sz w:val="28"/>
          <w:szCs w:val="28"/>
        </w:rPr>
        <w:t xml:space="preserve"> в письменной форме, либо </w:t>
      </w:r>
      <w:r>
        <w:rPr>
          <w:sz w:val="28"/>
          <w:szCs w:val="28"/>
        </w:rPr>
        <w:t>в форме электронного документа.</w:t>
      </w:r>
    </w:p>
    <w:p w:rsidR="00127956" w:rsidRDefault="00127956" w:rsidP="00127956">
      <w:pPr>
        <w:suppressAutoHyphens/>
        <w:autoSpaceDE w:val="0"/>
        <w:autoSpaceDN w:val="0"/>
        <w:adjustRightInd w:val="0"/>
        <w:ind w:firstLine="709"/>
        <w:rPr>
          <w:sz w:val="28"/>
          <w:szCs w:val="28"/>
        </w:rPr>
      </w:pPr>
      <w:r w:rsidRPr="00EF495C">
        <w:rPr>
          <w:color w:val="000000"/>
          <w:sz w:val="28"/>
          <w:szCs w:val="28"/>
        </w:rPr>
        <w:t>2.3.</w:t>
      </w:r>
      <w:r w:rsidRPr="00EF495C">
        <w:rPr>
          <w:sz w:val="28"/>
          <w:szCs w:val="28"/>
        </w:rPr>
        <w:t xml:space="preserve"> Предоставление муниципальной услуги осуществляется по вопросам, входящим в компетенцию (в ведение) </w:t>
      </w:r>
      <w:r w:rsidR="009D6BAF">
        <w:rPr>
          <w:sz w:val="28"/>
          <w:szCs w:val="28"/>
        </w:rPr>
        <w:t>а</w:t>
      </w:r>
      <w:r w:rsidRPr="00EF495C">
        <w:rPr>
          <w:sz w:val="28"/>
          <w:szCs w:val="28"/>
        </w:rPr>
        <w:t>дминистрации городского поселения</w:t>
      </w:r>
      <w:r>
        <w:rPr>
          <w:sz w:val="28"/>
          <w:szCs w:val="28"/>
        </w:rPr>
        <w:t>.</w:t>
      </w:r>
    </w:p>
    <w:p w:rsidR="00127956" w:rsidRDefault="00127956" w:rsidP="00127956">
      <w:pPr>
        <w:suppressAutoHyphens/>
        <w:autoSpaceDE w:val="0"/>
        <w:autoSpaceDN w:val="0"/>
        <w:adjustRightInd w:val="0"/>
        <w:ind w:firstLine="709"/>
        <w:rPr>
          <w:sz w:val="28"/>
          <w:szCs w:val="28"/>
        </w:rPr>
      </w:pPr>
      <w:r w:rsidRPr="008305ED">
        <w:rPr>
          <w:sz w:val="28"/>
          <w:szCs w:val="28"/>
        </w:rPr>
        <w:t>2.4. Должностное лицо ответственное за предоставление муниципальной услуги не вправе:</w:t>
      </w:r>
    </w:p>
    <w:p w:rsidR="00127956" w:rsidRDefault="00127956" w:rsidP="00127956">
      <w:pPr>
        <w:suppressAutoHyphens/>
        <w:autoSpaceDE w:val="0"/>
        <w:autoSpaceDN w:val="0"/>
        <w:adjustRightInd w:val="0"/>
        <w:ind w:firstLine="709"/>
        <w:rPr>
          <w:sz w:val="28"/>
          <w:szCs w:val="28"/>
        </w:rPr>
      </w:pPr>
      <w:r w:rsidRPr="008305ED">
        <w:rPr>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w:t>
      </w:r>
      <w:r>
        <w:rPr>
          <w:sz w:val="28"/>
          <w:szCs w:val="28"/>
        </w:rPr>
        <w:t>оставления муниципальной услуги;</w:t>
      </w:r>
    </w:p>
    <w:p w:rsidR="00127956" w:rsidRDefault="00127956" w:rsidP="00127956">
      <w:pPr>
        <w:suppressAutoHyphens/>
        <w:autoSpaceDE w:val="0"/>
        <w:autoSpaceDN w:val="0"/>
        <w:adjustRightInd w:val="0"/>
        <w:ind w:firstLine="709"/>
        <w:rPr>
          <w:sz w:val="28"/>
          <w:szCs w:val="28"/>
        </w:rPr>
      </w:pPr>
      <w:r w:rsidRPr="008305ED">
        <w:rPr>
          <w:sz w:val="28"/>
          <w:szCs w:val="28"/>
        </w:rPr>
        <w:t>- представления документов и информации, которые в соответствии с нормативными правовыми актами Российской Федерации, Забайкальского края, городского поселения «</w:t>
      </w:r>
      <w:r w:rsidR="00516E1B">
        <w:rPr>
          <w:sz w:val="28"/>
          <w:szCs w:val="28"/>
        </w:rPr>
        <w:t>Шерловогорское</w:t>
      </w:r>
      <w:r w:rsidRPr="008305ED">
        <w:rPr>
          <w:sz w:val="28"/>
          <w:szCs w:val="28"/>
        </w:rPr>
        <w:t xml:space="preserve">» находятся в распоряжении </w:t>
      </w:r>
      <w:r w:rsidR="00516E1B">
        <w:rPr>
          <w:sz w:val="28"/>
          <w:szCs w:val="28"/>
        </w:rPr>
        <w:t>а</w:t>
      </w:r>
      <w:r w:rsidRPr="008305ED">
        <w:rPr>
          <w:sz w:val="28"/>
          <w:szCs w:val="28"/>
        </w:rPr>
        <w:t>дминистрации городского поселения, иных государственных органов, органов местного самоуправления, участвующих в предоставлении государственных или муниципальных услуг, за исключением документов, предусмотренных Федеральным законом от 27 июля 2010 года № 210-ФЗ «Об организации предоставления государственных и муниципальных услуг».</w:t>
      </w:r>
    </w:p>
    <w:p w:rsidR="00127956" w:rsidRPr="00DD384F" w:rsidRDefault="00127956" w:rsidP="00127956">
      <w:pPr>
        <w:suppressAutoHyphens/>
        <w:autoSpaceDE w:val="0"/>
        <w:autoSpaceDN w:val="0"/>
        <w:adjustRightInd w:val="0"/>
        <w:ind w:firstLine="709"/>
        <w:rPr>
          <w:sz w:val="28"/>
          <w:szCs w:val="28"/>
        </w:rPr>
      </w:pPr>
      <w:r>
        <w:rPr>
          <w:sz w:val="28"/>
          <w:szCs w:val="28"/>
        </w:rPr>
        <w:t>2.5</w:t>
      </w:r>
      <w:r w:rsidRPr="00DD384F">
        <w:rPr>
          <w:sz w:val="28"/>
          <w:szCs w:val="28"/>
        </w:rPr>
        <w:t>. Результатом предоставления муниципальной услуги является:</w:t>
      </w:r>
    </w:p>
    <w:p w:rsidR="00127956" w:rsidRPr="00166294" w:rsidRDefault="00127956" w:rsidP="00127956">
      <w:pPr>
        <w:suppressAutoHyphens/>
        <w:autoSpaceDE w:val="0"/>
        <w:autoSpaceDN w:val="0"/>
        <w:adjustRightInd w:val="0"/>
        <w:ind w:firstLine="709"/>
        <w:rPr>
          <w:sz w:val="28"/>
          <w:szCs w:val="28"/>
        </w:rPr>
      </w:pPr>
      <w:r w:rsidRPr="00166294">
        <w:rPr>
          <w:sz w:val="28"/>
          <w:szCs w:val="28"/>
        </w:rPr>
        <w:t xml:space="preserve">-выдача градостроительного плана земельного участка (форма приводится в Приложении </w:t>
      </w:r>
      <w:r w:rsidRPr="00A05B97">
        <w:rPr>
          <w:sz w:val="28"/>
          <w:szCs w:val="28"/>
        </w:rPr>
        <w:t>№ 5</w:t>
      </w:r>
      <w:r w:rsidRPr="00166294">
        <w:rPr>
          <w:sz w:val="28"/>
          <w:szCs w:val="28"/>
        </w:rPr>
        <w:t xml:space="preserve"> к </w:t>
      </w:r>
      <w:r>
        <w:rPr>
          <w:sz w:val="28"/>
          <w:szCs w:val="28"/>
        </w:rPr>
        <w:t>настоящему а</w:t>
      </w:r>
      <w:r w:rsidRPr="00166294">
        <w:rPr>
          <w:sz w:val="28"/>
          <w:szCs w:val="28"/>
        </w:rPr>
        <w:t>дминистративному регламенту).</w:t>
      </w:r>
    </w:p>
    <w:p w:rsidR="00127956" w:rsidRPr="00166294" w:rsidRDefault="00127956" w:rsidP="00127956">
      <w:pPr>
        <w:suppressAutoHyphens/>
        <w:autoSpaceDE w:val="0"/>
        <w:autoSpaceDN w:val="0"/>
        <w:adjustRightInd w:val="0"/>
        <w:ind w:firstLine="709"/>
        <w:rPr>
          <w:sz w:val="28"/>
          <w:szCs w:val="28"/>
        </w:rPr>
      </w:pPr>
      <w:r w:rsidRPr="00166294">
        <w:rPr>
          <w:sz w:val="28"/>
          <w:szCs w:val="28"/>
        </w:rPr>
        <w:t>-мотивированный отказ в выдаче градостроительного плана земельного участка.</w:t>
      </w:r>
    </w:p>
    <w:p w:rsidR="00127956" w:rsidRPr="00DD384F" w:rsidRDefault="00127956" w:rsidP="00127956">
      <w:pPr>
        <w:suppressAutoHyphens/>
        <w:autoSpaceDE w:val="0"/>
        <w:autoSpaceDN w:val="0"/>
        <w:adjustRightInd w:val="0"/>
        <w:ind w:firstLine="709"/>
        <w:rPr>
          <w:sz w:val="28"/>
          <w:szCs w:val="28"/>
        </w:rPr>
      </w:pPr>
      <w:r w:rsidRPr="00A05B97">
        <w:rPr>
          <w:sz w:val="28"/>
          <w:szCs w:val="28"/>
        </w:rPr>
        <w:t>2.6.Срок предоставления муниципальной услуги</w:t>
      </w:r>
      <w:r w:rsidRPr="00DD384F">
        <w:rPr>
          <w:sz w:val="28"/>
          <w:szCs w:val="28"/>
        </w:rPr>
        <w:t>.</w:t>
      </w:r>
    </w:p>
    <w:p w:rsidR="00127956" w:rsidRPr="00F202F5"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6</w:t>
      </w:r>
      <w:r w:rsidRPr="00DD384F">
        <w:rPr>
          <w:sz w:val="28"/>
          <w:szCs w:val="28"/>
        </w:rPr>
        <w:t xml:space="preserve">.1. При поступлении в адрес </w:t>
      </w:r>
      <w:r w:rsidR="00516E1B">
        <w:rPr>
          <w:sz w:val="28"/>
          <w:szCs w:val="28"/>
        </w:rPr>
        <w:t>а</w:t>
      </w:r>
      <w:r w:rsidRPr="00DD384F">
        <w:rPr>
          <w:sz w:val="28"/>
          <w:szCs w:val="28"/>
        </w:rPr>
        <w:t xml:space="preserve">дминистрации городского поселения </w:t>
      </w:r>
      <w:r>
        <w:rPr>
          <w:sz w:val="28"/>
          <w:szCs w:val="28"/>
        </w:rPr>
        <w:t>заявления</w:t>
      </w:r>
      <w:r w:rsidRPr="00DD384F">
        <w:rPr>
          <w:sz w:val="28"/>
          <w:szCs w:val="28"/>
        </w:rPr>
        <w:t xml:space="preserve">,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w:t>
      </w:r>
      <w:r>
        <w:rPr>
          <w:sz w:val="28"/>
          <w:szCs w:val="28"/>
        </w:rPr>
        <w:t>заявлении</w:t>
      </w:r>
      <w:r w:rsidRPr="00DD384F">
        <w:rPr>
          <w:sz w:val="28"/>
          <w:szCs w:val="28"/>
        </w:rPr>
        <w:t xml:space="preserve"> в срок, </w:t>
      </w:r>
      <w:r w:rsidRPr="00F202F5">
        <w:rPr>
          <w:sz w:val="28"/>
          <w:szCs w:val="28"/>
        </w:rPr>
        <w:t xml:space="preserve">не превышающий </w:t>
      </w:r>
      <w:r w:rsidR="00516E1B" w:rsidRPr="00F202F5">
        <w:rPr>
          <w:sz w:val="28"/>
          <w:szCs w:val="28"/>
        </w:rPr>
        <w:t>двадцати</w:t>
      </w:r>
      <w:r w:rsidRPr="00F202F5">
        <w:rPr>
          <w:sz w:val="28"/>
          <w:szCs w:val="28"/>
        </w:rPr>
        <w:t xml:space="preserve"> дней со дня поступления заявления.</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6</w:t>
      </w:r>
      <w:r w:rsidRPr="00DD384F">
        <w:rPr>
          <w:sz w:val="28"/>
          <w:szCs w:val="28"/>
        </w:rPr>
        <w:t>.2. Срок приостановления предоставления муниципальной услуги не предусмотрен.</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6</w:t>
      </w:r>
      <w:r w:rsidRPr="00DD384F">
        <w:rPr>
          <w:sz w:val="28"/>
          <w:szCs w:val="28"/>
        </w:rPr>
        <w:t xml:space="preserve">.3.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w:t>
      </w:r>
      <w:r w:rsidRPr="00AF1ED9">
        <w:rPr>
          <w:sz w:val="28"/>
          <w:szCs w:val="28"/>
        </w:rPr>
        <w:t>разделе</w:t>
      </w:r>
      <w:r w:rsidRPr="00DD384F">
        <w:rPr>
          <w:sz w:val="28"/>
          <w:szCs w:val="28"/>
        </w:rPr>
        <w:t xml:space="preserve"> 3 настоящего административного регламента.</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7</w:t>
      </w:r>
      <w:r w:rsidRPr="00DD384F">
        <w:rPr>
          <w:sz w:val="28"/>
          <w:szCs w:val="28"/>
        </w:rPr>
        <w:t>. Предоставление муниципальной услуги регулируется следующими нормативными правовыми актами: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-Конституцией Российской Федерации</w:t>
      </w:r>
      <w:r>
        <w:rPr>
          <w:sz w:val="28"/>
          <w:szCs w:val="28"/>
        </w:rPr>
        <w:t xml:space="preserve"> (принята всенародным голосованием 12 декабря 1993 года)</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-Градостроительным кодексом Российской Федерации</w:t>
      </w:r>
      <w:r>
        <w:rPr>
          <w:sz w:val="28"/>
          <w:szCs w:val="28"/>
        </w:rPr>
        <w:t xml:space="preserve"> от 29 декабря 2004 года № 190-ФЗ (Российская газета, 2004, № 290, «Собрание законодательства РФ» 2005, № 1 (часть 1), ст. 16, Парламентская газета, 2005, № 5-6)</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 06 октября 2003 года № 131-ФЗ «Об общих принципах организации местного самоуправления в Российской Федерации»</w:t>
      </w:r>
      <w:r>
        <w:rPr>
          <w:sz w:val="28"/>
          <w:szCs w:val="28"/>
        </w:rPr>
        <w:t xml:space="preserve"> («Собрание законодательства Российской Федерации», 2003, № 40, с. 3822, «Парламентская газета», 2003, № 186, «Российская газета», 2003 № 202)</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-Федеральным законом от 02 мая 2006 года № 59-ФЗ «О порядке рассмотрения обращений граждан Российской Федерации»</w:t>
      </w:r>
      <w:r>
        <w:rPr>
          <w:sz w:val="28"/>
          <w:szCs w:val="28"/>
        </w:rPr>
        <w:t xml:space="preserve"> («Собрание законодательства Российской Федерации», 2006, № 19, ст. 2060)</w:t>
      </w:r>
      <w:r w:rsidRPr="00DD384F">
        <w:rPr>
          <w:sz w:val="28"/>
          <w:szCs w:val="28"/>
        </w:rPr>
        <w:t>;</w:t>
      </w:r>
    </w:p>
    <w:p w:rsidR="00127956" w:rsidRDefault="00127956" w:rsidP="00127956">
      <w:pPr>
        <w:suppressAutoHyphens/>
        <w:autoSpaceDE w:val="0"/>
        <w:autoSpaceDN w:val="0"/>
        <w:adjustRightInd w:val="0"/>
        <w:ind w:firstLine="709"/>
        <w:rPr>
          <w:sz w:val="28"/>
          <w:szCs w:val="28"/>
        </w:rPr>
      </w:pPr>
      <w:r w:rsidRPr="00DD384F">
        <w:rPr>
          <w:sz w:val="28"/>
          <w:szCs w:val="28"/>
        </w:rPr>
        <w:t>-Федеральным законом от 27 июля 2010 года № 210-ФЗ «Об организации предоставления государственных и муниципальных услуг»</w:t>
      </w:r>
      <w:r>
        <w:rPr>
          <w:sz w:val="28"/>
          <w:szCs w:val="28"/>
        </w:rPr>
        <w:t xml:space="preserve"> («Российская газета», 2010, № 168, «Собрание законодательства Российской Федерации», 2010, № 31, ст. 4179)</w:t>
      </w:r>
      <w:r w:rsidRPr="00DD384F">
        <w:rPr>
          <w:sz w:val="28"/>
          <w:szCs w:val="28"/>
        </w:rPr>
        <w:t>;</w:t>
      </w:r>
    </w:p>
    <w:p w:rsidR="00127956" w:rsidRDefault="00127956" w:rsidP="00127956">
      <w:pPr>
        <w:suppressAutoHyphens/>
        <w:autoSpaceDE w:val="0"/>
        <w:autoSpaceDN w:val="0"/>
        <w:adjustRightInd w:val="0"/>
        <w:ind w:firstLine="709"/>
        <w:rPr>
          <w:sz w:val="28"/>
          <w:szCs w:val="28"/>
        </w:rPr>
      </w:pPr>
      <w:r>
        <w:rPr>
          <w:sz w:val="28"/>
          <w:szCs w:val="28"/>
        </w:rPr>
        <w:t>-Федеральным законом от 06 апреля 2011 года № 63-ФЗ «Об электронной подписи»</w:t>
      </w:r>
      <w:r w:rsidRPr="002E4FCD">
        <w:rPr>
          <w:sz w:val="28"/>
          <w:szCs w:val="28"/>
        </w:rPr>
        <w:t xml:space="preserve"> </w:t>
      </w:r>
      <w:r>
        <w:rPr>
          <w:sz w:val="28"/>
          <w:szCs w:val="28"/>
        </w:rPr>
        <w:t>(«Российская газета», 8 апреля 2011 года, № 75);</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w:t>
      </w:r>
      <w:r>
        <w:rPr>
          <w:sz w:val="28"/>
          <w:szCs w:val="28"/>
        </w:rPr>
        <w:t xml:space="preserve"> 09 февраля 2009 года № 8-ФЗ «Об обеспечении доступа к информации о деятельности государственных органов и органов местного самоуправления»</w:t>
      </w:r>
      <w:r w:rsidRPr="002E4FCD">
        <w:rPr>
          <w:sz w:val="28"/>
          <w:szCs w:val="28"/>
        </w:rPr>
        <w:t xml:space="preserve"> </w:t>
      </w:r>
      <w:r>
        <w:rPr>
          <w:sz w:val="28"/>
          <w:szCs w:val="28"/>
        </w:rPr>
        <w:t>(«Собрание законодательства РФ», от 16 февраля 2009 года, № 7, ст. 776);</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w:t>
      </w:r>
      <w:r>
        <w:rPr>
          <w:sz w:val="28"/>
          <w:szCs w:val="28"/>
        </w:rPr>
        <w:t xml:space="preserve"> 27 июля 2006 года № 152-ФЗ «О персональных данных»</w:t>
      </w:r>
      <w:r w:rsidRPr="002E4FCD">
        <w:rPr>
          <w:sz w:val="28"/>
          <w:szCs w:val="28"/>
        </w:rPr>
        <w:t xml:space="preserve"> </w:t>
      </w:r>
      <w:r>
        <w:rPr>
          <w:sz w:val="28"/>
          <w:szCs w:val="28"/>
        </w:rPr>
        <w:t>(«Российская газета», 29 июля 2006 года, № 165);</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w:t>
      </w:r>
      <w:r>
        <w:rPr>
          <w:sz w:val="28"/>
          <w:szCs w:val="28"/>
        </w:rPr>
        <w:t xml:space="preserve"> 27 июля 2006 года № 149-ФЗ «Об информации, информационных технологиях и о защите информации»</w:t>
      </w:r>
      <w:r w:rsidRPr="008B7187">
        <w:rPr>
          <w:sz w:val="28"/>
          <w:szCs w:val="28"/>
        </w:rPr>
        <w:t xml:space="preserve"> </w:t>
      </w:r>
      <w:r>
        <w:rPr>
          <w:sz w:val="28"/>
          <w:szCs w:val="28"/>
        </w:rPr>
        <w:t>(«Собрание законодательства РФ», от 31 июля 2006 года, № 31 (1 ч.), ст. 3448);</w:t>
      </w:r>
    </w:p>
    <w:p w:rsidR="00127956" w:rsidRDefault="00127956" w:rsidP="00127956">
      <w:pPr>
        <w:suppressAutoHyphens/>
        <w:autoSpaceDE w:val="0"/>
        <w:autoSpaceDN w:val="0"/>
        <w:adjustRightInd w:val="0"/>
        <w:ind w:firstLine="709"/>
        <w:rPr>
          <w:sz w:val="28"/>
          <w:szCs w:val="28"/>
        </w:rPr>
      </w:pPr>
      <w:r>
        <w:rPr>
          <w:sz w:val="28"/>
          <w:szCs w:val="28"/>
        </w:rPr>
        <w:t>-</w:t>
      </w:r>
      <w:r w:rsidRPr="00595DB6">
        <w:rPr>
          <w:sz w:val="28"/>
          <w:szCs w:val="28"/>
        </w:rPr>
        <w:t>Постановление Правительства РФ от 24</w:t>
      </w:r>
      <w:r>
        <w:rPr>
          <w:sz w:val="28"/>
          <w:szCs w:val="28"/>
        </w:rPr>
        <w:t xml:space="preserve"> октября </w:t>
      </w:r>
      <w:r w:rsidRPr="00595DB6">
        <w:rPr>
          <w:sz w:val="28"/>
          <w:szCs w:val="28"/>
        </w:rPr>
        <w:t>2011</w:t>
      </w:r>
      <w:r>
        <w:rPr>
          <w:sz w:val="28"/>
          <w:szCs w:val="28"/>
        </w:rPr>
        <w:t xml:space="preserve"> года</w:t>
      </w:r>
      <w:r w:rsidRPr="00595DB6">
        <w:rPr>
          <w:sz w:val="28"/>
          <w:szCs w:val="28"/>
        </w:rPr>
        <w:t xml:space="preserve"> № 861</w:t>
      </w:r>
      <w:r>
        <w:rPr>
          <w:sz w:val="28"/>
          <w:szCs w:val="28"/>
        </w:rPr>
        <w:t xml:space="preserve"> «О</w:t>
      </w:r>
      <w:r w:rsidRPr="00595DB6">
        <w:rPr>
          <w:sz w:val="28"/>
          <w:szCs w:val="28"/>
        </w:rPr>
        <w:t xml:space="preserve">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8"/>
          <w:szCs w:val="28"/>
        </w:rPr>
        <w:t>»</w:t>
      </w:r>
      <w:r w:rsidRPr="008B7187">
        <w:rPr>
          <w:sz w:val="28"/>
          <w:szCs w:val="28"/>
        </w:rPr>
        <w:t xml:space="preserve"> </w:t>
      </w:r>
      <w:r>
        <w:rPr>
          <w:sz w:val="28"/>
          <w:szCs w:val="28"/>
        </w:rPr>
        <w:t>(«Собрание законодательства РФ», 31 октября 2011 года, № 44, ст.6274);</w:t>
      </w:r>
    </w:p>
    <w:p w:rsidR="00127956" w:rsidRPr="00BE09D6" w:rsidRDefault="00127956" w:rsidP="00127956">
      <w:pPr>
        <w:tabs>
          <w:tab w:val="left" w:pos="1134"/>
        </w:tabs>
        <w:suppressAutoHyphens/>
        <w:rPr>
          <w:sz w:val="28"/>
          <w:szCs w:val="28"/>
        </w:rPr>
      </w:pPr>
      <w:r>
        <w:rPr>
          <w:sz w:val="28"/>
          <w:szCs w:val="28"/>
        </w:rPr>
        <w:t>-</w:t>
      </w:r>
      <w:r w:rsidRPr="00595DB6">
        <w:rPr>
          <w:sz w:val="28"/>
          <w:szCs w:val="28"/>
        </w:rPr>
        <w:t>Постановление Правительства РФ от 25</w:t>
      </w:r>
      <w:r>
        <w:rPr>
          <w:sz w:val="28"/>
          <w:szCs w:val="28"/>
        </w:rPr>
        <w:t xml:space="preserve"> августа </w:t>
      </w:r>
      <w:r w:rsidRPr="00595DB6">
        <w:rPr>
          <w:sz w:val="28"/>
          <w:szCs w:val="28"/>
        </w:rPr>
        <w:t xml:space="preserve">2012 </w:t>
      </w:r>
      <w:r>
        <w:rPr>
          <w:sz w:val="28"/>
          <w:szCs w:val="28"/>
        </w:rPr>
        <w:t xml:space="preserve">года </w:t>
      </w:r>
      <w:r w:rsidRPr="00595DB6">
        <w:rPr>
          <w:sz w:val="28"/>
          <w:szCs w:val="28"/>
        </w:rPr>
        <w:t>№ 852</w:t>
      </w:r>
      <w:r>
        <w:rPr>
          <w:sz w:val="28"/>
          <w:szCs w:val="28"/>
        </w:rPr>
        <w:t xml:space="preserve"> «О</w:t>
      </w:r>
      <w:r w:rsidRPr="00595DB6">
        <w:rPr>
          <w:sz w:val="28"/>
          <w:szCs w:val="28"/>
        </w:rPr>
        <w:t>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w:t>
      </w:r>
      <w:r w:rsidRPr="008B7187">
        <w:rPr>
          <w:sz w:val="28"/>
          <w:szCs w:val="28"/>
        </w:rPr>
        <w:t xml:space="preserve"> </w:t>
      </w:r>
      <w:r>
        <w:rPr>
          <w:sz w:val="28"/>
          <w:szCs w:val="28"/>
        </w:rPr>
        <w:t>(«Российская газета», 31 августа 2012 года, № 200);</w:t>
      </w:r>
    </w:p>
    <w:p w:rsidR="00127956" w:rsidRDefault="00127956" w:rsidP="00127956">
      <w:pPr>
        <w:suppressAutoHyphens/>
        <w:autoSpaceDE w:val="0"/>
        <w:autoSpaceDN w:val="0"/>
        <w:adjustRightInd w:val="0"/>
        <w:ind w:firstLine="709"/>
        <w:rPr>
          <w:sz w:val="28"/>
          <w:szCs w:val="28"/>
        </w:rPr>
      </w:pPr>
      <w:r>
        <w:rPr>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E09D6">
        <w:rPr>
          <w:sz w:val="28"/>
          <w:szCs w:val="28"/>
        </w:rPr>
        <w:t xml:space="preserve"> </w:t>
      </w:r>
      <w:r>
        <w:rPr>
          <w:sz w:val="28"/>
          <w:szCs w:val="28"/>
        </w:rPr>
        <w:t>(«Российская газета», 2 июля 2012 года, № 148);</w:t>
      </w:r>
    </w:p>
    <w:p w:rsidR="00127956" w:rsidRDefault="00127956" w:rsidP="00127956">
      <w:pPr>
        <w:suppressAutoHyphens/>
        <w:autoSpaceDE w:val="0"/>
        <w:autoSpaceDN w:val="0"/>
        <w:adjustRightInd w:val="0"/>
        <w:ind w:firstLine="709"/>
        <w:rPr>
          <w:sz w:val="28"/>
          <w:szCs w:val="28"/>
        </w:rPr>
      </w:pPr>
      <w:r>
        <w:rPr>
          <w:sz w:val="28"/>
          <w:szCs w:val="28"/>
        </w:rPr>
        <w:t>-</w:t>
      </w:r>
      <w:r w:rsidRPr="00595DB6">
        <w:rPr>
          <w:sz w:val="28"/>
          <w:szCs w:val="28"/>
        </w:rPr>
        <w:t>Постановление Правительства РФ от 07</w:t>
      </w:r>
      <w:r>
        <w:rPr>
          <w:sz w:val="28"/>
          <w:szCs w:val="28"/>
        </w:rPr>
        <w:t xml:space="preserve"> июля </w:t>
      </w:r>
      <w:r w:rsidRPr="00595DB6">
        <w:rPr>
          <w:sz w:val="28"/>
          <w:szCs w:val="28"/>
        </w:rPr>
        <w:t xml:space="preserve">2011 </w:t>
      </w:r>
      <w:r>
        <w:rPr>
          <w:sz w:val="28"/>
          <w:szCs w:val="28"/>
        </w:rPr>
        <w:t xml:space="preserve">года </w:t>
      </w:r>
      <w:r w:rsidRPr="00595DB6">
        <w:rPr>
          <w:sz w:val="28"/>
          <w:szCs w:val="28"/>
        </w:rPr>
        <w:t>№ 553</w:t>
      </w:r>
      <w:r>
        <w:rPr>
          <w:sz w:val="28"/>
          <w:szCs w:val="28"/>
        </w:rPr>
        <w:t xml:space="preserve"> «</w:t>
      </w:r>
      <w:r w:rsidRPr="00595DB6">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sz w:val="28"/>
          <w:szCs w:val="28"/>
        </w:rPr>
        <w:t>»</w:t>
      </w:r>
      <w:r w:rsidRPr="008B7187">
        <w:rPr>
          <w:sz w:val="28"/>
          <w:szCs w:val="28"/>
        </w:rPr>
        <w:t xml:space="preserve"> </w:t>
      </w:r>
      <w:r>
        <w:rPr>
          <w:sz w:val="28"/>
          <w:szCs w:val="28"/>
        </w:rPr>
        <w:t>(«Собрание законодательства РФ», 18 июля 2011 года, № 29, ст.4479);</w:t>
      </w:r>
    </w:p>
    <w:p w:rsidR="00127956" w:rsidRPr="00166294" w:rsidRDefault="00127956" w:rsidP="00127956">
      <w:pPr>
        <w:suppressAutoHyphens/>
        <w:autoSpaceDE w:val="0"/>
        <w:autoSpaceDN w:val="0"/>
        <w:adjustRightInd w:val="0"/>
        <w:ind w:firstLine="709"/>
        <w:rPr>
          <w:sz w:val="28"/>
          <w:szCs w:val="28"/>
        </w:rPr>
      </w:pPr>
      <w:r w:rsidRPr="00166294">
        <w:rPr>
          <w:sz w:val="28"/>
          <w:szCs w:val="28"/>
        </w:rPr>
        <w:t>-Приказом министерства регионального развития от 10</w:t>
      </w:r>
      <w:r>
        <w:rPr>
          <w:sz w:val="28"/>
          <w:szCs w:val="28"/>
        </w:rPr>
        <w:t xml:space="preserve"> мая </w:t>
      </w:r>
      <w:r w:rsidRPr="00166294">
        <w:rPr>
          <w:sz w:val="28"/>
          <w:szCs w:val="28"/>
        </w:rPr>
        <w:t>2011</w:t>
      </w:r>
      <w:r>
        <w:rPr>
          <w:sz w:val="28"/>
          <w:szCs w:val="28"/>
        </w:rPr>
        <w:t xml:space="preserve"> года</w:t>
      </w:r>
      <w:r w:rsidRPr="00166294">
        <w:rPr>
          <w:sz w:val="28"/>
          <w:szCs w:val="28"/>
        </w:rPr>
        <w:t xml:space="preserve"> № 207</w:t>
      </w:r>
      <w:r w:rsidRPr="00166294">
        <w:rPr>
          <w:bCs/>
          <w:sz w:val="28"/>
          <w:szCs w:val="28"/>
        </w:rPr>
        <w:t xml:space="preserve"> «Об утверждении формы градостроительного плана земельного участка»</w:t>
      </w:r>
      <w:r>
        <w:rPr>
          <w:bCs/>
          <w:sz w:val="28"/>
          <w:szCs w:val="28"/>
        </w:rPr>
        <w:t xml:space="preserve"> («Российская газета», 2011, № 122)</w:t>
      </w:r>
      <w:r w:rsidRPr="00166294">
        <w:rPr>
          <w:bCs/>
          <w:sz w:val="28"/>
          <w:szCs w:val="28"/>
        </w:rPr>
        <w:t>;</w:t>
      </w:r>
    </w:p>
    <w:p w:rsidR="00127956" w:rsidRDefault="00127956" w:rsidP="00127956">
      <w:pPr>
        <w:suppressAutoHyphens/>
        <w:autoSpaceDE w:val="0"/>
        <w:autoSpaceDN w:val="0"/>
        <w:adjustRightInd w:val="0"/>
        <w:ind w:firstLine="709"/>
        <w:rPr>
          <w:sz w:val="28"/>
          <w:szCs w:val="28"/>
        </w:rPr>
      </w:pPr>
      <w:r w:rsidRPr="00DD384F">
        <w:rPr>
          <w:sz w:val="28"/>
          <w:szCs w:val="28"/>
        </w:rPr>
        <w:t>-Уставом городского поселения «</w:t>
      </w:r>
      <w:r w:rsidR="00AF1ED9">
        <w:rPr>
          <w:sz w:val="28"/>
          <w:szCs w:val="28"/>
        </w:rPr>
        <w:t>Шерловогорское</w:t>
      </w:r>
      <w:r w:rsidRPr="00DD384F">
        <w:rPr>
          <w:sz w:val="28"/>
          <w:szCs w:val="28"/>
        </w:rPr>
        <w:t>» муниципального района «</w:t>
      </w:r>
      <w:r w:rsidR="00AF1ED9">
        <w:rPr>
          <w:sz w:val="28"/>
          <w:szCs w:val="28"/>
        </w:rPr>
        <w:t>Борзинский район</w:t>
      </w:r>
      <w:r w:rsidRPr="00DD384F">
        <w:rPr>
          <w:sz w:val="28"/>
          <w:szCs w:val="28"/>
        </w:rPr>
        <w:t>» Забайкальского края</w:t>
      </w:r>
      <w:r>
        <w:rPr>
          <w:sz w:val="28"/>
          <w:szCs w:val="28"/>
        </w:rPr>
        <w:t xml:space="preserve"> </w:t>
      </w:r>
      <w:r w:rsidRPr="00704D3D">
        <w:rPr>
          <w:sz w:val="28"/>
          <w:szCs w:val="28"/>
        </w:rPr>
        <w:t xml:space="preserve">(официальный сайт </w:t>
      </w:r>
      <w:r w:rsidR="00AF1ED9">
        <w:rPr>
          <w:sz w:val="28"/>
          <w:szCs w:val="28"/>
        </w:rPr>
        <w:t>а</w:t>
      </w:r>
      <w:r w:rsidRPr="00704D3D">
        <w:rPr>
          <w:sz w:val="28"/>
          <w:szCs w:val="28"/>
        </w:rPr>
        <w:t xml:space="preserve">дминистрации городского поселения в сети «Интернет»: </w:t>
      </w:r>
      <w:r w:rsidR="00AF1ED9" w:rsidRPr="00D03070">
        <w:rPr>
          <w:sz w:val="28"/>
          <w:szCs w:val="28"/>
          <w:lang w:val="en-US"/>
        </w:rPr>
        <w:t>www</w:t>
      </w:r>
      <w:r w:rsidR="00AF1ED9" w:rsidRPr="00D03070">
        <w:rPr>
          <w:sz w:val="28"/>
          <w:szCs w:val="28"/>
        </w:rPr>
        <w:t>.</w:t>
      </w:r>
      <w:r w:rsidR="00AF1ED9">
        <w:rPr>
          <w:sz w:val="28"/>
          <w:szCs w:val="28"/>
          <w:lang w:val="en-US"/>
        </w:rPr>
        <w:t>sherladm</w:t>
      </w:r>
      <w:r w:rsidR="00AF1ED9" w:rsidRPr="00D03070">
        <w:rPr>
          <w:sz w:val="28"/>
          <w:szCs w:val="28"/>
        </w:rPr>
        <w:t>.</w:t>
      </w:r>
      <w:r w:rsidR="00AF1ED9">
        <w:rPr>
          <w:sz w:val="28"/>
          <w:szCs w:val="28"/>
          <w:lang w:val="en-US"/>
        </w:rPr>
        <w:t>ru</w:t>
      </w:r>
      <w:r w:rsidR="00676EEE">
        <w:t>;</w:t>
      </w:r>
    </w:p>
    <w:p w:rsidR="00127956" w:rsidRDefault="00127956" w:rsidP="00127956">
      <w:pPr>
        <w:suppressAutoHyphens/>
        <w:autoSpaceDE w:val="0"/>
        <w:autoSpaceDN w:val="0"/>
        <w:adjustRightInd w:val="0"/>
        <w:ind w:firstLine="709"/>
        <w:rPr>
          <w:sz w:val="28"/>
          <w:szCs w:val="28"/>
        </w:rPr>
      </w:pPr>
      <w:r w:rsidRPr="00A05B97">
        <w:rPr>
          <w:sz w:val="28"/>
          <w:szCs w:val="28"/>
        </w:rPr>
        <w:t>-настоящим административным регламентом.</w:t>
      </w:r>
    </w:p>
    <w:p w:rsidR="00D36241" w:rsidRDefault="00D36241" w:rsidP="00D36241">
      <w:pPr>
        <w:pStyle w:val="a6"/>
        <w:spacing w:before="0" w:after="0"/>
        <w:ind w:firstLine="709"/>
        <w:rPr>
          <w:rFonts w:ascii="Times New Roman" w:hAnsi="Times New Roman"/>
          <w:sz w:val="28"/>
          <w:szCs w:val="28"/>
        </w:rPr>
      </w:pPr>
      <w:r>
        <w:rPr>
          <w:rFonts w:ascii="Times New Roman" w:hAnsi="Times New Roman" w:cs="Times New Roman"/>
          <w:sz w:val="28"/>
          <w:szCs w:val="28"/>
        </w:rPr>
        <w:t xml:space="preserve">2.8. </w:t>
      </w:r>
      <w:r>
        <w:rPr>
          <w:rFonts w:ascii="Times New Roman" w:hAnsi="Times New Roman"/>
          <w:sz w:val="28"/>
          <w:szCs w:val="28"/>
        </w:rPr>
        <w:t>Услуги, которые являются необходимыми и обязательными для предоставления муниципальной услуги:</w:t>
      </w:r>
    </w:p>
    <w:p w:rsidR="00D36241" w:rsidRDefault="00D36241" w:rsidP="00D36241">
      <w:pPr>
        <w:pStyle w:val="a6"/>
        <w:spacing w:before="0" w:after="0"/>
        <w:ind w:firstLine="709"/>
        <w:rPr>
          <w:rFonts w:ascii="Times New Roman" w:hAnsi="Times New Roman"/>
          <w:sz w:val="28"/>
          <w:szCs w:val="28"/>
        </w:rPr>
      </w:pPr>
      <w:r>
        <w:rPr>
          <w:rFonts w:ascii="Times New Roman" w:hAnsi="Times New Roman"/>
          <w:sz w:val="28"/>
          <w:szCs w:val="28"/>
        </w:rPr>
        <w:t>-получение документов, подтверждающих государственную регистрацию прав на недвижимое имущество и сделок с ним, информации о зарегистрированных правах;</w:t>
      </w:r>
    </w:p>
    <w:p w:rsidR="00D36241" w:rsidRDefault="00D36241" w:rsidP="00D36241">
      <w:pPr>
        <w:pStyle w:val="a6"/>
        <w:spacing w:before="0" w:after="0"/>
        <w:ind w:firstLine="709"/>
        <w:rPr>
          <w:rFonts w:ascii="Times New Roman" w:hAnsi="Times New Roman"/>
          <w:sz w:val="28"/>
          <w:szCs w:val="28"/>
        </w:rPr>
      </w:pPr>
      <w:r>
        <w:rPr>
          <w:rFonts w:ascii="Times New Roman" w:hAnsi="Times New Roman"/>
          <w:sz w:val="28"/>
          <w:szCs w:val="28"/>
        </w:rPr>
        <w:t>-получение выписки из Единого государственного реестра юридических лиц (индивидуальных предпринимателей);</w:t>
      </w:r>
    </w:p>
    <w:p w:rsidR="00D36241" w:rsidRDefault="00D36241" w:rsidP="00D36241">
      <w:pPr>
        <w:pStyle w:val="a6"/>
        <w:spacing w:before="0" w:after="0"/>
        <w:ind w:firstLine="709"/>
        <w:rPr>
          <w:rFonts w:ascii="Times New Roman" w:hAnsi="Times New Roman"/>
          <w:sz w:val="28"/>
          <w:szCs w:val="28"/>
        </w:rPr>
      </w:pPr>
      <w:r>
        <w:rPr>
          <w:rFonts w:ascii="Times New Roman" w:hAnsi="Times New Roman"/>
          <w:sz w:val="28"/>
          <w:szCs w:val="28"/>
        </w:rPr>
        <w:t>-проведение кадастровых работ и выдача межевого плана, технического плана, акта обследования;</w:t>
      </w:r>
    </w:p>
    <w:p w:rsidR="00D36241" w:rsidRDefault="00D36241" w:rsidP="00D36241">
      <w:pPr>
        <w:pStyle w:val="a6"/>
        <w:spacing w:before="0" w:after="0"/>
        <w:ind w:firstLine="709"/>
        <w:rPr>
          <w:rFonts w:ascii="Times New Roman" w:hAnsi="Times New Roman" w:cs="Times New Roman"/>
          <w:color w:val="030000"/>
          <w:sz w:val="28"/>
          <w:szCs w:val="28"/>
        </w:rPr>
      </w:pPr>
      <w:r>
        <w:rPr>
          <w:rFonts w:ascii="Times New Roman" w:hAnsi="Times New Roman"/>
          <w:sz w:val="28"/>
          <w:szCs w:val="28"/>
        </w:rPr>
        <w:t>-</w:t>
      </w:r>
      <w:r>
        <w:rPr>
          <w:rFonts w:ascii="Times New Roman" w:hAnsi="Times New Roman" w:cs="Times New Roman"/>
          <w:color w:val="030000"/>
          <w:sz w:val="28"/>
          <w:szCs w:val="28"/>
        </w:rPr>
        <w:t>получение сведений, внесенных в государственный кадастр недвижимости, в том числе в виде кадастровой выписки об объекте недвижимости, кадастрового паспорта объекта недвижимости, кадастрового плана территории;</w:t>
      </w:r>
    </w:p>
    <w:p w:rsidR="00D36241" w:rsidRDefault="00D36241" w:rsidP="00D36241">
      <w:pPr>
        <w:pStyle w:val="a6"/>
        <w:spacing w:before="0" w:after="0"/>
        <w:ind w:firstLine="709"/>
        <w:rPr>
          <w:rFonts w:ascii="Times New Roman" w:hAnsi="Times New Roman" w:cs="Times New Roman"/>
          <w:color w:val="030000"/>
          <w:sz w:val="28"/>
          <w:szCs w:val="28"/>
        </w:rPr>
      </w:pPr>
      <w:r>
        <w:rPr>
          <w:rFonts w:ascii="Times New Roman" w:hAnsi="Times New Roman" w:cs="Times New Roman"/>
          <w:color w:val="030000"/>
          <w:sz w:val="28"/>
          <w:szCs w:val="28"/>
        </w:rPr>
        <w:t>-изготовление схемы расположения земельного участка на кадастровом плане территории.</w:t>
      </w:r>
    </w:p>
    <w:p w:rsidR="003C756C" w:rsidRPr="00D36241" w:rsidRDefault="003C756C" w:rsidP="003C756C">
      <w:pPr>
        <w:widowControl w:val="0"/>
        <w:autoSpaceDE w:val="0"/>
        <w:autoSpaceDN w:val="0"/>
        <w:adjustRightInd w:val="0"/>
        <w:ind w:firstLine="540"/>
        <w:rPr>
          <w:sz w:val="28"/>
          <w:szCs w:val="28"/>
        </w:rPr>
      </w:pPr>
      <w:r>
        <w:rPr>
          <w:sz w:val="28"/>
          <w:szCs w:val="28"/>
        </w:rPr>
        <w:t xml:space="preserve"> </w:t>
      </w:r>
      <w:r w:rsidRPr="00D36241">
        <w:rPr>
          <w:sz w:val="28"/>
          <w:szCs w:val="28"/>
        </w:rPr>
        <w:t xml:space="preserve"> Для подготовки градостроительного плана земельного участка необходимы следующие документы:</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правоустанавливающие документы на земельный участок;</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правоустанавливающие документы на объекты недвижимости, расположенные на данном земельном участке (при наличии зданий, строений, сооружений);</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технические или кадастровые паспорта на объекты капитального строительства, расположенные на земельном участке, либо выписка об объекте капитального строительства для заполнения формы градостроительного плана (при наличии объектов);</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кадастровый паспорт земельного участка;</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технические условия на подключение объекта капитального строительства к сетям инженерно-технического обеспечения для объектов строительства и реконструкции (технические условия на электроснабжение, водоснабжение, теплоснабжение, газоснабжение, связь). Технические условия не требуются в случае реконструкции индивидуальных жилых домов;</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исполнительная съемка земельного участка;</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чертеж границ земельного участка с геоданными и координатами X, Y;</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копия свидетельства о государственной регистрации юридического лица или индивидуального предпринимателя;</w:t>
      </w:r>
    </w:p>
    <w:p w:rsidR="003C756C" w:rsidRPr="003C756C" w:rsidRDefault="003C756C" w:rsidP="003C756C">
      <w:pPr>
        <w:widowControl w:val="0"/>
        <w:autoSpaceDE w:val="0"/>
        <w:autoSpaceDN w:val="0"/>
        <w:adjustRightInd w:val="0"/>
        <w:ind w:firstLine="540"/>
        <w:rPr>
          <w:sz w:val="28"/>
          <w:szCs w:val="28"/>
        </w:rPr>
      </w:pPr>
      <w:r w:rsidRPr="00D36241">
        <w:rPr>
          <w:sz w:val="28"/>
          <w:szCs w:val="28"/>
        </w:rPr>
        <w:t>- учредительные документы юридического лица.</w:t>
      </w:r>
    </w:p>
    <w:p w:rsidR="00127956" w:rsidRPr="00DD384F" w:rsidRDefault="00127956" w:rsidP="00127956">
      <w:pPr>
        <w:pStyle w:val="a6"/>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2.9. </w:t>
      </w:r>
      <w:r w:rsidRPr="00DD384F">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w:t>
      </w:r>
    </w:p>
    <w:p w:rsidR="00127956" w:rsidRPr="0094237E"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2.9.1.</w:t>
      </w:r>
      <w:r w:rsidRPr="00F64E7B">
        <w:rPr>
          <w:sz w:val="28"/>
          <w:szCs w:val="28"/>
        </w:rPr>
        <w:t xml:space="preserve"> </w:t>
      </w:r>
      <w:r w:rsidRPr="00F64E7B">
        <w:rPr>
          <w:rFonts w:ascii="Times New Roman" w:hAnsi="Times New Roman" w:cs="Times New Roman"/>
          <w:color w:val="auto"/>
          <w:sz w:val="28"/>
          <w:szCs w:val="28"/>
        </w:rPr>
        <w:t xml:space="preserve">Основанием предоставления муниципальной услуги является поступление в адрес </w:t>
      </w:r>
      <w:r w:rsidR="00676EEE">
        <w:rPr>
          <w:rFonts w:ascii="Times New Roman" w:hAnsi="Times New Roman" w:cs="Times New Roman"/>
          <w:color w:val="auto"/>
          <w:sz w:val="28"/>
          <w:szCs w:val="28"/>
        </w:rPr>
        <w:t>а</w:t>
      </w:r>
      <w:r w:rsidRPr="00F64E7B">
        <w:rPr>
          <w:rFonts w:ascii="Times New Roman" w:hAnsi="Times New Roman" w:cs="Times New Roman"/>
          <w:color w:val="auto"/>
          <w:sz w:val="28"/>
          <w:szCs w:val="28"/>
        </w:rPr>
        <w:t xml:space="preserve">дминистрации городского поселения письменного заявления о </w:t>
      </w:r>
      <w:r>
        <w:rPr>
          <w:rFonts w:ascii="Times New Roman" w:hAnsi="Times New Roman" w:cs="Times New Roman"/>
          <w:color w:val="auto"/>
          <w:sz w:val="28"/>
          <w:szCs w:val="28"/>
        </w:rPr>
        <w:t>выдаче градостроительного плана земельного участка</w:t>
      </w:r>
      <w:r w:rsidRPr="00F64E7B">
        <w:rPr>
          <w:rFonts w:ascii="Times New Roman" w:hAnsi="Times New Roman" w:cs="Times New Roman"/>
          <w:color w:val="auto"/>
          <w:sz w:val="28"/>
          <w:szCs w:val="28"/>
        </w:rPr>
        <w:t xml:space="preserve">, в том числе в форме электронного документа, личное обращение физического или юридического лица, поступившее в ходе </w:t>
      </w:r>
      <w:r>
        <w:rPr>
          <w:rFonts w:ascii="Times New Roman" w:hAnsi="Times New Roman" w:cs="Times New Roman"/>
          <w:color w:val="auto"/>
          <w:sz w:val="28"/>
          <w:szCs w:val="28"/>
        </w:rPr>
        <w:t xml:space="preserve">личного </w:t>
      </w:r>
      <w:r w:rsidRPr="00F64E7B">
        <w:rPr>
          <w:rFonts w:ascii="Times New Roman" w:hAnsi="Times New Roman" w:cs="Times New Roman"/>
          <w:color w:val="auto"/>
          <w:sz w:val="28"/>
          <w:szCs w:val="28"/>
        </w:rPr>
        <w:t>приема.</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2.9.2. </w:t>
      </w:r>
      <w:r w:rsidRPr="007F73FE">
        <w:rPr>
          <w:rFonts w:ascii="Times New Roman" w:hAnsi="Times New Roman" w:cs="Times New Roman"/>
          <w:sz w:val="28"/>
          <w:szCs w:val="28"/>
        </w:rPr>
        <w:t xml:space="preserve">Заявление о </w:t>
      </w:r>
      <w:r>
        <w:rPr>
          <w:rFonts w:ascii="Times New Roman" w:hAnsi="Times New Roman" w:cs="Times New Roman"/>
          <w:sz w:val="28"/>
          <w:szCs w:val="28"/>
        </w:rPr>
        <w:t xml:space="preserve">выдаче градостроительного плана земельного участка </w:t>
      </w:r>
      <w:r w:rsidRPr="007F73FE">
        <w:rPr>
          <w:rFonts w:ascii="Times New Roman" w:hAnsi="Times New Roman" w:cs="Times New Roman"/>
          <w:sz w:val="28"/>
          <w:szCs w:val="28"/>
        </w:rPr>
        <w:t xml:space="preserve">составляется в </w:t>
      </w:r>
      <w:r w:rsidRPr="00981A69">
        <w:rPr>
          <w:rFonts w:ascii="Times New Roman" w:hAnsi="Times New Roman" w:cs="Times New Roman"/>
          <w:sz w:val="28"/>
          <w:szCs w:val="28"/>
        </w:rPr>
        <w:t>произвольной</w:t>
      </w:r>
      <w:r w:rsidRPr="007F73FE">
        <w:rPr>
          <w:rFonts w:ascii="Times New Roman" w:hAnsi="Times New Roman" w:cs="Times New Roman"/>
          <w:sz w:val="28"/>
          <w:szCs w:val="28"/>
        </w:rPr>
        <w:t xml:space="preserve"> форме</w:t>
      </w:r>
      <w:r>
        <w:rPr>
          <w:rFonts w:ascii="Times New Roman" w:hAnsi="Times New Roman" w:cs="Times New Roman"/>
          <w:sz w:val="28"/>
          <w:szCs w:val="28"/>
        </w:rPr>
        <w:t>, в котором указываются:</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-местонахождение земельного участка;</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-его кадастровый номер.</w:t>
      </w:r>
    </w:p>
    <w:p w:rsidR="003B1851" w:rsidRDefault="00127956" w:rsidP="00127956">
      <w:pPr>
        <w:pStyle w:val="a6"/>
        <w:spacing w:before="0" w:after="0"/>
        <w:ind w:firstLine="709"/>
        <w:rPr>
          <w:rFonts w:ascii="Times New Roman" w:hAnsi="Times New Roman" w:cs="Times New Roman"/>
          <w:sz w:val="28"/>
          <w:szCs w:val="28"/>
        </w:rPr>
      </w:pPr>
      <w:r w:rsidRPr="006E00B0">
        <w:rPr>
          <w:rFonts w:ascii="Times New Roman" w:hAnsi="Times New Roman" w:cs="Times New Roman"/>
          <w:sz w:val="28"/>
          <w:szCs w:val="28"/>
        </w:rPr>
        <w:t>Для удобства заявителя, повышения уровня и качества предо</w:t>
      </w:r>
      <w:r>
        <w:rPr>
          <w:rFonts w:ascii="Times New Roman" w:hAnsi="Times New Roman" w:cs="Times New Roman"/>
          <w:sz w:val="28"/>
          <w:szCs w:val="28"/>
        </w:rPr>
        <w:t xml:space="preserve">ставления муниципальной услуги </w:t>
      </w:r>
      <w:r w:rsidR="00676EEE">
        <w:rPr>
          <w:rFonts w:ascii="Times New Roman" w:hAnsi="Times New Roman" w:cs="Times New Roman"/>
          <w:sz w:val="28"/>
          <w:szCs w:val="28"/>
        </w:rPr>
        <w:t>а</w:t>
      </w:r>
      <w:r w:rsidRPr="006E00B0">
        <w:rPr>
          <w:rFonts w:ascii="Times New Roman" w:hAnsi="Times New Roman" w:cs="Times New Roman"/>
          <w:sz w:val="28"/>
          <w:szCs w:val="28"/>
        </w:rPr>
        <w:t>дминистрацией городского поселения разработана рекомендуемая форма заявления</w:t>
      </w:r>
      <w:r>
        <w:rPr>
          <w:rFonts w:ascii="Times New Roman" w:hAnsi="Times New Roman" w:cs="Times New Roman"/>
          <w:sz w:val="28"/>
          <w:szCs w:val="28"/>
        </w:rPr>
        <w:t xml:space="preserve"> </w:t>
      </w:r>
      <w:r w:rsidR="002E7F11">
        <w:rPr>
          <w:rFonts w:ascii="Times New Roman" w:hAnsi="Times New Roman" w:cs="Times New Roman"/>
          <w:sz w:val="28"/>
          <w:szCs w:val="28"/>
        </w:rPr>
        <w:t>(Приложение № 4).</w:t>
      </w:r>
    </w:p>
    <w:p w:rsidR="003C756C" w:rsidRPr="003F52C3" w:rsidRDefault="003C756C" w:rsidP="003F52C3">
      <w:pPr>
        <w:pStyle w:val="a6"/>
        <w:spacing w:before="0" w:after="0"/>
        <w:ind w:firstLine="709"/>
        <w:rPr>
          <w:rFonts w:ascii="Times New Roman" w:hAnsi="Times New Roman" w:cs="Times New Roman"/>
          <w:color w:val="FF0000"/>
          <w:sz w:val="28"/>
          <w:szCs w:val="28"/>
        </w:rPr>
      </w:pPr>
      <w:r w:rsidRPr="003F52C3">
        <w:rPr>
          <w:rFonts w:ascii="Times New Roman" w:hAnsi="Times New Roman" w:cs="Times New Roman"/>
          <w:color w:val="FF0000"/>
          <w:sz w:val="28"/>
          <w:szCs w:val="28"/>
        </w:rPr>
        <w:t xml:space="preserve">2.9.3. </w:t>
      </w:r>
      <w:r w:rsidR="003F52C3" w:rsidRPr="003F52C3">
        <w:rPr>
          <w:rFonts w:ascii="Times New Roman" w:hAnsi="Times New Roman" w:cs="Times New Roman"/>
          <w:sz w:val="28"/>
          <w:szCs w:val="28"/>
        </w:rPr>
        <w:t>Заявление, указанное в п. 2.9.2. настоящего регламента является единственным документом, который заявитель обязан предоставить для проведения процедуры по выдачи градостроительного плана земельного участка</w:t>
      </w:r>
      <w:r w:rsidR="003F52C3">
        <w:rPr>
          <w:rFonts w:ascii="Times New Roman" w:hAnsi="Times New Roman" w:cs="Times New Roman"/>
          <w:sz w:val="28"/>
          <w:szCs w:val="28"/>
        </w:rPr>
        <w:t>.</w:t>
      </w:r>
    </w:p>
    <w:p w:rsidR="00127956" w:rsidRDefault="00127956" w:rsidP="00520120">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2.9.4. </w:t>
      </w:r>
      <w:r w:rsidRPr="00EA6E4F">
        <w:rPr>
          <w:rFonts w:ascii="Times New Roman" w:hAnsi="Times New Roman" w:cs="Times New Roman"/>
          <w:sz w:val="28"/>
          <w:szCs w:val="28"/>
        </w:rPr>
        <w:t>Для предоставления муниципальной услуги должностное лицо ответственное за предоставление муниципальной услуги запрашивает в рамках межведомственного информационного взаимодействия</w:t>
      </w:r>
      <w:r>
        <w:rPr>
          <w:rFonts w:ascii="Times New Roman" w:hAnsi="Times New Roman" w:cs="Times New Roman"/>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Pr="00582351">
        <w:rPr>
          <w:rFonts w:ascii="Times New Roman" w:hAnsi="Times New Roman" w:cs="Times New Roman"/>
          <w:sz w:val="28"/>
          <w:szCs w:val="28"/>
        </w:rPr>
        <w:t>выписку из единого государственного реестра юридических лиц, индивидуальных предпринимателей или копию свидетельства о государственной регистрации физического лица в качестве индивидуального предпринимателя, либо свидетельства о государственной регистрации юридического лица</w:t>
      </w:r>
      <w:r>
        <w:rPr>
          <w:rFonts w:ascii="Times New Roman" w:hAnsi="Times New Roman" w:cs="Times New Roman"/>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-копию правоустанавливающего документа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-кадастровый паспорт на земельный участок;</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-копии правоустанавливающих документов на объекты капитального строительства, расположенные на земельном участке (при наличии), если права на объекты зарегистрированы в Едином государственном реестре прав на недвижимое имущество и сделок с ним;</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-кадастровые паспорта на объекты капитального строительства расположенные на земельном участке (при наличии);</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Pr="00B450E6">
        <w:rPr>
          <w:rFonts w:ascii="Times New Roman" w:hAnsi="Times New Roman" w:cs="Times New Roman"/>
          <w:spacing w:val="0"/>
          <w:sz w:val="28"/>
          <w:szCs w:val="28"/>
        </w:rPr>
        <w:t>технические условия</w:t>
      </w:r>
      <w:r w:rsidRPr="00793D67">
        <w:rPr>
          <w:rFonts w:ascii="Times New Roman" w:hAnsi="Times New Roman" w:cs="Times New Roman"/>
          <w:spacing w:val="0"/>
          <w:sz w:val="28"/>
          <w:szCs w:val="28"/>
        </w:rPr>
        <w:t xml:space="preserve"> подключения объектов капитального строител</w:t>
      </w:r>
      <w:r>
        <w:rPr>
          <w:rFonts w:ascii="Times New Roman" w:hAnsi="Times New Roman" w:cs="Times New Roman"/>
          <w:spacing w:val="0"/>
          <w:sz w:val="28"/>
          <w:szCs w:val="28"/>
        </w:rPr>
        <w:t>ь</w:t>
      </w:r>
      <w:r w:rsidRPr="00793D67">
        <w:rPr>
          <w:rFonts w:ascii="Times New Roman" w:hAnsi="Times New Roman" w:cs="Times New Roman"/>
          <w:spacing w:val="0"/>
          <w:sz w:val="28"/>
          <w:szCs w:val="28"/>
        </w:rPr>
        <w:t>ства к сетям инженерно-технического обеспечения</w:t>
      </w:r>
      <w:r>
        <w:rPr>
          <w:rFonts w:ascii="Times New Roman" w:hAnsi="Times New Roman" w:cs="Times New Roman"/>
          <w:spacing w:val="0"/>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-кадастровый план территории.</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2.9.5 </w:t>
      </w:r>
      <w:r w:rsidRPr="00EA6E4F">
        <w:rPr>
          <w:rFonts w:ascii="Times New Roman" w:hAnsi="Times New Roman" w:cs="Times New Roman"/>
          <w:sz w:val="28"/>
          <w:szCs w:val="28"/>
        </w:rPr>
        <w:t xml:space="preserve">Документы, перечисленные в </w:t>
      </w:r>
      <w:r>
        <w:rPr>
          <w:rFonts w:ascii="Times New Roman" w:hAnsi="Times New Roman" w:cs="Times New Roman"/>
          <w:sz w:val="28"/>
          <w:szCs w:val="28"/>
        </w:rPr>
        <w:t>п</w:t>
      </w:r>
      <w:r w:rsidRPr="00EA6E4F">
        <w:rPr>
          <w:rFonts w:ascii="Times New Roman" w:hAnsi="Times New Roman" w:cs="Times New Roman"/>
          <w:sz w:val="28"/>
          <w:szCs w:val="28"/>
        </w:rPr>
        <w:t xml:space="preserve"> 2.</w:t>
      </w:r>
      <w:r>
        <w:rPr>
          <w:rFonts w:ascii="Times New Roman" w:hAnsi="Times New Roman" w:cs="Times New Roman"/>
          <w:sz w:val="28"/>
          <w:szCs w:val="28"/>
        </w:rPr>
        <w:t>9</w:t>
      </w:r>
      <w:r w:rsidRPr="00EA6E4F">
        <w:rPr>
          <w:rFonts w:ascii="Times New Roman" w:hAnsi="Times New Roman" w:cs="Times New Roman"/>
          <w:sz w:val="28"/>
          <w:szCs w:val="28"/>
        </w:rPr>
        <w:t>.</w:t>
      </w:r>
      <w:r>
        <w:rPr>
          <w:rFonts w:ascii="Times New Roman" w:hAnsi="Times New Roman" w:cs="Times New Roman"/>
          <w:sz w:val="28"/>
          <w:szCs w:val="28"/>
        </w:rPr>
        <w:t>4.</w:t>
      </w:r>
      <w:r w:rsidRPr="00EA6E4F">
        <w:rPr>
          <w:rFonts w:ascii="Times New Roman" w:hAnsi="Times New Roman" w:cs="Times New Roman"/>
          <w:sz w:val="28"/>
          <w:szCs w:val="28"/>
        </w:rPr>
        <w:t xml:space="preserve"> административного регламента, могут быть представлены заявителем самостоятельно</w:t>
      </w:r>
      <w:r>
        <w:rPr>
          <w:rFonts w:ascii="Times New Roman" w:hAnsi="Times New Roman" w:cs="Times New Roman"/>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Требования к оформлению документов, необходимых для получения муниципальных услуг:</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-заявление о предоставлении муниципальной услуги заполняется лично заявителям либо доверенным лицом, разборчиво на русском языке.</w:t>
      </w:r>
    </w:p>
    <w:p w:rsidR="003B1851" w:rsidRPr="00DD384F" w:rsidRDefault="00127956" w:rsidP="00D36241">
      <w:pPr>
        <w:suppressAutoHyphens/>
        <w:autoSpaceDE w:val="0"/>
        <w:autoSpaceDN w:val="0"/>
        <w:adjustRightInd w:val="0"/>
        <w:ind w:firstLine="709"/>
        <w:rPr>
          <w:sz w:val="28"/>
          <w:szCs w:val="28"/>
        </w:rPr>
      </w:pPr>
      <w:r>
        <w:rPr>
          <w:sz w:val="28"/>
          <w:szCs w:val="28"/>
        </w:rPr>
        <w:t>-пр</w:t>
      </w:r>
      <w:r w:rsidRPr="00DD384F">
        <w:rPr>
          <w:sz w:val="28"/>
          <w:szCs w:val="28"/>
        </w:rPr>
        <w:t>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614DC7" w:rsidRPr="000B6641" w:rsidRDefault="00127956" w:rsidP="00614DC7">
      <w:pPr>
        <w:widowControl w:val="0"/>
        <w:autoSpaceDE w:val="0"/>
        <w:autoSpaceDN w:val="0"/>
        <w:adjustRightInd w:val="0"/>
        <w:ind w:firstLine="540"/>
        <w:rPr>
          <w:sz w:val="28"/>
          <w:szCs w:val="28"/>
        </w:rPr>
      </w:pPr>
      <w:r w:rsidRPr="00273A57">
        <w:rPr>
          <w:sz w:val="28"/>
          <w:szCs w:val="28"/>
        </w:rPr>
        <w:t>2.10</w:t>
      </w:r>
      <w:r w:rsidRPr="00DD384F">
        <w:rPr>
          <w:sz w:val="28"/>
          <w:szCs w:val="28"/>
        </w:rPr>
        <w:t xml:space="preserve">. При предоставлении муниципальной услуги </w:t>
      </w:r>
      <w:r w:rsidR="000B6641" w:rsidRPr="000B6641">
        <w:rPr>
          <w:sz w:val="28"/>
          <w:szCs w:val="28"/>
        </w:rPr>
        <w:t>н</w:t>
      </w:r>
      <w:r w:rsidR="00614DC7" w:rsidRPr="000B6641">
        <w:rPr>
          <w:sz w:val="28"/>
          <w:szCs w:val="28"/>
        </w:rPr>
        <w:t>е допускается требовать от заявителя:</w:t>
      </w:r>
    </w:p>
    <w:p w:rsidR="00614DC7" w:rsidRPr="000B6641" w:rsidRDefault="00614DC7" w:rsidP="00614DC7">
      <w:pPr>
        <w:widowControl w:val="0"/>
        <w:autoSpaceDE w:val="0"/>
        <w:autoSpaceDN w:val="0"/>
        <w:adjustRightInd w:val="0"/>
        <w:ind w:firstLine="540"/>
        <w:rPr>
          <w:sz w:val="28"/>
          <w:szCs w:val="28"/>
        </w:rPr>
      </w:pPr>
      <w:r w:rsidRPr="000B6641">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7956" w:rsidRDefault="00614DC7" w:rsidP="000B6641">
      <w:pPr>
        <w:widowControl w:val="0"/>
        <w:autoSpaceDE w:val="0"/>
        <w:autoSpaceDN w:val="0"/>
        <w:adjustRightInd w:val="0"/>
        <w:ind w:firstLine="540"/>
        <w:rPr>
          <w:sz w:val="28"/>
          <w:szCs w:val="28"/>
        </w:rPr>
      </w:pPr>
      <w:r w:rsidRPr="000B6641">
        <w:rPr>
          <w:sz w:val="28"/>
          <w:szCs w:val="28"/>
        </w:rPr>
        <w:t xml:space="preserve">предоставления документов и информации, которые находятся в распоряжении исполнительных органов государственной власти </w:t>
      </w:r>
      <w:r w:rsidR="000B6641">
        <w:rPr>
          <w:sz w:val="28"/>
          <w:szCs w:val="28"/>
        </w:rPr>
        <w:t xml:space="preserve">Забайкальского </w:t>
      </w:r>
      <w:r w:rsidRPr="000B6641">
        <w:rPr>
          <w:sz w:val="28"/>
          <w:szCs w:val="28"/>
        </w:rPr>
        <w:t xml:space="preserve"> края, предоставляющих государственные услуги, иных государственных органов, органов местного самоуправления, организаций, находящихся на территории </w:t>
      </w:r>
      <w:r w:rsidR="000B6641">
        <w:rPr>
          <w:sz w:val="28"/>
          <w:szCs w:val="28"/>
        </w:rPr>
        <w:t>Забайкальского</w:t>
      </w:r>
      <w:r w:rsidRPr="000B6641">
        <w:rPr>
          <w:sz w:val="28"/>
          <w:szCs w:val="28"/>
        </w:rPr>
        <w:t xml:space="preserve"> края, в соответствии с нормативными правовыми актами Российской Федерации, нормативными правовыми актами </w:t>
      </w:r>
      <w:r w:rsidR="000B6641">
        <w:rPr>
          <w:sz w:val="28"/>
          <w:szCs w:val="28"/>
        </w:rPr>
        <w:t>Забайкальского края</w:t>
      </w:r>
      <w:r w:rsidRPr="000B6641">
        <w:rPr>
          <w:sz w:val="28"/>
          <w:szCs w:val="28"/>
        </w:rPr>
        <w:t>, муниципальными правовыми актами;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11</w:t>
      </w:r>
      <w:r w:rsidRPr="00DD384F">
        <w:rPr>
          <w:sz w:val="28"/>
          <w:szCs w:val="28"/>
        </w:rPr>
        <w:t>. В приеме документов, необходимых для предоставления муниципальной услуги, может быть отказано при наличии одного из следующих обстоятельств:</w:t>
      </w:r>
    </w:p>
    <w:p w:rsidR="00127956" w:rsidRDefault="00127956" w:rsidP="00127956">
      <w:pPr>
        <w:ind w:firstLine="709"/>
        <w:rPr>
          <w:sz w:val="28"/>
          <w:szCs w:val="28"/>
        </w:rPr>
      </w:pPr>
      <w:r w:rsidRPr="00DD384F">
        <w:rPr>
          <w:sz w:val="28"/>
          <w:szCs w:val="28"/>
        </w:rPr>
        <w:t>-обращения с заявлением о предоставлении муниципальной услуги лица, не уполномоченного представлять</w:t>
      </w:r>
      <w:r>
        <w:rPr>
          <w:sz w:val="28"/>
          <w:szCs w:val="28"/>
        </w:rPr>
        <w:t xml:space="preserve"> интересы заявителя;</w:t>
      </w:r>
    </w:p>
    <w:p w:rsidR="00127956" w:rsidRDefault="00127956" w:rsidP="00127956">
      <w:pPr>
        <w:ind w:firstLine="709"/>
        <w:rPr>
          <w:sz w:val="28"/>
          <w:szCs w:val="28"/>
        </w:rPr>
      </w:pPr>
      <w:r>
        <w:rPr>
          <w:sz w:val="28"/>
          <w:szCs w:val="28"/>
        </w:rPr>
        <w:t>-несоблюдение условий признания действительности квалифицированной электронной подписи, которой подписан электронный документ.</w:t>
      </w:r>
    </w:p>
    <w:p w:rsidR="00127956" w:rsidRPr="0094237E" w:rsidRDefault="00127956" w:rsidP="00127956">
      <w:pPr>
        <w:ind w:firstLine="709"/>
        <w:rPr>
          <w:sz w:val="28"/>
          <w:szCs w:val="28"/>
        </w:rPr>
      </w:pPr>
      <w:r>
        <w:rPr>
          <w:sz w:val="28"/>
          <w:szCs w:val="28"/>
        </w:rPr>
        <w:t>2.12</w:t>
      </w:r>
      <w:r w:rsidRPr="0094237E">
        <w:rPr>
          <w:sz w:val="28"/>
          <w:szCs w:val="28"/>
        </w:rPr>
        <w:t>. В п</w:t>
      </w:r>
      <w:r w:rsidRPr="0094237E">
        <w:rPr>
          <w:spacing w:val="-1"/>
          <w:sz w:val="28"/>
          <w:szCs w:val="28"/>
        </w:rPr>
        <w:t>редоставлении муниципаль</w:t>
      </w:r>
      <w:r w:rsidRPr="0094237E">
        <w:rPr>
          <w:sz w:val="28"/>
          <w:szCs w:val="28"/>
        </w:rPr>
        <w:t>ной услуги может быть отказано в случаях:</w:t>
      </w: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w:t>
      </w:r>
      <w:r>
        <w:rPr>
          <w:rFonts w:ascii="Times New Roman" w:hAnsi="Times New Roman" w:cs="Times New Roman"/>
          <w:sz w:val="28"/>
          <w:szCs w:val="28"/>
        </w:rPr>
        <w:t xml:space="preserve">отсутствие документов указанных в </w:t>
      </w:r>
      <w:r w:rsidRPr="00DD384F">
        <w:rPr>
          <w:rFonts w:ascii="Times New Roman" w:hAnsi="Times New Roman" w:cs="Times New Roman"/>
          <w:sz w:val="28"/>
          <w:szCs w:val="28"/>
        </w:rPr>
        <w:t>п. 2.</w:t>
      </w:r>
      <w:r>
        <w:rPr>
          <w:rFonts w:ascii="Times New Roman" w:hAnsi="Times New Roman" w:cs="Times New Roman"/>
          <w:sz w:val="28"/>
          <w:szCs w:val="28"/>
        </w:rPr>
        <w:t>9</w:t>
      </w:r>
      <w:r w:rsidRPr="00DD384F">
        <w:rPr>
          <w:rFonts w:ascii="Times New Roman" w:hAnsi="Times New Roman" w:cs="Times New Roman"/>
          <w:sz w:val="28"/>
          <w:szCs w:val="28"/>
        </w:rPr>
        <w:t>. настояще</w:t>
      </w:r>
      <w:r>
        <w:rPr>
          <w:rFonts w:ascii="Times New Roman" w:hAnsi="Times New Roman" w:cs="Times New Roman"/>
          <w:sz w:val="28"/>
          <w:szCs w:val="28"/>
        </w:rPr>
        <w:t>го административного регламента, либо документы по форме или содержанию не соответствуют требованиям действующего законодательства, требованиям градостроительного плана земельного участка;</w:t>
      </w:r>
    </w:p>
    <w:p w:rsidR="00127956" w:rsidRPr="00DD384F" w:rsidRDefault="00127956" w:rsidP="00127956">
      <w:pPr>
        <w:pStyle w:val="ConsPlusNormal"/>
        <w:ind w:firstLine="709"/>
        <w:rPr>
          <w:rFonts w:ascii="Times New Roman" w:hAnsi="Times New Roman" w:cs="Times New Roman"/>
          <w:sz w:val="28"/>
          <w:szCs w:val="28"/>
        </w:rPr>
      </w:pPr>
      <w:r>
        <w:rPr>
          <w:rFonts w:ascii="Times New Roman" w:hAnsi="Times New Roman" w:cs="Times New Roman"/>
          <w:sz w:val="28"/>
          <w:szCs w:val="28"/>
        </w:rPr>
        <w:t>-земельный участок не предназначен для строительства, реконструкции объектов капитального строительства;</w:t>
      </w:r>
    </w:p>
    <w:p w:rsidR="00127956" w:rsidRPr="00DD384F" w:rsidRDefault="00127956" w:rsidP="00127956">
      <w:pPr>
        <w:ind w:firstLine="709"/>
        <w:rPr>
          <w:sz w:val="28"/>
          <w:szCs w:val="28"/>
        </w:rPr>
      </w:pPr>
      <w:r w:rsidRPr="00DD384F">
        <w:rPr>
          <w:sz w:val="28"/>
          <w:szCs w:val="28"/>
        </w:rPr>
        <w:t>-в заявлении</w:t>
      </w:r>
      <w:r>
        <w:rPr>
          <w:sz w:val="28"/>
          <w:szCs w:val="28"/>
        </w:rPr>
        <w:t>, обращении в форме электронного документа,</w:t>
      </w:r>
      <w:r w:rsidRPr="00DD384F">
        <w:rPr>
          <w:sz w:val="28"/>
          <w:szCs w:val="28"/>
        </w:rPr>
        <w:t xml:space="preserve"> не указаны фамилия гражданина, наименование юридического лица, направившего обращение, и почтовый адрес, по которому должен быть направлен ответ;</w:t>
      </w:r>
    </w:p>
    <w:p w:rsidR="00127956" w:rsidRPr="00DD384F" w:rsidRDefault="00127956" w:rsidP="00127956">
      <w:pPr>
        <w:ind w:firstLine="709"/>
        <w:rPr>
          <w:sz w:val="28"/>
          <w:szCs w:val="28"/>
        </w:rPr>
      </w:pPr>
      <w:r w:rsidRPr="00DD384F">
        <w:rPr>
          <w:sz w:val="28"/>
          <w:szCs w:val="28"/>
        </w:rPr>
        <w:t xml:space="preserve">-в </w:t>
      </w:r>
      <w:r>
        <w:rPr>
          <w:sz w:val="28"/>
          <w:szCs w:val="28"/>
        </w:rPr>
        <w:t>заявлении</w:t>
      </w:r>
      <w:r w:rsidRPr="00DD384F">
        <w:rPr>
          <w:sz w:val="28"/>
          <w:szCs w:val="28"/>
        </w:rPr>
        <w:t>,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127956" w:rsidRPr="008F0E08" w:rsidRDefault="00127956" w:rsidP="00127956">
      <w:pPr>
        <w:ind w:firstLine="709"/>
        <w:rPr>
          <w:sz w:val="28"/>
          <w:szCs w:val="28"/>
        </w:rPr>
      </w:pPr>
      <w:r w:rsidRPr="008F0E08">
        <w:rPr>
          <w:sz w:val="28"/>
          <w:szCs w:val="28"/>
        </w:rPr>
        <w:t xml:space="preserve">-текст </w:t>
      </w:r>
      <w:r>
        <w:rPr>
          <w:sz w:val="28"/>
          <w:szCs w:val="28"/>
        </w:rPr>
        <w:t>заявления</w:t>
      </w:r>
      <w:r w:rsidRPr="008F0E08">
        <w:rPr>
          <w:sz w:val="28"/>
          <w:szCs w:val="28"/>
        </w:rPr>
        <w:t xml:space="preserve"> не поддается прочтению, о чем в течение семи дней со дня регистрации </w:t>
      </w:r>
      <w:r>
        <w:rPr>
          <w:sz w:val="28"/>
          <w:szCs w:val="28"/>
        </w:rPr>
        <w:t>заявления</w:t>
      </w:r>
      <w:r w:rsidRPr="008F0E08">
        <w:rPr>
          <w:sz w:val="28"/>
          <w:szCs w:val="28"/>
        </w:rPr>
        <w:t xml:space="preserve"> сообщается заявителю, если его фамилия и поч</w:t>
      </w:r>
      <w:r>
        <w:rPr>
          <w:sz w:val="28"/>
          <w:szCs w:val="28"/>
        </w:rPr>
        <w:t>товый адрес поддаются прочтению.</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2.1</w:t>
      </w:r>
      <w:r>
        <w:rPr>
          <w:sz w:val="28"/>
          <w:szCs w:val="28"/>
        </w:rPr>
        <w:t>3</w:t>
      </w:r>
      <w:r w:rsidRPr="00DD384F">
        <w:rPr>
          <w:sz w:val="28"/>
          <w:szCs w:val="28"/>
        </w:rPr>
        <w:t>.</w:t>
      </w:r>
      <w:r>
        <w:rPr>
          <w:sz w:val="28"/>
          <w:szCs w:val="28"/>
        </w:rPr>
        <w:t xml:space="preserve"> </w:t>
      </w:r>
      <w:r w:rsidRPr="00DD384F">
        <w:rPr>
          <w:sz w:val="28"/>
          <w:szCs w:val="28"/>
        </w:rPr>
        <w:t>Муниципальная услуга предоставляется бесплатно, государственная пошлина за предоставление муниципальной услуги не взимается.</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2.1</w:t>
      </w:r>
      <w:r>
        <w:rPr>
          <w:sz w:val="28"/>
          <w:szCs w:val="28"/>
        </w:rPr>
        <w:t>4</w:t>
      </w:r>
      <w:r w:rsidRPr="00DD384F">
        <w:rPr>
          <w:sz w:val="28"/>
          <w:szCs w:val="28"/>
        </w:rPr>
        <w:t>.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2.1</w:t>
      </w:r>
      <w:r>
        <w:rPr>
          <w:sz w:val="28"/>
          <w:szCs w:val="28"/>
        </w:rPr>
        <w:t>5</w:t>
      </w:r>
      <w:r w:rsidRPr="00DD384F">
        <w:rPr>
          <w:sz w:val="28"/>
          <w:szCs w:val="28"/>
        </w:rPr>
        <w:t xml:space="preserve">. Заявление, поступившее в </w:t>
      </w:r>
      <w:r w:rsidR="00675EC1">
        <w:rPr>
          <w:sz w:val="28"/>
          <w:szCs w:val="28"/>
        </w:rPr>
        <w:t>а</w:t>
      </w:r>
      <w:r w:rsidRPr="00DD384F">
        <w:rPr>
          <w:sz w:val="28"/>
          <w:szCs w:val="28"/>
        </w:rPr>
        <w:t xml:space="preserve">дминистрацию городского поселения по почте, по средствам сети «Интернет» или полученное при личном обращении заявителя регистрируется должностным лицом отдела </w:t>
      </w:r>
      <w:r w:rsidR="00675EC1">
        <w:rPr>
          <w:sz w:val="28"/>
          <w:szCs w:val="28"/>
        </w:rPr>
        <w:t>организационно кадровой работы и правового обеспечения</w:t>
      </w:r>
      <w:r w:rsidRPr="00DD384F">
        <w:rPr>
          <w:sz w:val="28"/>
          <w:szCs w:val="28"/>
        </w:rPr>
        <w:t xml:space="preserve"> в день его поступления.</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городском поселении «</w:t>
      </w:r>
      <w:r w:rsidR="00675EC1">
        <w:rPr>
          <w:sz w:val="28"/>
          <w:szCs w:val="28"/>
        </w:rPr>
        <w:t>Шерловогорское</w:t>
      </w:r>
      <w:r w:rsidRPr="00DD384F">
        <w:rPr>
          <w:sz w:val="28"/>
          <w:szCs w:val="28"/>
        </w:rPr>
        <w:t>».</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 xml:space="preserve">Срок и порядок регистрации </w:t>
      </w:r>
      <w:r>
        <w:rPr>
          <w:sz w:val="28"/>
          <w:szCs w:val="28"/>
        </w:rPr>
        <w:t>заявления</w:t>
      </w:r>
      <w:r w:rsidRPr="00DD384F">
        <w:rPr>
          <w:sz w:val="28"/>
          <w:szCs w:val="28"/>
        </w:rPr>
        <w:t xml:space="preserve">, а также сроки </w:t>
      </w:r>
      <w:r>
        <w:rPr>
          <w:sz w:val="28"/>
          <w:szCs w:val="28"/>
        </w:rPr>
        <w:t xml:space="preserve">его </w:t>
      </w:r>
      <w:r w:rsidRPr="00DD384F">
        <w:rPr>
          <w:sz w:val="28"/>
          <w:szCs w:val="28"/>
        </w:rPr>
        <w:t>рассмотрения и выдачи результата указаны в п.</w:t>
      </w:r>
      <w:r>
        <w:rPr>
          <w:sz w:val="28"/>
          <w:szCs w:val="28"/>
        </w:rPr>
        <w:t xml:space="preserve"> </w:t>
      </w:r>
      <w:r w:rsidRPr="00DD384F">
        <w:rPr>
          <w:sz w:val="28"/>
          <w:szCs w:val="28"/>
        </w:rPr>
        <w:t xml:space="preserve">3.2. настоящего </w:t>
      </w:r>
      <w:r>
        <w:rPr>
          <w:sz w:val="28"/>
          <w:szCs w:val="28"/>
        </w:rPr>
        <w:t xml:space="preserve">административного </w:t>
      </w:r>
      <w:r w:rsidRPr="00DD384F">
        <w:rPr>
          <w:sz w:val="28"/>
          <w:szCs w:val="28"/>
        </w:rPr>
        <w:t>регламента.</w:t>
      </w:r>
    </w:p>
    <w:p w:rsidR="00127956" w:rsidRPr="00DD384F" w:rsidRDefault="00127956" w:rsidP="00127956">
      <w:pPr>
        <w:ind w:firstLine="709"/>
        <w:rPr>
          <w:sz w:val="28"/>
          <w:szCs w:val="28"/>
        </w:rPr>
      </w:pPr>
      <w:r w:rsidRPr="00DD384F">
        <w:rPr>
          <w:sz w:val="28"/>
          <w:szCs w:val="28"/>
        </w:rPr>
        <w:t>2.1</w:t>
      </w:r>
      <w:r>
        <w:rPr>
          <w:sz w:val="28"/>
          <w:szCs w:val="28"/>
        </w:rPr>
        <w:t>6</w:t>
      </w:r>
      <w:r w:rsidRPr="00DD384F">
        <w:rPr>
          <w:sz w:val="28"/>
          <w:szCs w:val="28"/>
        </w:rPr>
        <w:t xml:space="preserve">. Помещение, в котором предоставляется муниципальная услуга, находится в </w:t>
      </w:r>
      <w:r w:rsidR="00675EC1">
        <w:rPr>
          <w:sz w:val="28"/>
          <w:szCs w:val="28"/>
        </w:rPr>
        <w:t>а</w:t>
      </w:r>
      <w:r w:rsidRPr="00DD384F">
        <w:rPr>
          <w:sz w:val="28"/>
          <w:szCs w:val="28"/>
        </w:rPr>
        <w:t>дминистрации городского поселения,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46367A"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Помещение для приема заявителей размещается на втором этаже здания </w:t>
      </w:r>
      <w:r w:rsidR="00675EC1">
        <w:rPr>
          <w:rFonts w:ascii="Times New Roman" w:hAnsi="Times New Roman" w:cs="Times New Roman"/>
          <w:sz w:val="28"/>
          <w:szCs w:val="28"/>
        </w:rPr>
        <w:t>а</w:t>
      </w:r>
      <w:r w:rsidRPr="00DD384F">
        <w:rPr>
          <w:rFonts w:ascii="Times New Roman" w:hAnsi="Times New Roman" w:cs="Times New Roman"/>
          <w:sz w:val="28"/>
          <w:szCs w:val="28"/>
        </w:rPr>
        <w:t>дминистрации городского поселения, каб.</w:t>
      </w:r>
      <w:r>
        <w:rPr>
          <w:rFonts w:ascii="Times New Roman" w:hAnsi="Times New Roman" w:cs="Times New Roman"/>
          <w:sz w:val="28"/>
          <w:szCs w:val="28"/>
        </w:rPr>
        <w:t xml:space="preserve"> </w:t>
      </w:r>
      <w:r w:rsidR="00675EC1">
        <w:rPr>
          <w:rFonts w:ascii="Times New Roman" w:hAnsi="Times New Roman" w:cs="Times New Roman"/>
          <w:sz w:val="28"/>
          <w:szCs w:val="28"/>
        </w:rPr>
        <w:t>4,5</w:t>
      </w:r>
      <w:r w:rsidRPr="00DD384F">
        <w:rPr>
          <w:rFonts w:ascii="Times New Roman" w:hAnsi="Times New Roman" w:cs="Times New Roman"/>
          <w:sz w:val="28"/>
          <w:szCs w:val="28"/>
        </w:rPr>
        <w:t xml:space="preserve"> и снабжен</w:t>
      </w:r>
      <w:r w:rsidR="0046367A">
        <w:rPr>
          <w:rFonts w:ascii="Times New Roman" w:hAnsi="Times New Roman" w:cs="Times New Roman"/>
          <w:sz w:val="28"/>
          <w:szCs w:val="28"/>
        </w:rPr>
        <w:t>ы</w:t>
      </w:r>
      <w:r w:rsidRPr="00DD384F">
        <w:rPr>
          <w:rFonts w:ascii="Times New Roman" w:hAnsi="Times New Roman" w:cs="Times New Roman"/>
          <w:sz w:val="28"/>
          <w:szCs w:val="28"/>
        </w:rPr>
        <w:t xml:space="preserve"> табличками с указанием фамилии, имени, отчества (последнее – при наличии) должностного лица, ответственного за предоставление муниципальной услуги. </w:t>
      </w:r>
    </w:p>
    <w:p w:rsidR="0046367A" w:rsidRPr="0046367A" w:rsidRDefault="00653293" w:rsidP="0046367A">
      <w:pPr>
        <w:pStyle w:val="af1"/>
        <w:rPr>
          <w:rFonts w:eastAsiaTheme="minorEastAsia"/>
          <w:sz w:val="28"/>
          <w:szCs w:val="28"/>
        </w:rPr>
      </w:pPr>
      <w:r>
        <w:rPr>
          <w:rFonts w:eastAsiaTheme="minorEastAsia"/>
          <w:sz w:val="28"/>
          <w:szCs w:val="28"/>
        </w:rPr>
        <w:t xml:space="preserve"> </w:t>
      </w:r>
      <w:r w:rsidR="0046367A" w:rsidRPr="0046367A">
        <w:rPr>
          <w:rFonts w:eastAsiaTheme="minorEastAsia"/>
          <w:sz w:val="28"/>
          <w:szCs w:val="28"/>
        </w:rPr>
        <w:t xml:space="preserve">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В местах ожидания имеются доступные места общего пользования.  Все места предоставления муниципальной услуги оборудуются противопожарной системой и средствами пожаротушения. </w:t>
      </w:r>
    </w:p>
    <w:p w:rsidR="0046367A" w:rsidRPr="0046367A" w:rsidRDefault="0046367A" w:rsidP="0046367A">
      <w:pPr>
        <w:pStyle w:val="af1"/>
        <w:rPr>
          <w:rFonts w:eastAsiaTheme="minorEastAsia"/>
          <w:sz w:val="28"/>
          <w:szCs w:val="28"/>
        </w:rPr>
      </w:pPr>
      <w:r w:rsidRPr="0046367A">
        <w:rPr>
          <w:rFonts w:eastAsiaTheme="minorEastAsia"/>
          <w:sz w:val="28"/>
          <w:szCs w:val="28"/>
        </w:rPr>
        <w:t xml:space="preserve"> Возле здания, где располагается Исполнитель, организуются парковочные места для автотранспортных средств.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Все заявители пользуются местами для парковки специальных автотранспортных средств бесплатно.</w:t>
      </w:r>
    </w:p>
    <w:p w:rsidR="0046367A" w:rsidRPr="0046367A" w:rsidRDefault="00653293" w:rsidP="0046367A">
      <w:pPr>
        <w:pStyle w:val="af1"/>
        <w:rPr>
          <w:rFonts w:eastAsiaTheme="minorEastAsia"/>
          <w:sz w:val="28"/>
          <w:szCs w:val="28"/>
        </w:rPr>
      </w:pPr>
      <w:r>
        <w:rPr>
          <w:rFonts w:eastAsiaTheme="minorEastAsia"/>
          <w:sz w:val="28"/>
          <w:szCs w:val="28"/>
        </w:rPr>
        <w:t xml:space="preserve"> </w:t>
      </w:r>
      <w:r w:rsidR="0046367A" w:rsidRPr="0046367A">
        <w:rPr>
          <w:rFonts w:eastAsiaTheme="minorEastAsia"/>
          <w:sz w:val="28"/>
          <w:szCs w:val="28"/>
        </w:rPr>
        <w:t>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46367A" w:rsidRDefault="00653293" w:rsidP="00653293">
      <w:pPr>
        <w:ind w:firstLine="0"/>
        <w:rPr>
          <w:sz w:val="28"/>
          <w:szCs w:val="28"/>
        </w:rPr>
      </w:pPr>
      <w:r w:rsidRPr="00653293">
        <w:rPr>
          <w:sz w:val="28"/>
          <w:szCs w:val="28"/>
        </w:rPr>
        <w:t xml:space="preserve">        </w:t>
      </w:r>
      <w:r w:rsidR="00127956" w:rsidRPr="00653293">
        <w:rPr>
          <w:sz w:val="28"/>
          <w:szCs w:val="28"/>
        </w:rPr>
        <w:t>Места для заполнения заявлений о предоставлении муниципальной услуги оборудованы письменными столами, местами для сидения, информационными стендами.</w:t>
      </w:r>
    </w:p>
    <w:p w:rsidR="0046367A" w:rsidRPr="00DD384F" w:rsidRDefault="00653293" w:rsidP="00653293">
      <w:pPr>
        <w:widowControl w:val="0"/>
        <w:overflowPunct w:val="0"/>
        <w:autoSpaceDE w:val="0"/>
        <w:autoSpaceDN w:val="0"/>
        <w:adjustRightInd w:val="0"/>
        <w:spacing w:after="200" w:line="223" w:lineRule="auto"/>
        <w:ind w:firstLine="0"/>
        <w:rPr>
          <w:sz w:val="28"/>
          <w:szCs w:val="28"/>
        </w:rPr>
      </w:pPr>
      <w:r>
        <w:rPr>
          <w:sz w:val="28"/>
          <w:szCs w:val="28"/>
        </w:rPr>
        <w:t xml:space="preserve">        </w:t>
      </w:r>
      <w:r w:rsidRPr="0046367A">
        <w:rPr>
          <w:rFonts w:eastAsiaTheme="minorEastAsia"/>
          <w:sz w:val="28"/>
          <w:szCs w:val="28"/>
        </w:rPr>
        <w:t>Вход в здание оборудуется соответствующими указателями, пандусами, расширенными проходами, позволяющи</w:t>
      </w:r>
      <w:r>
        <w:rPr>
          <w:rFonts w:eastAsiaTheme="minorEastAsia"/>
          <w:sz w:val="28"/>
          <w:szCs w:val="28"/>
        </w:rPr>
        <w:t>ми</w:t>
      </w:r>
      <w:r w:rsidRPr="0046367A">
        <w:rPr>
          <w:rFonts w:eastAsiaTheme="minorEastAsia"/>
          <w:sz w:val="28"/>
          <w:szCs w:val="28"/>
        </w:rPr>
        <w:t xml:space="preserve"> обеспечить беспрепятственный доступ</w:t>
      </w:r>
      <w:r>
        <w:rPr>
          <w:rFonts w:eastAsiaTheme="minorEastAsia"/>
          <w:sz w:val="28"/>
          <w:szCs w:val="28"/>
        </w:rPr>
        <w:t xml:space="preserve">  </w:t>
      </w:r>
      <w:r w:rsidRPr="0046367A">
        <w:rPr>
          <w:rFonts w:eastAsiaTheme="minorEastAsia"/>
          <w:sz w:val="28"/>
          <w:szCs w:val="28"/>
        </w:rPr>
        <w:t xml:space="preserve"> инвалидов,</w:t>
      </w:r>
      <w:r>
        <w:rPr>
          <w:rFonts w:eastAsiaTheme="minorEastAsia"/>
          <w:sz w:val="28"/>
          <w:szCs w:val="28"/>
        </w:rPr>
        <w:t xml:space="preserve">  </w:t>
      </w:r>
      <w:r w:rsidRPr="0046367A">
        <w:rPr>
          <w:rFonts w:eastAsiaTheme="minorEastAsia"/>
          <w:sz w:val="28"/>
          <w:szCs w:val="28"/>
        </w:rPr>
        <w:t xml:space="preserve"> включая </w:t>
      </w:r>
      <w:r>
        <w:rPr>
          <w:rFonts w:eastAsiaTheme="minorEastAsia"/>
          <w:sz w:val="28"/>
          <w:szCs w:val="28"/>
        </w:rPr>
        <w:t xml:space="preserve"> </w:t>
      </w:r>
      <w:r w:rsidRPr="0046367A">
        <w:rPr>
          <w:rFonts w:eastAsiaTheme="minorEastAsia"/>
          <w:sz w:val="28"/>
          <w:szCs w:val="28"/>
        </w:rPr>
        <w:t>инвалидов-колясочников.</w:t>
      </w:r>
      <w:r>
        <w:rPr>
          <w:rFonts w:eastAsiaTheme="minorEastAsia"/>
          <w:sz w:val="28"/>
          <w:szCs w:val="28"/>
        </w:rPr>
        <w:t xml:space="preserve">   </w:t>
      </w:r>
      <w:r w:rsidRPr="0046367A">
        <w:rPr>
          <w:rFonts w:eastAsiaTheme="minorEastAsia"/>
          <w:sz w:val="28"/>
          <w:szCs w:val="28"/>
        </w:rPr>
        <w:t xml:space="preserve">  Требования  к обеспечению условий доступности для инвалидов устанавливаются в соответствии со Сводом правил 59.13330.2012 СНиП 35-01-2001 «Доступность зданий и сооружений для маломобильных групп населения», утвержденным приказом Минрегиона РФ от 27 декабря 2011года № 605».</w:t>
      </w:r>
    </w:p>
    <w:p w:rsidR="00127956" w:rsidRPr="00DD384F" w:rsidRDefault="00127956" w:rsidP="00127956">
      <w:pPr>
        <w:ind w:firstLine="709"/>
        <w:rPr>
          <w:sz w:val="28"/>
          <w:szCs w:val="28"/>
        </w:rPr>
      </w:pPr>
      <w:r w:rsidRPr="00653293">
        <w:rPr>
          <w:sz w:val="28"/>
          <w:szCs w:val="28"/>
        </w:rPr>
        <w:t>2.17. Показатели доступности и качества услуг.</w:t>
      </w:r>
    </w:p>
    <w:p w:rsidR="00127956" w:rsidRPr="00DD384F" w:rsidRDefault="00127956" w:rsidP="00127956">
      <w:pPr>
        <w:ind w:firstLine="709"/>
        <w:rPr>
          <w:sz w:val="28"/>
          <w:szCs w:val="28"/>
        </w:rPr>
      </w:pPr>
      <w:r w:rsidRPr="00DD384F">
        <w:rPr>
          <w:sz w:val="28"/>
          <w:szCs w:val="28"/>
        </w:rPr>
        <w:t>Показателями доступности и качества муниципальной услуги являются:</w:t>
      </w:r>
    </w:p>
    <w:p w:rsidR="00127956" w:rsidRPr="00DD384F" w:rsidRDefault="00127956" w:rsidP="00127956">
      <w:pPr>
        <w:ind w:firstLine="709"/>
        <w:rPr>
          <w:sz w:val="28"/>
          <w:szCs w:val="28"/>
        </w:rPr>
      </w:pPr>
      <w:r w:rsidRPr="00DD384F">
        <w:rPr>
          <w:sz w:val="28"/>
          <w:szCs w:val="28"/>
        </w:rPr>
        <w:t>-открытость информации о муниципальной услуге;</w:t>
      </w:r>
    </w:p>
    <w:p w:rsidR="00127956" w:rsidRPr="00DD384F" w:rsidRDefault="00127956" w:rsidP="00127956">
      <w:pPr>
        <w:ind w:firstLine="709"/>
        <w:rPr>
          <w:sz w:val="28"/>
          <w:szCs w:val="28"/>
        </w:rPr>
      </w:pPr>
      <w:r w:rsidRPr="00DD384F">
        <w:rPr>
          <w:sz w:val="28"/>
          <w:szCs w:val="28"/>
        </w:rPr>
        <w:t>-своевременность предоставления муниципальной услуги;</w:t>
      </w:r>
    </w:p>
    <w:p w:rsidR="00127956" w:rsidRPr="00DD384F" w:rsidRDefault="00127956" w:rsidP="00127956">
      <w:pPr>
        <w:ind w:firstLine="709"/>
        <w:rPr>
          <w:sz w:val="28"/>
          <w:szCs w:val="28"/>
        </w:rPr>
      </w:pPr>
      <w:r w:rsidRPr="00DD384F">
        <w:rPr>
          <w:sz w:val="28"/>
          <w:szCs w:val="28"/>
        </w:rPr>
        <w:t>-точное соблюдение требований законодательства и административного регламента при предоставлении муниципальной услуги;</w:t>
      </w:r>
    </w:p>
    <w:p w:rsidR="00127956" w:rsidRPr="00DD384F" w:rsidRDefault="00127956" w:rsidP="00127956">
      <w:pPr>
        <w:ind w:firstLine="709"/>
        <w:rPr>
          <w:sz w:val="28"/>
          <w:szCs w:val="28"/>
        </w:rPr>
      </w:pPr>
      <w:r w:rsidRPr="00DD384F">
        <w:rPr>
          <w:sz w:val="28"/>
          <w:szCs w:val="28"/>
        </w:rPr>
        <w:t>-компетентность специалистов в вопросах предоставления муниципальной услуги;</w:t>
      </w:r>
    </w:p>
    <w:p w:rsidR="00127956" w:rsidRPr="00DD384F" w:rsidRDefault="00127956" w:rsidP="00127956">
      <w:pPr>
        <w:ind w:firstLine="709"/>
        <w:rPr>
          <w:sz w:val="28"/>
          <w:szCs w:val="28"/>
        </w:rPr>
      </w:pPr>
      <w:r w:rsidRPr="00DD384F">
        <w:rPr>
          <w:sz w:val="28"/>
          <w:szCs w:val="28"/>
        </w:rPr>
        <w:t>-вежливость и корректность специалистов;</w:t>
      </w:r>
    </w:p>
    <w:p w:rsidR="00127956" w:rsidRPr="00DD384F" w:rsidRDefault="00127956" w:rsidP="00127956">
      <w:pPr>
        <w:ind w:firstLine="709"/>
        <w:rPr>
          <w:sz w:val="28"/>
          <w:szCs w:val="28"/>
        </w:rPr>
      </w:pPr>
      <w:r w:rsidRPr="00DD384F">
        <w:rPr>
          <w:sz w:val="28"/>
          <w:szCs w:val="28"/>
        </w:rPr>
        <w:t>-комфортность ожидания и получения муниципальной услуги;</w:t>
      </w:r>
    </w:p>
    <w:p w:rsidR="00127956" w:rsidRPr="00DD384F" w:rsidRDefault="00127956" w:rsidP="00127956">
      <w:pPr>
        <w:ind w:firstLine="709"/>
        <w:rPr>
          <w:sz w:val="28"/>
          <w:szCs w:val="28"/>
        </w:rPr>
      </w:pPr>
      <w:r w:rsidRPr="00DD384F">
        <w:rPr>
          <w:sz w:val="28"/>
          <w:szCs w:val="28"/>
        </w:rPr>
        <w:t>-отсутствие жалоб со стороны заявителей на нарушение требований стандарта предоставления муниципальной услуги.</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2.1</w:t>
      </w:r>
      <w:r>
        <w:rPr>
          <w:rFonts w:ascii="Times New Roman" w:hAnsi="Times New Roman" w:cs="Times New Roman"/>
          <w:sz w:val="28"/>
          <w:szCs w:val="28"/>
        </w:rPr>
        <w:t>8</w:t>
      </w:r>
      <w:r w:rsidRPr="00DD384F">
        <w:rPr>
          <w:rFonts w:ascii="Times New Roman" w:hAnsi="Times New Roman" w:cs="Times New Roman"/>
          <w:sz w:val="28"/>
          <w:szCs w:val="28"/>
        </w:rPr>
        <w:t xml:space="preserve">. </w:t>
      </w:r>
      <w:r w:rsidR="00675EC1">
        <w:rPr>
          <w:rFonts w:ascii="Times New Roman" w:hAnsi="Times New Roman" w:cs="Times New Roman"/>
          <w:sz w:val="28"/>
          <w:szCs w:val="28"/>
        </w:rPr>
        <w:t>Имеется в</w:t>
      </w:r>
      <w:r w:rsidRPr="00DD384F">
        <w:rPr>
          <w:rFonts w:ascii="Times New Roman" w:hAnsi="Times New Roman" w:cs="Times New Roman"/>
          <w:sz w:val="28"/>
          <w:szCs w:val="28"/>
        </w:rPr>
        <w:t>озможность получения муниципальной услуги в многофункциональном центре предоставления государственных и муниципальных услуг.</w:t>
      </w:r>
      <w:r w:rsidR="00675EC1">
        <w:rPr>
          <w:rFonts w:ascii="Times New Roman" w:hAnsi="Times New Roman" w:cs="Times New Roman"/>
          <w:sz w:val="28"/>
          <w:szCs w:val="28"/>
        </w:rPr>
        <w:t xml:space="preserve"> </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Администрацией городского поселения предусмотрена возможность получения муниципальной услуги при предъяв</w:t>
      </w:r>
      <w:r>
        <w:rPr>
          <w:rFonts w:ascii="Times New Roman" w:hAnsi="Times New Roman" w:cs="Times New Roman"/>
          <w:sz w:val="28"/>
          <w:szCs w:val="28"/>
        </w:rPr>
        <w:t>лении универсальной электронной карты</w:t>
      </w:r>
      <w:r w:rsidRPr="001E6AA1">
        <w:rPr>
          <w:rFonts w:ascii="Times New Roman" w:hAnsi="Times New Roman" w:cs="Times New Roman"/>
          <w:sz w:val="28"/>
          <w:szCs w:val="28"/>
        </w:rPr>
        <w:t>.</w:t>
      </w: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Возможность получения муниципальной услуги в электронном виде на одном из ресурсов сети «Ин</w:t>
      </w:r>
      <w:r>
        <w:rPr>
          <w:rFonts w:ascii="Times New Roman" w:hAnsi="Times New Roman" w:cs="Times New Roman"/>
          <w:sz w:val="28"/>
          <w:szCs w:val="28"/>
        </w:rPr>
        <w:t>тернет», указанных в абзаце «д»</w:t>
      </w:r>
      <w:r w:rsidRPr="00DD384F">
        <w:rPr>
          <w:rFonts w:ascii="Times New Roman" w:hAnsi="Times New Roman" w:cs="Times New Roman"/>
          <w:sz w:val="28"/>
          <w:szCs w:val="28"/>
        </w:rPr>
        <w:t xml:space="preserve"> п.п.</w:t>
      </w:r>
      <w:r>
        <w:rPr>
          <w:rFonts w:ascii="Times New Roman" w:hAnsi="Times New Roman" w:cs="Times New Roman"/>
          <w:sz w:val="28"/>
          <w:szCs w:val="28"/>
        </w:rPr>
        <w:t xml:space="preserve"> </w:t>
      </w:r>
      <w:r w:rsidRPr="00DD384F">
        <w:rPr>
          <w:rFonts w:ascii="Times New Roman" w:hAnsi="Times New Roman" w:cs="Times New Roman"/>
          <w:sz w:val="28"/>
          <w:szCs w:val="28"/>
        </w:rPr>
        <w:t>1.3.</w:t>
      </w:r>
      <w:r>
        <w:rPr>
          <w:rFonts w:ascii="Times New Roman" w:hAnsi="Times New Roman" w:cs="Times New Roman"/>
          <w:sz w:val="28"/>
          <w:szCs w:val="28"/>
        </w:rPr>
        <w:t>3.</w:t>
      </w:r>
      <w:r w:rsidRPr="00DD384F">
        <w:rPr>
          <w:rFonts w:ascii="Times New Roman" w:hAnsi="Times New Roman" w:cs="Times New Roman"/>
          <w:sz w:val="28"/>
          <w:szCs w:val="28"/>
        </w:rPr>
        <w:t xml:space="preserve"> п.1.3. </w:t>
      </w:r>
      <w:r>
        <w:rPr>
          <w:rFonts w:ascii="Times New Roman" w:hAnsi="Times New Roman" w:cs="Times New Roman"/>
          <w:sz w:val="28"/>
          <w:szCs w:val="28"/>
        </w:rPr>
        <w:t>доступна</w:t>
      </w:r>
      <w:r w:rsidRPr="00DD384F">
        <w:rPr>
          <w:rFonts w:ascii="Times New Roman" w:hAnsi="Times New Roman" w:cs="Times New Roman"/>
          <w:sz w:val="28"/>
          <w:szCs w:val="28"/>
        </w:rPr>
        <w:t xml:space="preserve"> при наличии квалифицированной электронной подписи.</w:t>
      </w:r>
    </w:p>
    <w:p w:rsidR="00127956" w:rsidRDefault="00127956" w:rsidP="00127956">
      <w:pPr>
        <w:pStyle w:val="ConsPlusNormal"/>
        <w:ind w:firstLine="709"/>
        <w:rPr>
          <w:rFonts w:ascii="Times New Roman" w:hAnsi="Times New Roman" w:cs="Times New Roman"/>
          <w:sz w:val="28"/>
          <w:szCs w:val="28"/>
        </w:rPr>
      </w:pPr>
    </w:p>
    <w:p w:rsidR="00127956" w:rsidRDefault="00127956" w:rsidP="00127956">
      <w:pPr>
        <w:pStyle w:val="ConsPlusNormal"/>
        <w:ind w:firstLine="709"/>
        <w:rPr>
          <w:rFonts w:ascii="Times New Roman" w:hAnsi="Times New Roman" w:cs="Times New Roman"/>
          <w:sz w:val="28"/>
          <w:szCs w:val="28"/>
        </w:rPr>
      </w:pPr>
      <w:r w:rsidRPr="006E00B0">
        <w:rPr>
          <w:rFonts w:ascii="Times New Roman" w:hAnsi="Times New Roman" w:cs="Times New Roman"/>
          <w:sz w:val="28"/>
          <w:szCs w:val="28"/>
        </w:rPr>
        <w:t>Формы и виды обращения заявителя:</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2553"/>
        <w:gridCol w:w="851"/>
        <w:gridCol w:w="850"/>
        <w:gridCol w:w="709"/>
        <w:gridCol w:w="1275"/>
        <w:gridCol w:w="2694"/>
        <w:gridCol w:w="992"/>
      </w:tblGrid>
      <w:tr w:rsidR="00127956" w:rsidRPr="007C53D1" w:rsidTr="00127956">
        <w:trPr>
          <w:trHeight w:val="1710"/>
        </w:trPr>
        <w:tc>
          <w:tcPr>
            <w:tcW w:w="424" w:type="dxa"/>
            <w:vMerge w:val="restart"/>
            <w:hideMark/>
          </w:tcPr>
          <w:p w:rsidR="00127956" w:rsidRPr="007C53D1" w:rsidRDefault="00127956" w:rsidP="00127956">
            <w:pPr>
              <w:ind w:firstLine="0"/>
              <w:rPr>
                <w:sz w:val="20"/>
                <w:szCs w:val="20"/>
              </w:rPr>
            </w:pPr>
            <w:r w:rsidRPr="007C53D1">
              <w:rPr>
                <w:sz w:val="20"/>
                <w:szCs w:val="20"/>
              </w:rPr>
              <w:t>№</w:t>
            </w:r>
          </w:p>
        </w:tc>
        <w:tc>
          <w:tcPr>
            <w:tcW w:w="2553" w:type="dxa"/>
            <w:vMerge w:val="restart"/>
            <w:hideMark/>
          </w:tcPr>
          <w:p w:rsidR="00127956" w:rsidRPr="007C53D1" w:rsidRDefault="00127956" w:rsidP="00127956">
            <w:pPr>
              <w:ind w:firstLine="0"/>
              <w:rPr>
                <w:b/>
                <w:bCs/>
                <w:sz w:val="20"/>
                <w:szCs w:val="20"/>
              </w:rPr>
            </w:pPr>
            <w:r w:rsidRPr="007C53D1">
              <w:rPr>
                <w:b/>
                <w:bCs/>
                <w:sz w:val="20"/>
                <w:szCs w:val="20"/>
              </w:rPr>
              <w:t>Наименование документа</w:t>
            </w:r>
          </w:p>
        </w:tc>
        <w:tc>
          <w:tcPr>
            <w:tcW w:w="851" w:type="dxa"/>
            <w:vMerge w:val="restart"/>
            <w:textDirection w:val="btLr"/>
            <w:hideMark/>
          </w:tcPr>
          <w:p w:rsidR="00127956" w:rsidRPr="007C53D1" w:rsidRDefault="00127956" w:rsidP="00127956">
            <w:pPr>
              <w:ind w:firstLine="0"/>
              <w:jc w:val="left"/>
              <w:rPr>
                <w:b/>
                <w:bCs/>
                <w:sz w:val="20"/>
                <w:szCs w:val="20"/>
              </w:rPr>
            </w:pPr>
            <w:r w:rsidRPr="007C53D1">
              <w:rPr>
                <w:b/>
                <w:bCs/>
                <w:sz w:val="20"/>
                <w:szCs w:val="20"/>
              </w:rPr>
              <w:t>Необходимость предоставления, в следующих случаях</w:t>
            </w:r>
          </w:p>
        </w:tc>
        <w:tc>
          <w:tcPr>
            <w:tcW w:w="2834" w:type="dxa"/>
            <w:gridSpan w:val="3"/>
            <w:hideMark/>
          </w:tcPr>
          <w:p w:rsidR="00127956" w:rsidRPr="007C53D1" w:rsidRDefault="00127956" w:rsidP="00127956">
            <w:pPr>
              <w:ind w:firstLine="0"/>
              <w:rPr>
                <w:b/>
                <w:bCs/>
                <w:sz w:val="20"/>
                <w:szCs w:val="20"/>
              </w:rPr>
            </w:pPr>
            <w:r w:rsidRPr="007C53D1">
              <w:rPr>
                <w:b/>
                <w:bCs/>
                <w:sz w:val="20"/>
                <w:szCs w:val="20"/>
              </w:rPr>
              <w:t>Личный прием</w:t>
            </w:r>
          </w:p>
        </w:tc>
        <w:tc>
          <w:tcPr>
            <w:tcW w:w="3686" w:type="dxa"/>
            <w:gridSpan w:val="2"/>
          </w:tcPr>
          <w:p w:rsidR="00127956" w:rsidRPr="007C53D1" w:rsidRDefault="00127956" w:rsidP="00127956">
            <w:pPr>
              <w:ind w:firstLine="0"/>
              <w:rPr>
                <w:b/>
                <w:bCs/>
                <w:sz w:val="20"/>
                <w:szCs w:val="20"/>
              </w:rPr>
            </w:pPr>
            <w:r w:rsidRPr="007C53D1">
              <w:rPr>
                <w:b/>
                <w:bCs/>
                <w:sz w:val="20"/>
                <w:szCs w:val="20"/>
              </w:rPr>
              <w:t>Обращение через «Портал государственных и муниципальных услуг Забайкальского края»</w:t>
            </w:r>
          </w:p>
        </w:tc>
      </w:tr>
      <w:tr w:rsidR="00127956" w:rsidRPr="007C53D1" w:rsidTr="00127956">
        <w:trPr>
          <w:trHeight w:val="1420"/>
        </w:trPr>
        <w:tc>
          <w:tcPr>
            <w:tcW w:w="424" w:type="dxa"/>
            <w:vMerge/>
            <w:hideMark/>
          </w:tcPr>
          <w:p w:rsidR="00127956" w:rsidRPr="007C53D1" w:rsidRDefault="00127956" w:rsidP="00127956">
            <w:pPr>
              <w:ind w:firstLine="0"/>
              <w:rPr>
                <w:sz w:val="20"/>
                <w:szCs w:val="20"/>
              </w:rPr>
            </w:pPr>
          </w:p>
        </w:tc>
        <w:tc>
          <w:tcPr>
            <w:tcW w:w="2553" w:type="dxa"/>
            <w:vMerge/>
            <w:hideMark/>
          </w:tcPr>
          <w:p w:rsidR="00127956" w:rsidRPr="007C53D1" w:rsidRDefault="00127956" w:rsidP="00127956">
            <w:pPr>
              <w:ind w:firstLine="0"/>
              <w:rPr>
                <w:b/>
                <w:bCs/>
                <w:sz w:val="20"/>
                <w:szCs w:val="20"/>
              </w:rPr>
            </w:pPr>
          </w:p>
        </w:tc>
        <w:tc>
          <w:tcPr>
            <w:tcW w:w="851" w:type="dxa"/>
            <w:vMerge/>
            <w:hideMark/>
          </w:tcPr>
          <w:p w:rsidR="00127956" w:rsidRPr="007C53D1" w:rsidRDefault="00127956" w:rsidP="00127956">
            <w:pPr>
              <w:ind w:firstLine="0"/>
              <w:rPr>
                <w:b/>
                <w:bCs/>
                <w:sz w:val="20"/>
                <w:szCs w:val="20"/>
              </w:rPr>
            </w:pPr>
          </w:p>
        </w:tc>
        <w:tc>
          <w:tcPr>
            <w:tcW w:w="1559" w:type="dxa"/>
            <w:gridSpan w:val="2"/>
            <w:hideMark/>
          </w:tcPr>
          <w:p w:rsidR="00127956" w:rsidRPr="007C53D1" w:rsidRDefault="00127956" w:rsidP="00127956">
            <w:pPr>
              <w:ind w:firstLine="0"/>
              <w:rPr>
                <w:b/>
                <w:bCs/>
                <w:sz w:val="20"/>
                <w:szCs w:val="20"/>
              </w:rPr>
            </w:pPr>
            <w:r w:rsidRPr="007C53D1">
              <w:rPr>
                <w:b/>
                <w:bCs/>
                <w:sz w:val="20"/>
                <w:szCs w:val="20"/>
              </w:rPr>
              <w:t>Бумажный вид</w:t>
            </w:r>
          </w:p>
        </w:tc>
        <w:tc>
          <w:tcPr>
            <w:tcW w:w="1275" w:type="dxa"/>
            <w:hideMark/>
          </w:tcPr>
          <w:p w:rsidR="00127956" w:rsidRPr="007C53D1" w:rsidRDefault="00127956" w:rsidP="00127956">
            <w:pPr>
              <w:ind w:firstLine="0"/>
              <w:rPr>
                <w:b/>
                <w:bCs/>
                <w:sz w:val="20"/>
                <w:szCs w:val="20"/>
              </w:rPr>
            </w:pPr>
            <w:r w:rsidRPr="007C53D1">
              <w:rPr>
                <w:b/>
                <w:bCs/>
                <w:sz w:val="20"/>
                <w:szCs w:val="20"/>
              </w:rPr>
              <w:t>Электронный вид</w:t>
            </w:r>
          </w:p>
        </w:tc>
        <w:tc>
          <w:tcPr>
            <w:tcW w:w="2694" w:type="dxa"/>
            <w:hideMark/>
          </w:tcPr>
          <w:p w:rsidR="00127956" w:rsidRPr="007C53D1" w:rsidRDefault="00127956" w:rsidP="00127956">
            <w:pPr>
              <w:ind w:firstLine="0"/>
              <w:rPr>
                <w:b/>
                <w:bCs/>
                <w:sz w:val="20"/>
                <w:szCs w:val="20"/>
              </w:rPr>
            </w:pPr>
            <w:r w:rsidRPr="007C53D1">
              <w:rPr>
                <w:b/>
                <w:bCs/>
                <w:sz w:val="20"/>
                <w:szCs w:val="20"/>
              </w:rPr>
              <w:t>Бумажно-электронный вид</w:t>
            </w:r>
          </w:p>
        </w:tc>
        <w:tc>
          <w:tcPr>
            <w:tcW w:w="992" w:type="dxa"/>
            <w:hideMark/>
          </w:tcPr>
          <w:p w:rsidR="00127956" w:rsidRPr="007C53D1" w:rsidRDefault="00127956" w:rsidP="00127956">
            <w:pPr>
              <w:ind w:firstLine="0"/>
              <w:rPr>
                <w:b/>
                <w:bCs/>
                <w:sz w:val="20"/>
                <w:szCs w:val="20"/>
              </w:rPr>
            </w:pPr>
            <w:r w:rsidRPr="007C53D1">
              <w:rPr>
                <w:b/>
                <w:bCs/>
                <w:sz w:val="20"/>
                <w:szCs w:val="20"/>
              </w:rPr>
              <w:t>Электронный</w:t>
            </w:r>
          </w:p>
          <w:p w:rsidR="00127956" w:rsidRPr="007C53D1" w:rsidRDefault="00127956" w:rsidP="00127956">
            <w:pPr>
              <w:ind w:firstLine="0"/>
              <w:rPr>
                <w:b/>
                <w:bCs/>
                <w:sz w:val="20"/>
                <w:szCs w:val="20"/>
              </w:rPr>
            </w:pPr>
            <w:r w:rsidRPr="007C53D1">
              <w:rPr>
                <w:b/>
                <w:bCs/>
                <w:sz w:val="20"/>
                <w:szCs w:val="20"/>
              </w:rPr>
              <w:t> вид</w:t>
            </w:r>
          </w:p>
        </w:tc>
      </w:tr>
      <w:tr w:rsidR="00127956" w:rsidRPr="007C53D1" w:rsidTr="00127956">
        <w:trPr>
          <w:trHeight w:val="870"/>
        </w:trPr>
        <w:tc>
          <w:tcPr>
            <w:tcW w:w="424" w:type="dxa"/>
            <w:vMerge/>
            <w:hideMark/>
          </w:tcPr>
          <w:p w:rsidR="00127956" w:rsidRPr="007C53D1" w:rsidRDefault="00127956" w:rsidP="00127956">
            <w:pPr>
              <w:ind w:firstLine="0"/>
              <w:rPr>
                <w:sz w:val="20"/>
                <w:szCs w:val="20"/>
              </w:rPr>
            </w:pPr>
          </w:p>
        </w:tc>
        <w:tc>
          <w:tcPr>
            <w:tcW w:w="2553" w:type="dxa"/>
            <w:vMerge/>
            <w:hideMark/>
          </w:tcPr>
          <w:p w:rsidR="00127956" w:rsidRPr="007C53D1" w:rsidRDefault="00127956" w:rsidP="00127956">
            <w:pPr>
              <w:ind w:firstLine="0"/>
              <w:rPr>
                <w:b/>
                <w:bCs/>
                <w:sz w:val="20"/>
                <w:szCs w:val="20"/>
              </w:rPr>
            </w:pPr>
          </w:p>
        </w:tc>
        <w:tc>
          <w:tcPr>
            <w:tcW w:w="851" w:type="dxa"/>
            <w:vMerge/>
            <w:hideMark/>
          </w:tcPr>
          <w:p w:rsidR="00127956" w:rsidRPr="007C53D1" w:rsidRDefault="00127956" w:rsidP="00127956">
            <w:pPr>
              <w:ind w:firstLine="0"/>
              <w:rPr>
                <w:b/>
                <w:bCs/>
                <w:sz w:val="20"/>
                <w:szCs w:val="20"/>
              </w:rPr>
            </w:pPr>
          </w:p>
        </w:tc>
        <w:tc>
          <w:tcPr>
            <w:tcW w:w="850" w:type="dxa"/>
            <w:hideMark/>
          </w:tcPr>
          <w:p w:rsidR="00127956" w:rsidRPr="007C53D1" w:rsidRDefault="00127956" w:rsidP="00127956">
            <w:pPr>
              <w:ind w:firstLine="0"/>
              <w:rPr>
                <w:b/>
                <w:bCs/>
                <w:sz w:val="20"/>
                <w:szCs w:val="20"/>
              </w:rPr>
            </w:pPr>
            <w:r w:rsidRPr="007C53D1">
              <w:rPr>
                <w:b/>
                <w:bCs/>
                <w:sz w:val="20"/>
                <w:szCs w:val="20"/>
              </w:rPr>
              <w:t>Вид документа</w:t>
            </w:r>
          </w:p>
        </w:tc>
        <w:tc>
          <w:tcPr>
            <w:tcW w:w="709" w:type="dxa"/>
            <w:hideMark/>
          </w:tcPr>
          <w:p w:rsidR="00127956" w:rsidRPr="007C53D1" w:rsidRDefault="00127956" w:rsidP="00127956">
            <w:pPr>
              <w:ind w:firstLine="0"/>
              <w:rPr>
                <w:b/>
                <w:bCs/>
                <w:sz w:val="20"/>
                <w:szCs w:val="20"/>
              </w:rPr>
            </w:pPr>
            <w:r w:rsidRPr="007C53D1">
              <w:rPr>
                <w:b/>
                <w:bCs/>
                <w:sz w:val="20"/>
                <w:szCs w:val="20"/>
              </w:rPr>
              <w:t>Кол-во</w:t>
            </w:r>
          </w:p>
        </w:tc>
        <w:tc>
          <w:tcPr>
            <w:tcW w:w="1275" w:type="dxa"/>
            <w:hideMark/>
          </w:tcPr>
          <w:p w:rsidR="00127956" w:rsidRPr="007C53D1" w:rsidRDefault="00127956" w:rsidP="00127956">
            <w:pPr>
              <w:ind w:firstLine="0"/>
              <w:rPr>
                <w:b/>
                <w:bCs/>
                <w:sz w:val="20"/>
                <w:szCs w:val="20"/>
              </w:rPr>
            </w:pPr>
            <w:r w:rsidRPr="007C53D1">
              <w:rPr>
                <w:b/>
                <w:bCs/>
                <w:sz w:val="20"/>
                <w:szCs w:val="20"/>
              </w:rPr>
              <w:t>Вид документа</w:t>
            </w:r>
          </w:p>
        </w:tc>
        <w:tc>
          <w:tcPr>
            <w:tcW w:w="2694" w:type="dxa"/>
            <w:hideMark/>
          </w:tcPr>
          <w:p w:rsidR="00127956" w:rsidRPr="007C53D1" w:rsidRDefault="00127956" w:rsidP="00127956">
            <w:pPr>
              <w:ind w:firstLine="0"/>
              <w:rPr>
                <w:b/>
                <w:bCs/>
                <w:sz w:val="20"/>
                <w:szCs w:val="20"/>
              </w:rPr>
            </w:pPr>
            <w:r w:rsidRPr="007C53D1">
              <w:rPr>
                <w:b/>
                <w:bCs/>
                <w:sz w:val="20"/>
                <w:szCs w:val="20"/>
              </w:rPr>
              <w:t>Вид документа</w:t>
            </w:r>
          </w:p>
        </w:tc>
        <w:tc>
          <w:tcPr>
            <w:tcW w:w="992" w:type="dxa"/>
            <w:hideMark/>
          </w:tcPr>
          <w:p w:rsidR="00127956" w:rsidRPr="007C53D1" w:rsidRDefault="00127956" w:rsidP="00127956">
            <w:pPr>
              <w:ind w:firstLine="0"/>
              <w:rPr>
                <w:b/>
                <w:bCs/>
                <w:sz w:val="20"/>
                <w:szCs w:val="20"/>
              </w:rPr>
            </w:pPr>
            <w:r w:rsidRPr="007C53D1">
              <w:rPr>
                <w:b/>
                <w:bCs/>
                <w:sz w:val="20"/>
                <w:szCs w:val="20"/>
              </w:rPr>
              <w:t>Вид документа</w:t>
            </w:r>
          </w:p>
        </w:tc>
      </w:tr>
      <w:tr w:rsidR="00127956" w:rsidRPr="007C53D1" w:rsidTr="00127956">
        <w:trPr>
          <w:trHeight w:val="1132"/>
        </w:trPr>
        <w:tc>
          <w:tcPr>
            <w:tcW w:w="424" w:type="dxa"/>
            <w:hideMark/>
          </w:tcPr>
          <w:p w:rsidR="00127956" w:rsidRPr="00653293" w:rsidRDefault="00127956" w:rsidP="00127956">
            <w:pPr>
              <w:ind w:firstLine="0"/>
              <w:rPr>
                <w:sz w:val="20"/>
                <w:szCs w:val="20"/>
              </w:rPr>
            </w:pPr>
            <w:r w:rsidRPr="00653293">
              <w:rPr>
                <w:sz w:val="20"/>
                <w:szCs w:val="20"/>
              </w:rPr>
              <w:t>1</w:t>
            </w:r>
          </w:p>
        </w:tc>
        <w:tc>
          <w:tcPr>
            <w:tcW w:w="2553" w:type="dxa"/>
            <w:hideMark/>
          </w:tcPr>
          <w:p w:rsidR="00127956" w:rsidRPr="00653293" w:rsidRDefault="00127956" w:rsidP="00127956">
            <w:pPr>
              <w:ind w:firstLine="0"/>
              <w:rPr>
                <w:sz w:val="20"/>
                <w:szCs w:val="20"/>
              </w:rPr>
            </w:pPr>
            <w:r w:rsidRPr="00653293">
              <w:rPr>
                <w:sz w:val="20"/>
                <w:szCs w:val="20"/>
              </w:rPr>
              <w:t xml:space="preserve">Заявление, оформленное в соответствии с приложением № </w:t>
            </w:r>
            <w:hyperlink w:anchor="sub_1002" w:history="1">
              <w:r w:rsidRPr="00653293">
                <w:rPr>
                  <w:rStyle w:val="ad"/>
                  <w:color w:val="auto"/>
                  <w:sz w:val="20"/>
                  <w:szCs w:val="20"/>
                </w:rPr>
                <w:t>4</w:t>
              </w:r>
            </w:hyperlink>
          </w:p>
        </w:tc>
        <w:tc>
          <w:tcPr>
            <w:tcW w:w="851" w:type="dxa"/>
            <w:hideMark/>
          </w:tcPr>
          <w:p w:rsidR="00127956" w:rsidRPr="007C53D1" w:rsidRDefault="00127956" w:rsidP="00127956">
            <w:pPr>
              <w:ind w:firstLine="0"/>
              <w:rPr>
                <w:sz w:val="20"/>
                <w:szCs w:val="20"/>
              </w:rPr>
            </w:pPr>
            <w:r w:rsidRPr="007C53D1">
              <w:rPr>
                <w:sz w:val="20"/>
                <w:szCs w:val="20"/>
              </w:rPr>
              <w:t>Обяза</w:t>
            </w:r>
            <w:r>
              <w:rPr>
                <w:sz w:val="20"/>
                <w:szCs w:val="20"/>
              </w:rPr>
              <w:t>-</w:t>
            </w:r>
            <w:r w:rsidRPr="007C53D1">
              <w:rPr>
                <w:sz w:val="20"/>
                <w:szCs w:val="20"/>
              </w:rPr>
              <w:t>тельно</w:t>
            </w:r>
          </w:p>
        </w:tc>
        <w:tc>
          <w:tcPr>
            <w:tcW w:w="850" w:type="dxa"/>
            <w:hideMark/>
          </w:tcPr>
          <w:p w:rsidR="00127956" w:rsidRPr="007C53D1" w:rsidRDefault="00127956" w:rsidP="00127956">
            <w:pPr>
              <w:ind w:firstLine="0"/>
              <w:rPr>
                <w:sz w:val="20"/>
                <w:szCs w:val="20"/>
              </w:rPr>
            </w:pPr>
            <w:r w:rsidRPr="007C53D1">
              <w:rPr>
                <w:sz w:val="20"/>
                <w:szCs w:val="20"/>
              </w:rPr>
              <w:t xml:space="preserve">Оригинал </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 простой ЭЦП</w:t>
            </w:r>
          </w:p>
        </w:tc>
        <w:tc>
          <w:tcPr>
            <w:tcW w:w="992" w:type="dxa"/>
            <w:hideMark/>
          </w:tcPr>
          <w:p w:rsidR="00127956" w:rsidRPr="007C53D1" w:rsidRDefault="00127956" w:rsidP="00127956">
            <w:pPr>
              <w:ind w:firstLine="0"/>
              <w:rPr>
                <w:sz w:val="20"/>
                <w:szCs w:val="20"/>
              </w:rPr>
            </w:pPr>
            <w:r w:rsidRPr="007C53D1">
              <w:rPr>
                <w:sz w:val="20"/>
                <w:szCs w:val="20"/>
              </w:rPr>
              <w:t>Документ, подписан</w:t>
            </w:r>
            <w:r>
              <w:rPr>
                <w:sz w:val="20"/>
                <w:szCs w:val="20"/>
              </w:rPr>
              <w:t>-</w:t>
            </w:r>
            <w:r w:rsidRPr="007C53D1">
              <w:rPr>
                <w:sz w:val="20"/>
                <w:szCs w:val="20"/>
              </w:rPr>
              <w:t>ный простой ЭЦП</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sidRPr="007C53D1">
              <w:rPr>
                <w:sz w:val="20"/>
                <w:szCs w:val="20"/>
              </w:rPr>
              <w:t>2</w:t>
            </w:r>
          </w:p>
        </w:tc>
        <w:tc>
          <w:tcPr>
            <w:tcW w:w="2553" w:type="dxa"/>
            <w:hideMark/>
          </w:tcPr>
          <w:p w:rsidR="00127956" w:rsidRPr="007C53D1" w:rsidRDefault="00127956" w:rsidP="00127956">
            <w:pPr>
              <w:ind w:firstLine="0"/>
              <w:rPr>
                <w:sz w:val="20"/>
                <w:szCs w:val="20"/>
              </w:rPr>
            </w:pPr>
            <w:r w:rsidRPr="007C53D1">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851" w:type="dxa"/>
            <w:hideMark/>
          </w:tcPr>
          <w:p w:rsidR="00127956" w:rsidRPr="007C53D1" w:rsidRDefault="00127956" w:rsidP="00127956">
            <w:pPr>
              <w:ind w:firstLine="0"/>
              <w:rPr>
                <w:sz w:val="20"/>
                <w:szCs w:val="20"/>
              </w:rPr>
            </w:pPr>
            <w:r w:rsidRPr="007C53D1">
              <w:rPr>
                <w:sz w:val="20"/>
                <w:szCs w:val="20"/>
              </w:rPr>
              <w:t>Обяза</w:t>
            </w:r>
            <w:r>
              <w:rPr>
                <w:sz w:val="20"/>
                <w:szCs w:val="20"/>
              </w:rPr>
              <w:t>-</w:t>
            </w:r>
            <w:r w:rsidRPr="007C53D1">
              <w:rPr>
                <w:sz w:val="20"/>
                <w:szCs w:val="20"/>
              </w:rPr>
              <w:t>тельно</w:t>
            </w:r>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УЭК</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завереннаяусиленной квалифицированной ЭЦП</w:t>
            </w:r>
          </w:p>
        </w:tc>
        <w:tc>
          <w:tcPr>
            <w:tcW w:w="992" w:type="dxa"/>
            <w:hideMark/>
          </w:tcPr>
          <w:p w:rsidR="00127956" w:rsidRPr="007C53D1" w:rsidRDefault="00127956" w:rsidP="00127956">
            <w:pPr>
              <w:ind w:firstLine="0"/>
              <w:rPr>
                <w:sz w:val="20"/>
                <w:szCs w:val="20"/>
              </w:rPr>
            </w:pPr>
            <w:r w:rsidRPr="007C53D1">
              <w:rPr>
                <w:sz w:val="20"/>
                <w:szCs w:val="20"/>
              </w:rPr>
              <w:t>УЭК</w:t>
            </w:r>
          </w:p>
        </w:tc>
      </w:tr>
      <w:tr w:rsidR="00127956" w:rsidRPr="007C53D1" w:rsidTr="00127956">
        <w:trPr>
          <w:trHeight w:val="556"/>
        </w:trPr>
        <w:tc>
          <w:tcPr>
            <w:tcW w:w="424" w:type="dxa"/>
            <w:hideMark/>
          </w:tcPr>
          <w:p w:rsidR="00127956" w:rsidRPr="007C53D1" w:rsidRDefault="00127956" w:rsidP="00127956">
            <w:pPr>
              <w:ind w:firstLine="0"/>
              <w:rPr>
                <w:sz w:val="20"/>
                <w:szCs w:val="20"/>
              </w:rPr>
            </w:pPr>
            <w:r w:rsidRPr="007C53D1">
              <w:rPr>
                <w:sz w:val="20"/>
                <w:szCs w:val="20"/>
              </w:rPr>
              <w:t>3</w:t>
            </w:r>
          </w:p>
        </w:tc>
        <w:tc>
          <w:tcPr>
            <w:tcW w:w="2553" w:type="dxa"/>
            <w:hideMark/>
          </w:tcPr>
          <w:p w:rsidR="00127956" w:rsidRPr="007C53D1" w:rsidRDefault="00127956" w:rsidP="00127956">
            <w:pPr>
              <w:suppressAutoHyphens/>
              <w:ind w:firstLine="0"/>
              <w:rPr>
                <w:sz w:val="20"/>
                <w:szCs w:val="20"/>
              </w:rPr>
            </w:pPr>
            <w:r w:rsidRPr="007C53D1">
              <w:rPr>
                <w:sz w:val="20"/>
                <w:szCs w:val="20"/>
              </w:rPr>
              <w:t>Документ, удостоверяющий права (полномочия) представителя заявителя, если с заявлением обращается представитель</w:t>
            </w:r>
          </w:p>
        </w:tc>
        <w:tc>
          <w:tcPr>
            <w:tcW w:w="851" w:type="dxa"/>
            <w:hideMark/>
          </w:tcPr>
          <w:p w:rsidR="00127956" w:rsidRPr="007C53D1" w:rsidRDefault="00127956" w:rsidP="00127956">
            <w:pPr>
              <w:ind w:firstLine="0"/>
              <w:rPr>
                <w:sz w:val="20"/>
                <w:szCs w:val="20"/>
              </w:rPr>
            </w:pPr>
            <w:r w:rsidRPr="007C53D1">
              <w:rPr>
                <w:sz w:val="20"/>
                <w:szCs w:val="20"/>
              </w:rPr>
              <w:t>Обяза</w:t>
            </w:r>
            <w:r>
              <w:rPr>
                <w:sz w:val="20"/>
                <w:szCs w:val="20"/>
              </w:rPr>
              <w:t>-</w:t>
            </w:r>
            <w:r w:rsidRPr="007C53D1">
              <w:rPr>
                <w:sz w:val="20"/>
                <w:szCs w:val="20"/>
              </w:rPr>
              <w:t>тельно</w:t>
            </w:r>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 усиленной квалифицированной ЭЦП</w:t>
            </w:r>
          </w:p>
        </w:tc>
        <w:tc>
          <w:tcPr>
            <w:tcW w:w="992" w:type="dxa"/>
            <w:hideMark/>
          </w:tcPr>
          <w:p w:rsidR="00127956" w:rsidRPr="007C53D1" w:rsidRDefault="00127956" w:rsidP="00127956">
            <w:pPr>
              <w:ind w:firstLine="0"/>
              <w:rPr>
                <w:sz w:val="20"/>
                <w:szCs w:val="20"/>
              </w:rPr>
            </w:pPr>
            <w:r w:rsidRPr="007C53D1">
              <w:rPr>
                <w:sz w:val="20"/>
                <w:szCs w:val="20"/>
              </w:rPr>
              <w:t>Документ, подписан</w:t>
            </w:r>
            <w:r>
              <w:rPr>
                <w:sz w:val="20"/>
                <w:szCs w:val="20"/>
              </w:rPr>
              <w:t>-</w:t>
            </w:r>
            <w:r w:rsidRPr="007C53D1">
              <w:rPr>
                <w:sz w:val="20"/>
                <w:szCs w:val="20"/>
              </w:rPr>
              <w:t>ный усиленной квалифи</w:t>
            </w:r>
            <w:r>
              <w:rPr>
                <w:sz w:val="20"/>
                <w:szCs w:val="20"/>
              </w:rPr>
              <w:t>-</w:t>
            </w:r>
            <w:r w:rsidRPr="007C53D1">
              <w:rPr>
                <w:sz w:val="20"/>
                <w:szCs w:val="20"/>
              </w:rPr>
              <w:t>цирован</w:t>
            </w:r>
            <w:r>
              <w:rPr>
                <w:sz w:val="20"/>
                <w:szCs w:val="20"/>
              </w:rPr>
              <w:t>-</w:t>
            </w:r>
            <w:r w:rsidRPr="007C53D1">
              <w:rPr>
                <w:sz w:val="20"/>
                <w:szCs w:val="20"/>
              </w:rPr>
              <w:t>ной ЭЦП</w:t>
            </w:r>
          </w:p>
        </w:tc>
      </w:tr>
      <w:tr w:rsidR="00127956" w:rsidRPr="007C53D1" w:rsidTr="00127956">
        <w:trPr>
          <w:trHeight w:val="556"/>
        </w:trPr>
        <w:tc>
          <w:tcPr>
            <w:tcW w:w="424" w:type="dxa"/>
            <w:hideMark/>
          </w:tcPr>
          <w:p w:rsidR="00127956" w:rsidRPr="007C53D1" w:rsidRDefault="00127956" w:rsidP="00127956">
            <w:pPr>
              <w:ind w:firstLine="0"/>
              <w:rPr>
                <w:sz w:val="20"/>
                <w:szCs w:val="20"/>
              </w:rPr>
            </w:pPr>
            <w:r>
              <w:rPr>
                <w:sz w:val="20"/>
                <w:szCs w:val="20"/>
              </w:rPr>
              <w:t>4</w:t>
            </w:r>
          </w:p>
        </w:tc>
        <w:tc>
          <w:tcPr>
            <w:tcW w:w="2553" w:type="dxa"/>
            <w:hideMark/>
          </w:tcPr>
          <w:p w:rsidR="00127956" w:rsidRPr="006579CD" w:rsidRDefault="00127956" w:rsidP="00127956">
            <w:pPr>
              <w:ind w:firstLine="0"/>
              <w:rPr>
                <w:sz w:val="20"/>
                <w:szCs w:val="20"/>
              </w:rPr>
            </w:pPr>
            <w:r w:rsidRPr="006579CD">
              <w:rPr>
                <w:sz w:val="20"/>
                <w:szCs w:val="20"/>
              </w:rPr>
              <w:t>Копии учредительных документов юридического лица</w:t>
            </w:r>
          </w:p>
        </w:tc>
        <w:tc>
          <w:tcPr>
            <w:tcW w:w="851" w:type="dxa"/>
            <w:hideMark/>
          </w:tcPr>
          <w:p w:rsidR="00127956" w:rsidRPr="00A7632C" w:rsidRDefault="00127956" w:rsidP="00127956">
            <w:pPr>
              <w:ind w:firstLine="0"/>
              <w:rPr>
                <w:sz w:val="20"/>
                <w:szCs w:val="20"/>
              </w:rPr>
            </w:pPr>
            <w:r>
              <w:rPr>
                <w:sz w:val="20"/>
                <w:szCs w:val="20"/>
              </w:rPr>
              <w:t>Не о</w:t>
            </w:r>
            <w:r w:rsidRPr="00A7632C">
              <w:rPr>
                <w:sz w:val="20"/>
                <w:szCs w:val="20"/>
              </w:rPr>
              <w:t>бяза</w:t>
            </w:r>
            <w:r>
              <w:rPr>
                <w:sz w:val="20"/>
                <w:szCs w:val="20"/>
              </w:rPr>
              <w:t>-</w:t>
            </w:r>
            <w:r w:rsidRPr="00A7632C">
              <w:rPr>
                <w:sz w:val="20"/>
                <w:szCs w:val="20"/>
              </w:rPr>
              <w:t>тельно</w:t>
            </w:r>
          </w:p>
        </w:tc>
        <w:tc>
          <w:tcPr>
            <w:tcW w:w="850" w:type="dxa"/>
            <w:hideMark/>
          </w:tcPr>
          <w:p w:rsidR="00127956" w:rsidRPr="00A7632C" w:rsidRDefault="00127956" w:rsidP="00127956">
            <w:pPr>
              <w:ind w:firstLine="0"/>
              <w:rPr>
                <w:sz w:val="20"/>
                <w:szCs w:val="20"/>
              </w:rPr>
            </w:pPr>
            <w:r w:rsidRPr="00A7632C">
              <w:rPr>
                <w:sz w:val="20"/>
                <w:szCs w:val="20"/>
              </w:rPr>
              <w:t>Копия</w:t>
            </w:r>
          </w:p>
        </w:tc>
        <w:tc>
          <w:tcPr>
            <w:tcW w:w="709" w:type="dxa"/>
            <w:hideMark/>
          </w:tcPr>
          <w:p w:rsidR="00127956" w:rsidRPr="00A7632C" w:rsidRDefault="00127956" w:rsidP="00127956">
            <w:pPr>
              <w:ind w:firstLine="0"/>
              <w:rPr>
                <w:sz w:val="20"/>
                <w:szCs w:val="20"/>
              </w:rPr>
            </w:pPr>
            <w:r w:rsidRPr="00A7632C">
              <w:rPr>
                <w:sz w:val="20"/>
                <w:szCs w:val="20"/>
              </w:rPr>
              <w:t>Необходимое количество</w:t>
            </w:r>
          </w:p>
        </w:tc>
        <w:tc>
          <w:tcPr>
            <w:tcW w:w="1275" w:type="dxa"/>
            <w:hideMark/>
          </w:tcPr>
          <w:p w:rsidR="00127956" w:rsidRPr="00A7632C" w:rsidRDefault="00127956" w:rsidP="00127956">
            <w:pPr>
              <w:ind w:firstLine="0"/>
              <w:rPr>
                <w:sz w:val="20"/>
                <w:szCs w:val="20"/>
              </w:rPr>
            </w:pPr>
            <w:r w:rsidRPr="00A7632C">
              <w:rPr>
                <w:sz w:val="20"/>
                <w:szCs w:val="20"/>
              </w:rPr>
              <w:t>-</w:t>
            </w:r>
          </w:p>
        </w:tc>
        <w:tc>
          <w:tcPr>
            <w:tcW w:w="2694" w:type="dxa"/>
            <w:hideMark/>
          </w:tcPr>
          <w:p w:rsidR="00127956" w:rsidRPr="00A7632C" w:rsidRDefault="00127956" w:rsidP="00127956">
            <w:pPr>
              <w:ind w:firstLine="0"/>
              <w:rPr>
                <w:sz w:val="20"/>
                <w:szCs w:val="20"/>
              </w:rPr>
            </w:pPr>
            <w:r w:rsidRPr="00A7632C">
              <w:rPr>
                <w:sz w:val="20"/>
                <w:szCs w:val="20"/>
              </w:rPr>
              <w:t>Скан-копия документа, сформированного в бумажном виде, заверенная усиленной квалифицированной  ЭЦП</w:t>
            </w:r>
          </w:p>
        </w:tc>
        <w:tc>
          <w:tcPr>
            <w:tcW w:w="992" w:type="dxa"/>
            <w:hideMark/>
          </w:tcPr>
          <w:p w:rsidR="00127956" w:rsidRPr="00A7632C" w:rsidRDefault="00127956" w:rsidP="00127956">
            <w:pPr>
              <w:ind w:firstLine="0"/>
              <w:rPr>
                <w:sz w:val="20"/>
                <w:szCs w:val="20"/>
              </w:rPr>
            </w:pPr>
            <w:r w:rsidRPr="00A7632C">
              <w:rPr>
                <w:sz w:val="20"/>
                <w:szCs w:val="20"/>
              </w:rPr>
              <w:t>Документ, подписан</w:t>
            </w:r>
            <w:r>
              <w:rPr>
                <w:sz w:val="20"/>
                <w:szCs w:val="20"/>
              </w:rPr>
              <w:t>-</w:t>
            </w:r>
            <w:r w:rsidRPr="00A7632C">
              <w:rPr>
                <w:sz w:val="20"/>
                <w:szCs w:val="20"/>
              </w:rPr>
              <w:t>ный усиленной квалифи</w:t>
            </w:r>
            <w:r>
              <w:rPr>
                <w:sz w:val="20"/>
                <w:szCs w:val="20"/>
              </w:rPr>
              <w:t>-</w:t>
            </w:r>
            <w:r w:rsidRPr="00A7632C">
              <w:rPr>
                <w:sz w:val="20"/>
                <w:szCs w:val="20"/>
              </w:rPr>
              <w:t>цирован</w:t>
            </w:r>
            <w:r>
              <w:rPr>
                <w:sz w:val="20"/>
                <w:szCs w:val="20"/>
              </w:rPr>
              <w:t>-</w:t>
            </w:r>
            <w:r w:rsidRPr="00A7632C">
              <w:rPr>
                <w:sz w:val="20"/>
                <w:szCs w:val="20"/>
              </w:rPr>
              <w:t>ной ЭЦП</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5</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r>
              <w:rPr>
                <w:sz w:val="20"/>
                <w:szCs w:val="20"/>
              </w:rPr>
              <w:t>О</w:t>
            </w:r>
            <w:r w:rsidRPr="007C53D1">
              <w:rPr>
                <w:sz w:val="20"/>
                <w:szCs w:val="20"/>
              </w:rPr>
              <w:t>бяза</w:t>
            </w:r>
            <w:r>
              <w:rPr>
                <w:sz w:val="20"/>
                <w:szCs w:val="20"/>
              </w:rPr>
              <w:t>-</w:t>
            </w:r>
            <w:r w:rsidRPr="007C53D1">
              <w:rPr>
                <w:sz w:val="20"/>
                <w:szCs w:val="20"/>
              </w:rPr>
              <w:t>тельно</w:t>
            </w:r>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6</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r>
              <w:rPr>
                <w:sz w:val="20"/>
                <w:szCs w:val="20"/>
              </w:rPr>
              <w:t>О</w:t>
            </w:r>
            <w:r w:rsidRPr="007C53D1">
              <w:rPr>
                <w:sz w:val="20"/>
                <w:szCs w:val="20"/>
              </w:rPr>
              <w:t>бяза</w:t>
            </w:r>
            <w:r>
              <w:rPr>
                <w:sz w:val="20"/>
                <w:szCs w:val="20"/>
              </w:rPr>
              <w:t>-</w:t>
            </w:r>
            <w:r w:rsidRPr="007C53D1">
              <w:rPr>
                <w:sz w:val="20"/>
                <w:szCs w:val="20"/>
              </w:rPr>
              <w:t>тельно</w:t>
            </w:r>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Запрос в Росреестр</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7</w:t>
            </w:r>
          </w:p>
        </w:tc>
        <w:tc>
          <w:tcPr>
            <w:tcW w:w="2553" w:type="dxa"/>
            <w:hideMark/>
          </w:tcPr>
          <w:p w:rsidR="00127956" w:rsidRPr="007C53D1" w:rsidRDefault="00127956" w:rsidP="00127956">
            <w:pPr>
              <w:ind w:firstLine="0"/>
              <w:rPr>
                <w:sz w:val="20"/>
                <w:szCs w:val="20"/>
              </w:rPr>
            </w:pPr>
            <w:r w:rsidRPr="007C53D1">
              <w:rPr>
                <w:sz w:val="20"/>
                <w:szCs w:val="20"/>
              </w:rPr>
              <w:t>Технические условия подключения объектов капитального строительства к сетям инженерно-технического обеспечения</w:t>
            </w:r>
          </w:p>
        </w:tc>
        <w:tc>
          <w:tcPr>
            <w:tcW w:w="851" w:type="dxa"/>
            <w:hideMark/>
          </w:tcPr>
          <w:p w:rsidR="00127956" w:rsidRPr="007C53D1" w:rsidRDefault="00127956" w:rsidP="00127956">
            <w:pPr>
              <w:ind w:firstLine="0"/>
              <w:rPr>
                <w:sz w:val="20"/>
                <w:szCs w:val="20"/>
              </w:rPr>
            </w:pPr>
            <w:r>
              <w:rPr>
                <w:sz w:val="20"/>
                <w:szCs w:val="20"/>
              </w:rPr>
              <w:t>Не о</w:t>
            </w:r>
            <w:r w:rsidRPr="007C53D1">
              <w:rPr>
                <w:sz w:val="20"/>
                <w:szCs w:val="20"/>
              </w:rPr>
              <w:t>бяза</w:t>
            </w:r>
            <w:r>
              <w:rPr>
                <w:sz w:val="20"/>
                <w:szCs w:val="20"/>
              </w:rPr>
              <w:t>-</w:t>
            </w:r>
            <w:r w:rsidRPr="007C53D1">
              <w:rPr>
                <w:sz w:val="20"/>
                <w:szCs w:val="20"/>
              </w:rPr>
              <w:t>тельно</w:t>
            </w:r>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 усиленной квалифицированной ЭЦП</w:t>
            </w:r>
          </w:p>
        </w:tc>
        <w:tc>
          <w:tcPr>
            <w:tcW w:w="992" w:type="dxa"/>
            <w:hideMark/>
          </w:tcPr>
          <w:p w:rsidR="00127956" w:rsidRPr="007C53D1" w:rsidRDefault="00127956" w:rsidP="00127956">
            <w:pPr>
              <w:ind w:firstLine="0"/>
              <w:rPr>
                <w:sz w:val="20"/>
                <w:szCs w:val="20"/>
              </w:rPr>
            </w:pPr>
            <w:r>
              <w:rPr>
                <w:sz w:val="20"/>
                <w:szCs w:val="20"/>
              </w:rPr>
              <w:t>Запрос в организа-ции осу-ществля-ющие экс-плуата-цию сетей инженер-но-техни-ческого обеспече-ния</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8</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r w:rsidRPr="007C53D1">
              <w:rPr>
                <w:sz w:val="20"/>
                <w:szCs w:val="20"/>
              </w:rPr>
              <w:t>Не обяза</w:t>
            </w:r>
            <w:r>
              <w:rPr>
                <w:sz w:val="20"/>
                <w:szCs w:val="20"/>
              </w:rPr>
              <w:t>-</w:t>
            </w:r>
            <w:r w:rsidRPr="007C53D1">
              <w:rPr>
                <w:sz w:val="20"/>
                <w:szCs w:val="20"/>
              </w:rPr>
              <w:t>тельно</w:t>
            </w:r>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Запрос в Росреестр</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Запрос в Росреестр</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9</w:t>
            </w:r>
          </w:p>
        </w:tc>
        <w:tc>
          <w:tcPr>
            <w:tcW w:w="2553" w:type="dxa"/>
            <w:hideMark/>
          </w:tcPr>
          <w:p w:rsidR="00127956" w:rsidRPr="007C53D1" w:rsidRDefault="00127956" w:rsidP="00127956">
            <w:pPr>
              <w:ind w:firstLine="0"/>
              <w:rPr>
                <w:sz w:val="20"/>
                <w:szCs w:val="20"/>
              </w:rPr>
            </w:pPr>
            <w:r w:rsidRPr="007C53D1">
              <w:rPr>
                <w:sz w:val="20"/>
                <w:szCs w:val="20"/>
              </w:rPr>
              <w:t>Кадастровый паспорт на земельный участок</w:t>
            </w:r>
          </w:p>
        </w:tc>
        <w:tc>
          <w:tcPr>
            <w:tcW w:w="851" w:type="dxa"/>
            <w:hideMark/>
          </w:tcPr>
          <w:p w:rsidR="00127956" w:rsidRPr="007C53D1" w:rsidRDefault="00127956" w:rsidP="00127956">
            <w:pPr>
              <w:ind w:firstLine="0"/>
              <w:rPr>
                <w:sz w:val="20"/>
                <w:szCs w:val="20"/>
              </w:rPr>
            </w:pPr>
            <w:r w:rsidRPr="007C53D1">
              <w:rPr>
                <w:sz w:val="20"/>
                <w:szCs w:val="20"/>
              </w:rPr>
              <w:t>Не обяза</w:t>
            </w:r>
            <w:r>
              <w:rPr>
                <w:sz w:val="20"/>
                <w:szCs w:val="20"/>
              </w:rPr>
              <w:t>-</w:t>
            </w:r>
            <w:r w:rsidRPr="007C53D1">
              <w:rPr>
                <w:sz w:val="20"/>
                <w:szCs w:val="20"/>
              </w:rPr>
              <w:t xml:space="preserve">тельно </w:t>
            </w:r>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Запрос в Росреестр</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Запрос в Росреестр</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10</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r w:rsidRPr="007C53D1">
              <w:rPr>
                <w:sz w:val="20"/>
                <w:szCs w:val="20"/>
              </w:rPr>
              <w:t>Не обяза</w:t>
            </w:r>
            <w:r>
              <w:rPr>
                <w:sz w:val="20"/>
                <w:szCs w:val="20"/>
              </w:rPr>
              <w:t>-</w:t>
            </w:r>
            <w:r w:rsidRPr="007C53D1">
              <w:rPr>
                <w:sz w:val="20"/>
                <w:szCs w:val="20"/>
              </w:rPr>
              <w:t>тельно</w:t>
            </w:r>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Запрос в Росреестр</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Запрос в Росреестр</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11</w:t>
            </w:r>
          </w:p>
        </w:tc>
        <w:tc>
          <w:tcPr>
            <w:tcW w:w="2553" w:type="dxa"/>
            <w:hideMark/>
          </w:tcPr>
          <w:p w:rsidR="00127956" w:rsidRPr="007C53D1" w:rsidRDefault="00127956" w:rsidP="00127956">
            <w:pPr>
              <w:ind w:firstLine="0"/>
              <w:rPr>
                <w:sz w:val="20"/>
                <w:szCs w:val="20"/>
              </w:rPr>
            </w:pPr>
            <w:r w:rsidRPr="007C53D1">
              <w:rPr>
                <w:sz w:val="20"/>
                <w:szCs w:val="20"/>
              </w:rPr>
              <w:t>Кадастровые паспорта на объекты капитального строительства, расположенные на земельном участке</w:t>
            </w:r>
          </w:p>
        </w:tc>
        <w:tc>
          <w:tcPr>
            <w:tcW w:w="851" w:type="dxa"/>
            <w:hideMark/>
          </w:tcPr>
          <w:p w:rsidR="00127956" w:rsidRPr="007C53D1" w:rsidRDefault="00127956" w:rsidP="00127956">
            <w:pPr>
              <w:ind w:firstLine="0"/>
              <w:rPr>
                <w:sz w:val="20"/>
                <w:szCs w:val="20"/>
              </w:rPr>
            </w:pPr>
            <w:r w:rsidRPr="007C53D1">
              <w:rPr>
                <w:sz w:val="20"/>
                <w:szCs w:val="20"/>
              </w:rPr>
              <w:t>Не обяза</w:t>
            </w:r>
            <w:r>
              <w:rPr>
                <w:sz w:val="20"/>
                <w:szCs w:val="20"/>
              </w:rPr>
              <w:t>-</w:t>
            </w:r>
            <w:r w:rsidRPr="007C53D1">
              <w:rPr>
                <w:sz w:val="20"/>
                <w:szCs w:val="20"/>
              </w:rPr>
              <w:t>тельно</w:t>
            </w:r>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Запрос в Росреестр</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 усиленной квалифицированной ЭЦП</w:t>
            </w:r>
          </w:p>
        </w:tc>
        <w:tc>
          <w:tcPr>
            <w:tcW w:w="992" w:type="dxa"/>
            <w:hideMark/>
          </w:tcPr>
          <w:p w:rsidR="00127956" w:rsidRPr="007C53D1" w:rsidRDefault="00127956" w:rsidP="00127956">
            <w:pPr>
              <w:ind w:firstLine="0"/>
              <w:rPr>
                <w:sz w:val="20"/>
                <w:szCs w:val="20"/>
              </w:rPr>
            </w:pPr>
            <w:r w:rsidRPr="007C53D1">
              <w:rPr>
                <w:sz w:val="20"/>
                <w:szCs w:val="20"/>
              </w:rPr>
              <w:t>Запрос в Росреестр</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sidRPr="007C53D1">
              <w:rPr>
                <w:sz w:val="20"/>
                <w:szCs w:val="20"/>
              </w:rPr>
              <w:t>1</w:t>
            </w:r>
            <w:r>
              <w:rPr>
                <w:sz w:val="20"/>
                <w:szCs w:val="20"/>
              </w:rPr>
              <w:t>2</w:t>
            </w:r>
          </w:p>
        </w:tc>
        <w:tc>
          <w:tcPr>
            <w:tcW w:w="2553" w:type="dxa"/>
            <w:hideMark/>
          </w:tcPr>
          <w:p w:rsidR="00127956" w:rsidRPr="007C53D1" w:rsidRDefault="00127956" w:rsidP="00127956">
            <w:pPr>
              <w:ind w:firstLine="0"/>
              <w:rPr>
                <w:sz w:val="20"/>
                <w:szCs w:val="20"/>
              </w:rPr>
            </w:pPr>
            <w:r w:rsidRPr="007C53D1">
              <w:rPr>
                <w:sz w:val="20"/>
                <w:szCs w:val="20"/>
              </w:rPr>
              <w:t>Кадастровый план территории</w:t>
            </w:r>
          </w:p>
        </w:tc>
        <w:tc>
          <w:tcPr>
            <w:tcW w:w="851" w:type="dxa"/>
            <w:hideMark/>
          </w:tcPr>
          <w:p w:rsidR="00127956" w:rsidRPr="007C53D1" w:rsidRDefault="00127956" w:rsidP="00127956">
            <w:pPr>
              <w:ind w:firstLine="0"/>
              <w:rPr>
                <w:sz w:val="20"/>
                <w:szCs w:val="20"/>
              </w:rPr>
            </w:pPr>
            <w:r w:rsidRPr="007C53D1">
              <w:rPr>
                <w:sz w:val="20"/>
                <w:szCs w:val="20"/>
              </w:rPr>
              <w:t>Не обяза</w:t>
            </w:r>
            <w:r>
              <w:rPr>
                <w:sz w:val="20"/>
                <w:szCs w:val="20"/>
              </w:rPr>
              <w:t>-</w:t>
            </w:r>
            <w:r w:rsidRPr="007C53D1">
              <w:rPr>
                <w:sz w:val="20"/>
                <w:szCs w:val="20"/>
              </w:rPr>
              <w:t>тельно</w:t>
            </w:r>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Запрос в Росреестр</w:t>
            </w:r>
          </w:p>
        </w:tc>
        <w:tc>
          <w:tcPr>
            <w:tcW w:w="2694" w:type="dxa"/>
            <w:hideMark/>
          </w:tcPr>
          <w:p w:rsidR="00127956" w:rsidRPr="007C53D1" w:rsidRDefault="00127956" w:rsidP="00127956">
            <w:pPr>
              <w:ind w:firstLine="0"/>
              <w:rPr>
                <w:sz w:val="20"/>
                <w:szCs w:val="20"/>
              </w:rPr>
            </w:pPr>
            <w:r w:rsidRPr="007C53D1">
              <w:rPr>
                <w:sz w:val="20"/>
                <w:szCs w:val="20"/>
              </w:rPr>
              <w:t>Скан-копия документа, сформированного в бумажном виде, заверенная усиленной квалифицированной ЭЦП</w:t>
            </w:r>
          </w:p>
        </w:tc>
        <w:tc>
          <w:tcPr>
            <w:tcW w:w="992" w:type="dxa"/>
            <w:hideMark/>
          </w:tcPr>
          <w:p w:rsidR="00127956" w:rsidRPr="007C53D1" w:rsidRDefault="00127956" w:rsidP="00127956">
            <w:pPr>
              <w:ind w:firstLine="0"/>
              <w:rPr>
                <w:sz w:val="20"/>
                <w:szCs w:val="20"/>
              </w:rPr>
            </w:pPr>
            <w:r w:rsidRPr="007C53D1">
              <w:rPr>
                <w:sz w:val="20"/>
                <w:szCs w:val="20"/>
              </w:rPr>
              <w:t>Запрос в Росреестр</w:t>
            </w:r>
          </w:p>
        </w:tc>
      </w:tr>
    </w:tbl>
    <w:p w:rsidR="00127956" w:rsidRPr="00DD384F" w:rsidRDefault="00127956" w:rsidP="00127956">
      <w:pPr>
        <w:pStyle w:val="ConsPlusNormal"/>
        <w:ind w:firstLine="709"/>
        <w:rPr>
          <w:rFonts w:ascii="Times New Roman" w:hAnsi="Times New Roman" w:cs="Times New Roman"/>
          <w:sz w:val="28"/>
          <w:szCs w:val="28"/>
        </w:rPr>
      </w:pP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Адреса получения квалифицированной электронной подписи и универсальной электронной карты указаны в </w:t>
      </w:r>
      <w:r w:rsidRPr="00D36241">
        <w:rPr>
          <w:rFonts w:ascii="Times New Roman" w:hAnsi="Times New Roman" w:cs="Times New Roman"/>
          <w:sz w:val="28"/>
          <w:szCs w:val="28"/>
        </w:rPr>
        <w:t>Приложении № 2</w:t>
      </w:r>
      <w:r w:rsidRPr="00DD384F">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w:t>
      </w:r>
      <w:r w:rsidRPr="00DD384F">
        <w:rPr>
          <w:rFonts w:ascii="Times New Roman" w:hAnsi="Times New Roman" w:cs="Times New Roman"/>
          <w:sz w:val="28"/>
          <w:szCs w:val="28"/>
        </w:rPr>
        <w:t>регламента.</w:t>
      </w:r>
    </w:p>
    <w:p w:rsidR="00140A60" w:rsidRDefault="00140A60" w:rsidP="00D36241">
      <w:pPr>
        <w:pStyle w:val="ConsPlusNormal"/>
        <w:ind w:firstLine="0"/>
        <w:rPr>
          <w:rFonts w:ascii="Times New Roman" w:hAnsi="Times New Roman" w:cs="Times New Roman"/>
          <w:sz w:val="28"/>
          <w:szCs w:val="28"/>
        </w:rPr>
      </w:pPr>
    </w:p>
    <w:p w:rsidR="00127956" w:rsidRDefault="00127956" w:rsidP="00127956">
      <w:pPr>
        <w:suppressAutoHyphens/>
        <w:autoSpaceDE w:val="0"/>
        <w:autoSpaceDN w:val="0"/>
        <w:adjustRightInd w:val="0"/>
        <w:jc w:val="center"/>
        <w:outlineLvl w:val="0"/>
        <w:rPr>
          <w:b/>
          <w:sz w:val="28"/>
          <w:szCs w:val="28"/>
        </w:rPr>
      </w:pPr>
      <w:r>
        <w:rPr>
          <w:b/>
          <w:sz w:val="28"/>
          <w:szCs w:val="28"/>
        </w:rPr>
        <w:t>3.Состав,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27956" w:rsidRPr="00DD384F" w:rsidRDefault="00127956" w:rsidP="00127956">
      <w:pPr>
        <w:autoSpaceDE w:val="0"/>
        <w:autoSpaceDN w:val="0"/>
        <w:adjustRightInd w:val="0"/>
        <w:ind w:firstLine="709"/>
        <w:rPr>
          <w:bCs/>
          <w:sz w:val="28"/>
          <w:szCs w:val="28"/>
        </w:rPr>
      </w:pPr>
      <w:r w:rsidRPr="00DD384F">
        <w:rPr>
          <w:bCs/>
          <w:sz w:val="28"/>
          <w:szCs w:val="28"/>
        </w:rPr>
        <w:t>-прием,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127956" w:rsidRPr="00DD384F" w:rsidRDefault="00127956" w:rsidP="00127956">
      <w:pPr>
        <w:autoSpaceDE w:val="0"/>
        <w:autoSpaceDN w:val="0"/>
        <w:adjustRightInd w:val="0"/>
        <w:ind w:firstLine="709"/>
        <w:rPr>
          <w:bCs/>
          <w:sz w:val="28"/>
          <w:szCs w:val="28"/>
        </w:rPr>
      </w:pPr>
      <w:r w:rsidRPr="00DD384F">
        <w:rPr>
          <w:bCs/>
          <w:sz w:val="28"/>
          <w:szCs w:val="28"/>
        </w:rPr>
        <w:t>-рассмотрение обращения;</w:t>
      </w:r>
    </w:p>
    <w:p w:rsidR="00127956" w:rsidRPr="00DD384F" w:rsidRDefault="00127956" w:rsidP="00127956">
      <w:pPr>
        <w:autoSpaceDE w:val="0"/>
        <w:autoSpaceDN w:val="0"/>
        <w:adjustRightInd w:val="0"/>
        <w:ind w:firstLine="709"/>
        <w:rPr>
          <w:bCs/>
          <w:sz w:val="28"/>
          <w:szCs w:val="28"/>
        </w:rPr>
      </w:pPr>
      <w:r w:rsidRPr="00DD384F">
        <w:rPr>
          <w:bCs/>
          <w:sz w:val="28"/>
          <w:szCs w:val="28"/>
        </w:rPr>
        <w:t>-принятие решения;</w:t>
      </w:r>
    </w:p>
    <w:p w:rsidR="00127956" w:rsidRPr="00DD384F" w:rsidRDefault="00127956" w:rsidP="00127956">
      <w:pPr>
        <w:autoSpaceDE w:val="0"/>
        <w:autoSpaceDN w:val="0"/>
        <w:adjustRightInd w:val="0"/>
        <w:ind w:firstLine="709"/>
        <w:rPr>
          <w:bCs/>
          <w:sz w:val="28"/>
          <w:szCs w:val="28"/>
        </w:rPr>
      </w:pPr>
      <w:r w:rsidRPr="00DD384F">
        <w:rPr>
          <w:bCs/>
          <w:sz w:val="28"/>
          <w:szCs w:val="28"/>
        </w:rPr>
        <w:t>-выдача результата предоставления муниципальной услуги.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3.2. Прием заявления и документов, предоставленных заявителем.</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3.2.1. </w:t>
      </w:r>
      <w:r>
        <w:rPr>
          <w:sz w:val="28"/>
          <w:szCs w:val="28"/>
        </w:rPr>
        <w:t>Заявления</w:t>
      </w:r>
      <w:r w:rsidRPr="00DD384F">
        <w:rPr>
          <w:sz w:val="28"/>
          <w:szCs w:val="28"/>
        </w:rPr>
        <w:t xml:space="preserve"> о предоставлении муниципальной услуги принимаются:</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на бумажном носителе в одном экземпляре непосредственно от заявителя, доверенного лица или поступившие посредством почтовой связи;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в форме электронного документа поступившие посредством сети «Интернет»;</w:t>
      </w:r>
    </w:p>
    <w:p w:rsidR="00127956" w:rsidRPr="00DD384F" w:rsidRDefault="00127956" w:rsidP="00127956">
      <w:pPr>
        <w:pStyle w:val="a7"/>
        <w:widowControl w:val="0"/>
        <w:autoSpaceDE w:val="0"/>
        <w:autoSpaceDN w:val="0"/>
        <w:adjustRightInd w:val="0"/>
        <w:ind w:left="0" w:firstLine="709"/>
        <w:rPr>
          <w:sz w:val="28"/>
          <w:szCs w:val="28"/>
        </w:rPr>
      </w:pPr>
      <w:r w:rsidRPr="00DD384F">
        <w:rPr>
          <w:sz w:val="28"/>
          <w:szCs w:val="28"/>
        </w:rPr>
        <w:t xml:space="preserve">- через официальный сайт </w:t>
      </w:r>
      <w:r w:rsidR="009B064D">
        <w:rPr>
          <w:sz w:val="28"/>
          <w:szCs w:val="28"/>
        </w:rPr>
        <w:t>а</w:t>
      </w:r>
      <w:r w:rsidRPr="00DD384F">
        <w:rPr>
          <w:sz w:val="28"/>
          <w:szCs w:val="28"/>
        </w:rPr>
        <w:t xml:space="preserve">дминистрации городского поселения: </w:t>
      </w:r>
      <w:r w:rsidR="009B064D" w:rsidRPr="00D03070">
        <w:rPr>
          <w:sz w:val="28"/>
          <w:szCs w:val="28"/>
          <w:lang w:val="en-US"/>
        </w:rPr>
        <w:t>www</w:t>
      </w:r>
      <w:r w:rsidR="009B064D" w:rsidRPr="00D03070">
        <w:rPr>
          <w:sz w:val="28"/>
          <w:szCs w:val="28"/>
        </w:rPr>
        <w:t>.</w:t>
      </w:r>
      <w:r w:rsidR="009B064D">
        <w:rPr>
          <w:sz w:val="28"/>
          <w:szCs w:val="28"/>
          <w:lang w:val="en-US"/>
        </w:rPr>
        <w:t>sherladm</w:t>
      </w:r>
      <w:r w:rsidR="009B064D" w:rsidRPr="00D03070">
        <w:rPr>
          <w:sz w:val="28"/>
          <w:szCs w:val="28"/>
        </w:rPr>
        <w:t>.</w:t>
      </w:r>
      <w:r w:rsidR="009B064D">
        <w:rPr>
          <w:sz w:val="28"/>
          <w:szCs w:val="28"/>
          <w:lang w:val="en-US"/>
        </w:rPr>
        <w:t>ru</w:t>
      </w:r>
      <w:r w:rsidRPr="009B064D">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 посредством Государственной информационной системы «Портал государственных и муниципальных услуг Забайкальского края»: </w:t>
      </w:r>
      <w:hyperlink r:id="rId10" w:history="1">
        <w:r w:rsidRPr="00DD384F">
          <w:rPr>
            <w:rStyle w:val="a4"/>
            <w:sz w:val="28"/>
            <w:szCs w:val="28"/>
          </w:rPr>
          <w:t>http://pgu.e-zab.ru</w:t>
        </w:r>
      </w:hyperlink>
      <w:r w:rsidRPr="00DD384F">
        <w:rPr>
          <w:sz w:val="28"/>
          <w:szCs w:val="28"/>
        </w:rPr>
        <w:t>;</w:t>
      </w:r>
    </w:p>
    <w:p w:rsidR="00127956" w:rsidRPr="00DD384F" w:rsidRDefault="00127956" w:rsidP="00127956">
      <w:pPr>
        <w:pStyle w:val="a7"/>
        <w:widowControl w:val="0"/>
        <w:autoSpaceDE w:val="0"/>
        <w:autoSpaceDN w:val="0"/>
        <w:adjustRightInd w:val="0"/>
        <w:ind w:left="0" w:firstLine="709"/>
        <w:rPr>
          <w:sz w:val="28"/>
          <w:szCs w:val="28"/>
          <w:u w:val="single"/>
        </w:rPr>
      </w:pPr>
      <w:r w:rsidRPr="00DD384F">
        <w:rPr>
          <w:sz w:val="28"/>
          <w:szCs w:val="28"/>
        </w:rPr>
        <w:t xml:space="preserve">- посредством Единого портала государственных и муниципальных услуг (функций): </w:t>
      </w:r>
      <w:hyperlink r:id="rId11" w:history="1">
        <w:r w:rsidRPr="00DD384F">
          <w:rPr>
            <w:rStyle w:val="a4"/>
            <w:sz w:val="28"/>
            <w:szCs w:val="28"/>
          </w:rPr>
          <w:t>http://www.gosuslugi.ru</w:t>
        </w:r>
      </w:hyperlink>
      <w:r w:rsidRPr="00DD384F">
        <w:rPr>
          <w:sz w:val="28"/>
          <w:szCs w:val="28"/>
          <w:u w:val="single"/>
        </w:rPr>
        <w:t>;</w:t>
      </w:r>
    </w:p>
    <w:p w:rsidR="00127956" w:rsidRPr="00DD384F" w:rsidRDefault="00127956" w:rsidP="00127956">
      <w:pPr>
        <w:ind w:firstLine="709"/>
        <w:rPr>
          <w:sz w:val="28"/>
          <w:szCs w:val="28"/>
          <w:u w:val="single"/>
        </w:rPr>
      </w:pPr>
      <w:r w:rsidRPr="00DD384F">
        <w:rPr>
          <w:sz w:val="28"/>
          <w:szCs w:val="28"/>
        </w:rPr>
        <w:t xml:space="preserve">- по адресу электронной почты: </w:t>
      </w:r>
      <w:r w:rsidR="009B064D" w:rsidRPr="0025798F">
        <w:rPr>
          <w:sz w:val="28"/>
          <w:szCs w:val="28"/>
          <w:u w:val="single"/>
        </w:rPr>
        <w:t>admsherl</w:t>
      </w:r>
      <w:r w:rsidR="009B064D" w:rsidRPr="00D03070">
        <w:rPr>
          <w:sz w:val="28"/>
          <w:szCs w:val="28"/>
          <w:u w:val="single"/>
        </w:rPr>
        <w:t>@</w:t>
      </w:r>
      <w:r w:rsidR="009B064D">
        <w:rPr>
          <w:sz w:val="28"/>
          <w:szCs w:val="28"/>
          <w:u w:val="single"/>
          <w:lang w:val="en-US"/>
        </w:rPr>
        <w:t>mail</w:t>
      </w:r>
      <w:r w:rsidR="009B064D" w:rsidRPr="0025798F">
        <w:rPr>
          <w:sz w:val="28"/>
          <w:szCs w:val="28"/>
          <w:u w:val="single"/>
        </w:rPr>
        <w:t>.ru</w:t>
      </w:r>
      <w:r w:rsidR="009B064D">
        <w:rPr>
          <w:sz w:val="28"/>
          <w:szCs w:val="28"/>
          <w:u w:val="single"/>
        </w:rPr>
        <w:t>.</w:t>
      </w:r>
    </w:p>
    <w:p w:rsidR="00127956" w:rsidRPr="00DD384F" w:rsidRDefault="00127956" w:rsidP="00140A60">
      <w:pPr>
        <w:autoSpaceDE w:val="0"/>
        <w:autoSpaceDN w:val="0"/>
        <w:adjustRightInd w:val="0"/>
        <w:ind w:firstLine="709"/>
        <w:rPr>
          <w:sz w:val="28"/>
          <w:szCs w:val="28"/>
        </w:rPr>
      </w:pPr>
      <w:r w:rsidRPr="00DD384F">
        <w:rPr>
          <w:sz w:val="28"/>
          <w:szCs w:val="28"/>
        </w:rPr>
        <w:t xml:space="preserve">3.2.2. Заявление о предоставлении муниципальной услуги составляется по </w:t>
      </w:r>
      <w:r w:rsidR="00140A60">
        <w:rPr>
          <w:sz w:val="28"/>
          <w:szCs w:val="28"/>
        </w:rPr>
        <w:t>рекомендуемой форме</w:t>
      </w:r>
      <w:r w:rsidRPr="00DD384F">
        <w:rPr>
          <w:sz w:val="28"/>
          <w:szCs w:val="28"/>
        </w:rPr>
        <w:t xml:space="preserve"> </w:t>
      </w:r>
      <w:r w:rsidR="00140A60">
        <w:rPr>
          <w:sz w:val="28"/>
          <w:szCs w:val="28"/>
        </w:rPr>
        <w:t>(</w:t>
      </w:r>
      <w:r w:rsidRPr="00DD384F">
        <w:rPr>
          <w:sz w:val="28"/>
          <w:szCs w:val="28"/>
        </w:rPr>
        <w:t>Приложени</w:t>
      </w:r>
      <w:r w:rsidR="00140A60">
        <w:rPr>
          <w:sz w:val="28"/>
          <w:szCs w:val="28"/>
        </w:rPr>
        <w:t>е</w:t>
      </w:r>
      <w:r w:rsidRPr="00DD384F">
        <w:rPr>
          <w:sz w:val="28"/>
          <w:szCs w:val="28"/>
        </w:rPr>
        <w:t xml:space="preserve"> № </w:t>
      </w:r>
      <w:r>
        <w:rPr>
          <w:sz w:val="28"/>
          <w:szCs w:val="28"/>
        </w:rPr>
        <w:t>4</w:t>
      </w:r>
      <w:r w:rsidRPr="00DD384F">
        <w:rPr>
          <w:sz w:val="28"/>
          <w:szCs w:val="28"/>
        </w:rPr>
        <w:t xml:space="preserve"> к настоящему </w:t>
      </w:r>
      <w:r w:rsidR="00140A60">
        <w:rPr>
          <w:sz w:val="28"/>
          <w:szCs w:val="28"/>
        </w:rPr>
        <w:t xml:space="preserve">административному </w:t>
      </w:r>
      <w:r w:rsidRPr="00DD384F">
        <w:rPr>
          <w:sz w:val="28"/>
          <w:szCs w:val="28"/>
        </w:rPr>
        <w:t>регламенту</w:t>
      </w:r>
      <w:r w:rsidR="00140A60">
        <w:rPr>
          <w:sz w:val="28"/>
          <w:szCs w:val="28"/>
        </w:rPr>
        <w:t>)</w:t>
      </w:r>
      <w:r w:rsidRPr="00DD384F">
        <w:rPr>
          <w:sz w:val="28"/>
          <w:szCs w:val="28"/>
        </w:rPr>
        <w:t>.</w:t>
      </w:r>
    </w:p>
    <w:p w:rsidR="00127956" w:rsidRPr="00DD384F" w:rsidRDefault="00127956" w:rsidP="00127956">
      <w:pPr>
        <w:autoSpaceDE w:val="0"/>
        <w:autoSpaceDN w:val="0"/>
        <w:adjustRightInd w:val="0"/>
        <w:ind w:firstLine="709"/>
        <w:rPr>
          <w:sz w:val="28"/>
          <w:szCs w:val="28"/>
        </w:rPr>
      </w:pPr>
      <w:r w:rsidRPr="00DD384F">
        <w:rPr>
          <w:sz w:val="28"/>
          <w:szCs w:val="28"/>
        </w:rPr>
        <w:t xml:space="preserve">3.2.3. Получение заявителем сведений о ходе </w:t>
      </w:r>
      <w:r>
        <w:rPr>
          <w:sz w:val="28"/>
          <w:szCs w:val="28"/>
        </w:rPr>
        <w:t>рассмотрения заявления</w:t>
      </w:r>
      <w:r w:rsidRPr="00DD384F">
        <w:rPr>
          <w:sz w:val="28"/>
          <w:szCs w:val="28"/>
        </w:rPr>
        <w:t xml:space="preserve">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127956" w:rsidRPr="00DD384F" w:rsidRDefault="00127956" w:rsidP="00127956">
      <w:pPr>
        <w:autoSpaceDE w:val="0"/>
        <w:autoSpaceDN w:val="0"/>
        <w:adjustRightInd w:val="0"/>
        <w:ind w:firstLine="709"/>
        <w:rPr>
          <w:sz w:val="28"/>
          <w:szCs w:val="28"/>
        </w:rPr>
      </w:pPr>
      <w:r w:rsidRPr="00DD384F">
        <w:rPr>
          <w:sz w:val="28"/>
          <w:szCs w:val="28"/>
        </w:rPr>
        <w:t xml:space="preserve">3.3 Порядок регистрации </w:t>
      </w:r>
      <w:r>
        <w:rPr>
          <w:sz w:val="28"/>
          <w:szCs w:val="28"/>
        </w:rPr>
        <w:t>заявления</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3.3.1 </w:t>
      </w:r>
      <w:r>
        <w:rPr>
          <w:sz w:val="28"/>
          <w:szCs w:val="28"/>
        </w:rPr>
        <w:t>Заявление о</w:t>
      </w:r>
      <w:r w:rsidRPr="00DD384F">
        <w:rPr>
          <w:sz w:val="28"/>
          <w:szCs w:val="28"/>
        </w:rPr>
        <w:t xml:space="preserve"> предоставлени</w:t>
      </w:r>
      <w:r>
        <w:rPr>
          <w:sz w:val="28"/>
          <w:szCs w:val="28"/>
        </w:rPr>
        <w:t>и</w:t>
      </w:r>
      <w:r w:rsidRPr="00DD384F">
        <w:rPr>
          <w:sz w:val="28"/>
          <w:szCs w:val="28"/>
        </w:rPr>
        <w:t xml:space="preserve"> </w:t>
      </w:r>
      <w:r>
        <w:rPr>
          <w:sz w:val="28"/>
          <w:szCs w:val="28"/>
        </w:rPr>
        <w:t>муниципальной услуги регистрируе</w:t>
      </w:r>
      <w:r w:rsidRPr="00DD384F">
        <w:rPr>
          <w:sz w:val="28"/>
          <w:szCs w:val="28"/>
        </w:rPr>
        <w:t xml:space="preserve">тся в течение дня поступления </w:t>
      </w:r>
      <w:r>
        <w:rPr>
          <w:sz w:val="28"/>
          <w:szCs w:val="28"/>
        </w:rPr>
        <w:t>заявления</w:t>
      </w:r>
      <w:r w:rsidRPr="00DD384F">
        <w:rPr>
          <w:sz w:val="28"/>
          <w:szCs w:val="28"/>
        </w:rPr>
        <w:t xml:space="preserve"> отделом </w:t>
      </w:r>
      <w:r w:rsidR="0004287E">
        <w:rPr>
          <w:sz w:val="28"/>
          <w:szCs w:val="28"/>
        </w:rPr>
        <w:t>организационно</w:t>
      </w:r>
      <w:r w:rsidR="00E71516">
        <w:rPr>
          <w:sz w:val="28"/>
          <w:szCs w:val="28"/>
        </w:rPr>
        <w:t>- кадровой работы и правового об</w:t>
      </w:r>
      <w:r w:rsidR="0004287E">
        <w:rPr>
          <w:sz w:val="28"/>
          <w:szCs w:val="28"/>
        </w:rPr>
        <w:t>еспечения</w:t>
      </w:r>
      <w:r w:rsidRPr="00DD384F">
        <w:rPr>
          <w:sz w:val="28"/>
          <w:szCs w:val="28"/>
        </w:rPr>
        <w:t xml:space="preserve">. Поступившему </w:t>
      </w:r>
      <w:r>
        <w:rPr>
          <w:sz w:val="28"/>
          <w:szCs w:val="28"/>
        </w:rPr>
        <w:t>заявлению</w:t>
      </w:r>
      <w:r w:rsidRPr="00DD384F">
        <w:rPr>
          <w:sz w:val="28"/>
          <w:szCs w:val="28"/>
        </w:rPr>
        <w:t xml:space="preserve"> присваивается регистрационный номер. Регистрационный номер и дата поступления проставляются на </w:t>
      </w:r>
      <w:r>
        <w:rPr>
          <w:sz w:val="28"/>
          <w:szCs w:val="28"/>
        </w:rPr>
        <w:t>заявлении</w:t>
      </w:r>
      <w:r w:rsidRPr="00DD384F">
        <w:rPr>
          <w:sz w:val="28"/>
          <w:szCs w:val="28"/>
        </w:rPr>
        <w:t xml:space="preserve"> и вносятся в журнал регистрации входящей корреспонденции.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3.3.2. Ответственное должностное лицо отдела </w:t>
      </w:r>
      <w:r w:rsidR="00E71516">
        <w:rPr>
          <w:sz w:val="28"/>
          <w:szCs w:val="28"/>
        </w:rPr>
        <w:t>организационно- кадровой работы и правового обеспечения</w:t>
      </w:r>
      <w:r w:rsidRPr="00DD384F">
        <w:rPr>
          <w:sz w:val="28"/>
          <w:szCs w:val="28"/>
        </w:rPr>
        <w:t xml:space="preserve"> </w:t>
      </w:r>
      <w:r w:rsidR="00E71516">
        <w:rPr>
          <w:sz w:val="28"/>
          <w:szCs w:val="28"/>
        </w:rPr>
        <w:t>а</w:t>
      </w:r>
      <w:r w:rsidRPr="00DD384F">
        <w:rPr>
          <w:sz w:val="28"/>
          <w:szCs w:val="28"/>
        </w:rPr>
        <w:t>дминистрации городского поселения осуществляет проверку всех документов, указанных в заявлении.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В ответ на </w:t>
      </w:r>
      <w:r>
        <w:rPr>
          <w:sz w:val="28"/>
          <w:szCs w:val="28"/>
        </w:rPr>
        <w:t xml:space="preserve">заявление, </w:t>
      </w:r>
      <w:r w:rsidRPr="00DD384F">
        <w:rPr>
          <w:sz w:val="28"/>
          <w:szCs w:val="28"/>
        </w:rPr>
        <w:t xml:space="preserve">поступившее </w:t>
      </w:r>
      <w:r>
        <w:rPr>
          <w:sz w:val="28"/>
          <w:szCs w:val="28"/>
        </w:rPr>
        <w:t xml:space="preserve">в форме </w:t>
      </w:r>
      <w:r w:rsidRPr="00DD384F">
        <w:rPr>
          <w:sz w:val="28"/>
          <w:szCs w:val="28"/>
        </w:rPr>
        <w:t>электронно</w:t>
      </w:r>
      <w:r>
        <w:rPr>
          <w:sz w:val="28"/>
          <w:szCs w:val="28"/>
        </w:rPr>
        <w:t>го</w:t>
      </w:r>
      <w:r w:rsidRPr="00DD384F">
        <w:rPr>
          <w:sz w:val="28"/>
          <w:szCs w:val="28"/>
        </w:rPr>
        <w:t xml:space="preserve"> </w:t>
      </w:r>
      <w:r>
        <w:rPr>
          <w:sz w:val="28"/>
          <w:szCs w:val="28"/>
        </w:rPr>
        <w:t>обращения</w:t>
      </w:r>
      <w:r w:rsidRPr="00DD384F">
        <w:rPr>
          <w:sz w:val="28"/>
          <w:szCs w:val="28"/>
        </w:rPr>
        <w:t xml:space="preserve"> направляется уведомление с регистрационным номером заявителя и датой принятия </w:t>
      </w:r>
      <w:r>
        <w:rPr>
          <w:sz w:val="28"/>
          <w:szCs w:val="28"/>
        </w:rPr>
        <w:t>заявления</w:t>
      </w:r>
      <w:r w:rsidRPr="00DD384F">
        <w:rPr>
          <w:sz w:val="28"/>
          <w:szCs w:val="28"/>
        </w:rPr>
        <w:t xml:space="preserve"> или отметки об отсутствии каких</w:t>
      </w:r>
      <w:r>
        <w:rPr>
          <w:sz w:val="28"/>
          <w:szCs w:val="28"/>
        </w:rPr>
        <w:t>-</w:t>
      </w:r>
      <w:r w:rsidRPr="00DD384F">
        <w:rPr>
          <w:sz w:val="28"/>
          <w:szCs w:val="28"/>
        </w:rPr>
        <w:t>либо документов на адрес электронной почты указанной в заявлении.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3.3.3. Максимальный срок приема и регистрации заявления и документов, представленных заявителям, не должен превышать 15 минут.</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3.4. Порядок рассмотрения </w:t>
      </w:r>
      <w:r>
        <w:rPr>
          <w:sz w:val="28"/>
          <w:szCs w:val="28"/>
        </w:rPr>
        <w:t>заявления</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3.4.1. После регистрации, </w:t>
      </w:r>
      <w:r>
        <w:rPr>
          <w:sz w:val="28"/>
          <w:szCs w:val="28"/>
        </w:rPr>
        <w:t>заявление</w:t>
      </w:r>
      <w:r w:rsidRPr="00DD384F">
        <w:rPr>
          <w:sz w:val="28"/>
          <w:szCs w:val="28"/>
        </w:rPr>
        <w:t xml:space="preserve"> направляется </w:t>
      </w:r>
      <w:r w:rsidR="00E71516">
        <w:rPr>
          <w:sz w:val="28"/>
          <w:szCs w:val="28"/>
        </w:rPr>
        <w:t>руководителю администрации</w:t>
      </w:r>
      <w:r w:rsidRPr="00DD384F">
        <w:rPr>
          <w:sz w:val="28"/>
          <w:szCs w:val="28"/>
        </w:rPr>
        <w:t xml:space="preserve"> городского поселения «</w:t>
      </w:r>
      <w:r w:rsidR="00E71516">
        <w:rPr>
          <w:sz w:val="28"/>
          <w:szCs w:val="28"/>
        </w:rPr>
        <w:t>Шерловогорское</w:t>
      </w:r>
      <w:r w:rsidRPr="00DD384F">
        <w:rPr>
          <w:sz w:val="28"/>
          <w:szCs w:val="28"/>
        </w:rPr>
        <w:t xml:space="preserve">» для изучения и определения исполнителя – должностного лица </w:t>
      </w:r>
      <w:r w:rsidR="00E71516">
        <w:rPr>
          <w:sz w:val="28"/>
          <w:szCs w:val="28"/>
        </w:rPr>
        <w:t>а</w:t>
      </w:r>
      <w:r w:rsidRPr="00DD384F">
        <w:rPr>
          <w:sz w:val="28"/>
          <w:szCs w:val="28"/>
        </w:rPr>
        <w:t>дминистрации городского поселения.</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Максимальный срок выполнения настоящего административного действия — 1 рабочий день.</w:t>
      </w:r>
    </w:p>
    <w:p w:rsidR="00127956" w:rsidRDefault="00127956" w:rsidP="00127956">
      <w:pPr>
        <w:suppressAutoHyphens/>
        <w:autoSpaceDE w:val="0"/>
        <w:autoSpaceDN w:val="0"/>
        <w:adjustRightInd w:val="0"/>
        <w:ind w:firstLine="709"/>
        <w:rPr>
          <w:sz w:val="28"/>
          <w:szCs w:val="28"/>
        </w:rPr>
      </w:pPr>
      <w:r w:rsidRPr="00DD384F">
        <w:rPr>
          <w:color w:val="000000"/>
          <w:sz w:val="28"/>
          <w:szCs w:val="28"/>
        </w:rPr>
        <w:t xml:space="preserve">3.4.2. Должностное лицо отдела (далее </w:t>
      </w:r>
      <w:r>
        <w:rPr>
          <w:color w:val="000000"/>
          <w:sz w:val="28"/>
          <w:szCs w:val="28"/>
        </w:rPr>
        <w:t>—</w:t>
      </w:r>
      <w:r w:rsidRPr="00DD384F">
        <w:rPr>
          <w:color w:val="000000"/>
          <w:sz w:val="28"/>
          <w:szCs w:val="28"/>
        </w:rPr>
        <w:t xml:space="preserve"> </w:t>
      </w:r>
      <w:r w:rsidRPr="00DD384F">
        <w:rPr>
          <w:sz w:val="28"/>
          <w:szCs w:val="28"/>
        </w:rPr>
        <w:t xml:space="preserve">исполнитель), </w:t>
      </w:r>
      <w:r>
        <w:rPr>
          <w:sz w:val="28"/>
          <w:szCs w:val="28"/>
        </w:rPr>
        <w:t xml:space="preserve">в течение не более </w:t>
      </w:r>
      <w:r w:rsidR="00E71516">
        <w:rPr>
          <w:sz w:val="28"/>
          <w:szCs w:val="28"/>
        </w:rPr>
        <w:t>пяти</w:t>
      </w:r>
      <w:r>
        <w:rPr>
          <w:sz w:val="28"/>
          <w:szCs w:val="28"/>
        </w:rPr>
        <w:t xml:space="preserve"> дней </w:t>
      </w:r>
      <w:r w:rsidRPr="00DD384F">
        <w:rPr>
          <w:sz w:val="28"/>
          <w:szCs w:val="28"/>
        </w:rPr>
        <w:t>проверяет</w:t>
      </w:r>
      <w:r>
        <w:rPr>
          <w:sz w:val="28"/>
          <w:szCs w:val="28"/>
        </w:rPr>
        <w:t>:</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правильность заполнения зая</w:t>
      </w:r>
      <w:r>
        <w:rPr>
          <w:sz w:val="28"/>
          <w:szCs w:val="28"/>
        </w:rPr>
        <w:t>вления;</w:t>
      </w:r>
    </w:p>
    <w:p w:rsidR="00127956" w:rsidRDefault="00127956" w:rsidP="00127956">
      <w:pPr>
        <w:suppressAutoHyphens/>
        <w:autoSpaceDE w:val="0"/>
        <w:autoSpaceDN w:val="0"/>
        <w:adjustRightInd w:val="0"/>
        <w:ind w:firstLine="709"/>
        <w:rPr>
          <w:sz w:val="28"/>
          <w:szCs w:val="28"/>
        </w:rPr>
      </w:pPr>
      <w:r>
        <w:rPr>
          <w:sz w:val="28"/>
          <w:szCs w:val="28"/>
        </w:rPr>
        <w:t>-наличие всех документов;</w:t>
      </w:r>
    </w:p>
    <w:p w:rsidR="00127956" w:rsidRDefault="00127956" w:rsidP="00127956">
      <w:pPr>
        <w:suppressAutoHyphens/>
        <w:autoSpaceDE w:val="0"/>
        <w:autoSpaceDN w:val="0"/>
        <w:adjustRightInd w:val="0"/>
        <w:ind w:firstLine="709"/>
        <w:rPr>
          <w:sz w:val="28"/>
          <w:szCs w:val="28"/>
        </w:rPr>
      </w:pPr>
      <w:r>
        <w:rPr>
          <w:sz w:val="28"/>
          <w:szCs w:val="28"/>
        </w:rPr>
        <w:t>В случае поступления заявления в форме электронного документа, исполнитель осуществляет процедуру проверки действительности квалифицированной электронной подписи, с использованием которой подписано электронное обращение о предоставлении муниципальной услуги.</w:t>
      </w:r>
    </w:p>
    <w:p w:rsidR="00127956" w:rsidRDefault="00127956" w:rsidP="00127956">
      <w:pPr>
        <w:suppressAutoHyphens/>
        <w:autoSpaceDE w:val="0"/>
        <w:autoSpaceDN w:val="0"/>
        <w:adjustRightInd w:val="0"/>
        <w:ind w:firstLine="709"/>
        <w:rPr>
          <w:sz w:val="28"/>
          <w:szCs w:val="28"/>
        </w:rPr>
      </w:pPr>
      <w:r>
        <w:rPr>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w:t>
      </w:r>
      <w:r w:rsidR="00E71516">
        <w:rPr>
          <w:sz w:val="28"/>
          <w:szCs w:val="28"/>
        </w:rPr>
        <w:t>смотрению заявления о получении</w:t>
      </w:r>
      <w:r>
        <w:rPr>
          <w:sz w:val="28"/>
          <w:szCs w:val="28"/>
        </w:rPr>
        <w:t xml:space="preserve">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127956" w:rsidRDefault="00127956" w:rsidP="00127956">
      <w:pPr>
        <w:suppressAutoHyphens/>
        <w:autoSpaceDE w:val="0"/>
        <w:autoSpaceDN w:val="0"/>
        <w:adjustRightInd w:val="0"/>
        <w:ind w:firstLine="709"/>
        <w:rPr>
          <w:sz w:val="28"/>
          <w:szCs w:val="28"/>
        </w:rPr>
      </w:pPr>
      <w:r>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заявления.</w:t>
      </w:r>
    </w:p>
    <w:p w:rsidR="00127956" w:rsidRPr="00DD384F" w:rsidRDefault="00127956" w:rsidP="00127956">
      <w:pPr>
        <w:suppressAutoHyphens/>
        <w:autoSpaceDE w:val="0"/>
        <w:autoSpaceDN w:val="0"/>
        <w:adjustRightInd w:val="0"/>
        <w:ind w:firstLine="709"/>
        <w:rPr>
          <w:sz w:val="28"/>
          <w:szCs w:val="28"/>
        </w:rPr>
      </w:pPr>
      <w:r>
        <w:rPr>
          <w:sz w:val="28"/>
          <w:szCs w:val="28"/>
        </w:rPr>
        <w:t>3.4.3.</w:t>
      </w:r>
      <w:r w:rsidRPr="008E0186">
        <w:rPr>
          <w:sz w:val="28"/>
          <w:szCs w:val="28"/>
        </w:rPr>
        <w:t xml:space="preserve"> </w:t>
      </w:r>
      <w:r>
        <w:rPr>
          <w:sz w:val="28"/>
          <w:szCs w:val="28"/>
        </w:rPr>
        <w:t>Исполнитель</w:t>
      </w:r>
      <w:r w:rsidRPr="00DF2AEE">
        <w:rPr>
          <w:sz w:val="28"/>
          <w:szCs w:val="28"/>
        </w:rPr>
        <w:t xml:space="preserve"> в течение 5 рабочих дней со дня поступления к нему документов, в случае, если заявителем не представлены д</w:t>
      </w:r>
      <w:r>
        <w:rPr>
          <w:sz w:val="28"/>
          <w:szCs w:val="28"/>
        </w:rPr>
        <w:t>окументы, указанные в пункте 2.9</w:t>
      </w:r>
      <w:r w:rsidRPr="00DF2AEE">
        <w:rPr>
          <w:sz w:val="28"/>
          <w:szCs w:val="28"/>
        </w:rPr>
        <w:t>.</w:t>
      </w:r>
      <w:r>
        <w:rPr>
          <w:sz w:val="28"/>
          <w:szCs w:val="28"/>
        </w:rPr>
        <w:t>4</w:t>
      </w:r>
      <w:r w:rsidRPr="00DF2AEE">
        <w:rPr>
          <w:sz w:val="28"/>
          <w:szCs w:val="28"/>
        </w:rPr>
        <w:t>.</w:t>
      </w:r>
      <w:r>
        <w:rPr>
          <w:sz w:val="28"/>
          <w:szCs w:val="28"/>
        </w:rPr>
        <w:t>,</w:t>
      </w:r>
      <w:r w:rsidRPr="00DF2AEE">
        <w:rPr>
          <w:sz w:val="28"/>
          <w:szCs w:val="28"/>
        </w:rPr>
        <w:t xml:space="preserve"> направляет межведомственный запрос в Управление федеральной службы государственной регистрации, кадастра и картографии по Забайкальскому краю, КГПУ «Забайкальское БТИ» Министерство культуры Забайкальского края</w:t>
      </w:r>
      <w:r>
        <w:rPr>
          <w:sz w:val="28"/>
          <w:szCs w:val="28"/>
        </w:rPr>
        <w:t>, в организации осуществляющие эксплуатацию сетей инженерно-технического обеспечения, в</w:t>
      </w:r>
      <w:r w:rsidRPr="00E93F07">
        <w:rPr>
          <w:sz w:val="28"/>
          <w:szCs w:val="28"/>
        </w:rPr>
        <w:t xml:space="preserve"> организации, осуществляющие инженерно-геодезические работы</w:t>
      </w:r>
      <w:r w:rsidRPr="00DF2AEE">
        <w:rPr>
          <w:sz w:val="28"/>
          <w:szCs w:val="28"/>
        </w:rPr>
        <w:t>.</w:t>
      </w:r>
    </w:p>
    <w:p w:rsidR="00127956" w:rsidRDefault="00127956" w:rsidP="00127956">
      <w:pPr>
        <w:suppressAutoHyphens/>
        <w:autoSpaceDE w:val="0"/>
        <w:autoSpaceDN w:val="0"/>
        <w:adjustRightInd w:val="0"/>
        <w:ind w:firstLine="709"/>
        <w:rPr>
          <w:sz w:val="28"/>
          <w:szCs w:val="28"/>
        </w:rPr>
      </w:pPr>
      <w:r w:rsidRPr="00113B7A">
        <w:rPr>
          <w:sz w:val="28"/>
          <w:szCs w:val="28"/>
        </w:rPr>
        <w:t>3.4.3. После рассмотрения и проверки документов исполнитель</w:t>
      </w:r>
      <w:r>
        <w:rPr>
          <w:sz w:val="28"/>
          <w:szCs w:val="28"/>
        </w:rPr>
        <w:t xml:space="preserve"> в течение не более пятнадцати дней осуществляет подготовку</w:t>
      </w:r>
      <w:r w:rsidRPr="00113B7A">
        <w:rPr>
          <w:sz w:val="28"/>
          <w:szCs w:val="28"/>
        </w:rPr>
        <w:t>:</w:t>
      </w:r>
    </w:p>
    <w:p w:rsidR="00127956" w:rsidRPr="00281E30" w:rsidRDefault="00127956" w:rsidP="00127956">
      <w:pPr>
        <w:suppressAutoHyphens/>
        <w:autoSpaceDE w:val="0"/>
        <w:autoSpaceDN w:val="0"/>
        <w:adjustRightInd w:val="0"/>
        <w:ind w:firstLine="709"/>
        <w:rPr>
          <w:sz w:val="28"/>
          <w:szCs w:val="28"/>
        </w:rPr>
      </w:pPr>
      <w:r w:rsidRPr="00281E30">
        <w:rPr>
          <w:sz w:val="28"/>
          <w:szCs w:val="28"/>
        </w:rPr>
        <w:t>-градостроительного плана земельного участка по фор</w:t>
      </w:r>
      <w:r>
        <w:rPr>
          <w:sz w:val="28"/>
          <w:szCs w:val="28"/>
        </w:rPr>
        <w:t xml:space="preserve">ме, приведенной в </w:t>
      </w:r>
      <w:r w:rsidRPr="00D36241">
        <w:rPr>
          <w:sz w:val="28"/>
          <w:szCs w:val="28"/>
        </w:rPr>
        <w:t>Приложении № 5</w:t>
      </w:r>
      <w:r w:rsidRPr="00281E30">
        <w:rPr>
          <w:sz w:val="28"/>
          <w:szCs w:val="28"/>
        </w:rPr>
        <w:t xml:space="preserve"> к настоящему </w:t>
      </w:r>
      <w:r>
        <w:rPr>
          <w:sz w:val="28"/>
          <w:szCs w:val="28"/>
        </w:rPr>
        <w:t>а</w:t>
      </w:r>
      <w:r w:rsidRPr="00281E30">
        <w:rPr>
          <w:sz w:val="28"/>
          <w:szCs w:val="28"/>
        </w:rPr>
        <w:t xml:space="preserve">дминистративному регламенту, и проекта </w:t>
      </w:r>
      <w:r w:rsidR="00E71516">
        <w:rPr>
          <w:sz w:val="28"/>
          <w:szCs w:val="28"/>
        </w:rPr>
        <w:t>п</w:t>
      </w:r>
      <w:r w:rsidRPr="00281E30">
        <w:rPr>
          <w:sz w:val="28"/>
          <w:szCs w:val="28"/>
        </w:rPr>
        <w:t xml:space="preserve">остановления </w:t>
      </w:r>
      <w:r w:rsidR="00E71516">
        <w:rPr>
          <w:sz w:val="28"/>
          <w:szCs w:val="28"/>
        </w:rPr>
        <w:t>а</w:t>
      </w:r>
      <w:r w:rsidRPr="00281E30">
        <w:rPr>
          <w:sz w:val="28"/>
          <w:szCs w:val="28"/>
        </w:rPr>
        <w:t>дминистрации городского поселения об утверждении градостроительного плана земельного участка в 4-х экземплярах;</w:t>
      </w:r>
    </w:p>
    <w:p w:rsidR="00127956" w:rsidRPr="00281E30" w:rsidRDefault="00127956" w:rsidP="00127956">
      <w:pPr>
        <w:suppressAutoHyphens/>
        <w:autoSpaceDE w:val="0"/>
        <w:autoSpaceDN w:val="0"/>
        <w:adjustRightInd w:val="0"/>
        <w:ind w:firstLine="709"/>
        <w:rPr>
          <w:sz w:val="28"/>
          <w:szCs w:val="28"/>
        </w:rPr>
      </w:pPr>
      <w:r w:rsidRPr="00281E30">
        <w:rPr>
          <w:sz w:val="28"/>
          <w:szCs w:val="28"/>
        </w:rPr>
        <w:t>- мотивированный отказ в выдаче градостроительный план земельного участка.</w:t>
      </w:r>
    </w:p>
    <w:p w:rsidR="00127956" w:rsidRPr="00DD384F" w:rsidRDefault="00127956" w:rsidP="00127956">
      <w:pPr>
        <w:ind w:firstLine="709"/>
        <w:rPr>
          <w:sz w:val="28"/>
          <w:szCs w:val="28"/>
        </w:rPr>
      </w:pPr>
      <w:r w:rsidRPr="007A432C">
        <w:rPr>
          <w:sz w:val="28"/>
          <w:szCs w:val="28"/>
        </w:rPr>
        <w:t>3.5. Принятие решения.</w:t>
      </w:r>
    </w:p>
    <w:p w:rsidR="00127956" w:rsidRDefault="00127956" w:rsidP="00127956">
      <w:pPr>
        <w:autoSpaceDE w:val="0"/>
        <w:autoSpaceDN w:val="0"/>
        <w:adjustRightInd w:val="0"/>
        <w:ind w:firstLine="709"/>
        <w:rPr>
          <w:sz w:val="28"/>
          <w:szCs w:val="28"/>
        </w:rPr>
      </w:pPr>
      <w:r w:rsidRPr="00DD384F">
        <w:rPr>
          <w:sz w:val="28"/>
          <w:szCs w:val="28"/>
        </w:rPr>
        <w:t xml:space="preserve">3.5.1. </w:t>
      </w:r>
      <w:r>
        <w:rPr>
          <w:sz w:val="28"/>
          <w:szCs w:val="28"/>
        </w:rPr>
        <w:t>П</w:t>
      </w:r>
      <w:r w:rsidRPr="00991989">
        <w:rPr>
          <w:sz w:val="28"/>
          <w:szCs w:val="28"/>
        </w:rPr>
        <w:t xml:space="preserve">роект </w:t>
      </w:r>
      <w:r w:rsidR="00E71516">
        <w:rPr>
          <w:sz w:val="28"/>
          <w:szCs w:val="28"/>
        </w:rPr>
        <w:t>п</w:t>
      </w:r>
      <w:r>
        <w:rPr>
          <w:sz w:val="28"/>
          <w:szCs w:val="28"/>
        </w:rPr>
        <w:t xml:space="preserve">остановления об утверждении градостроительного плана земельного участка </w:t>
      </w:r>
      <w:r>
        <w:rPr>
          <w:color w:val="000000"/>
          <w:sz w:val="28"/>
          <w:szCs w:val="28"/>
        </w:rPr>
        <w:t xml:space="preserve">либо проект отказа в выдаче градостроительного плана земельного участка </w:t>
      </w:r>
      <w:r w:rsidRPr="00991989">
        <w:rPr>
          <w:color w:val="000000"/>
          <w:sz w:val="28"/>
          <w:szCs w:val="28"/>
        </w:rPr>
        <w:t xml:space="preserve">направляется на рассмотрение </w:t>
      </w:r>
      <w:r w:rsidR="00E71516">
        <w:rPr>
          <w:color w:val="000000"/>
          <w:sz w:val="28"/>
          <w:szCs w:val="28"/>
        </w:rPr>
        <w:t>руководителю администрации</w:t>
      </w:r>
      <w:r w:rsidRPr="00991989">
        <w:rPr>
          <w:color w:val="000000"/>
          <w:sz w:val="28"/>
          <w:szCs w:val="28"/>
        </w:rPr>
        <w:t xml:space="preserve"> </w:t>
      </w:r>
      <w:r>
        <w:rPr>
          <w:color w:val="000000"/>
          <w:sz w:val="28"/>
          <w:szCs w:val="28"/>
        </w:rPr>
        <w:t>городского поселения</w:t>
      </w:r>
      <w:r w:rsidRPr="00991989">
        <w:rPr>
          <w:color w:val="000000"/>
          <w:sz w:val="28"/>
          <w:szCs w:val="28"/>
        </w:rPr>
        <w:t xml:space="preserve"> </w:t>
      </w:r>
      <w:r>
        <w:rPr>
          <w:color w:val="000000"/>
          <w:sz w:val="28"/>
          <w:szCs w:val="28"/>
        </w:rPr>
        <w:t>«</w:t>
      </w:r>
      <w:r w:rsidR="00E71516">
        <w:rPr>
          <w:color w:val="000000"/>
          <w:sz w:val="28"/>
          <w:szCs w:val="28"/>
        </w:rPr>
        <w:t>Шерловогорское</w:t>
      </w:r>
      <w:r>
        <w:rPr>
          <w:color w:val="000000"/>
          <w:sz w:val="28"/>
          <w:szCs w:val="28"/>
        </w:rPr>
        <w:t xml:space="preserve">» </w:t>
      </w:r>
      <w:r w:rsidRPr="00991989">
        <w:rPr>
          <w:color w:val="000000"/>
          <w:sz w:val="28"/>
          <w:szCs w:val="28"/>
        </w:rPr>
        <w:t>для принятия решения</w:t>
      </w:r>
      <w:r>
        <w:rPr>
          <w:sz w:val="28"/>
          <w:szCs w:val="28"/>
        </w:rPr>
        <w:t>.</w:t>
      </w:r>
    </w:p>
    <w:p w:rsidR="00127956" w:rsidRPr="00DD384F" w:rsidRDefault="00127956" w:rsidP="00127956">
      <w:pPr>
        <w:pStyle w:val="a6"/>
        <w:spacing w:before="0" w:after="0"/>
        <w:ind w:firstLine="709"/>
        <w:rPr>
          <w:rFonts w:ascii="Times New Roman" w:hAnsi="Times New Roman" w:cs="Times New Roman"/>
          <w:sz w:val="28"/>
          <w:szCs w:val="28"/>
        </w:rPr>
      </w:pPr>
      <w:r w:rsidRPr="00DD384F">
        <w:rPr>
          <w:rFonts w:ascii="Times New Roman" w:hAnsi="Times New Roman" w:cs="Times New Roman"/>
          <w:sz w:val="28"/>
          <w:szCs w:val="28"/>
        </w:rPr>
        <w:t>3.5.</w:t>
      </w:r>
      <w:r>
        <w:rPr>
          <w:rFonts w:ascii="Times New Roman" w:hAnsi="Times New Roman" w:cs="Times New Roman"/>
          <w:sz w:val="28"/>
          <w:szCs w:val="28"/>
        </w:rPr>
        <w:t>2</w:t>
      </w:r>
      <w:r w:rsidRPr="00DD384F">
        <w:rPr>
          <w:rFonts w:ascii="Times New Roman" w:hAnsi="Times New Roman" w:cs="Times New Roman"/>
          <w:sz w:val="28"/>
          <w:szCs w:val="28"/>
        </w:rPr>
        <w:t xml:space="preserve"> </w:t>
      </w:r>
      <w:r>
        <w:rPr>
          <w:rFonts w:ascii="Times New Roman" w:hAnsi="Times New Roman" w:cs="Times New Roman"/>
          <w:sz w:val="28"/>
          <w:szCs w:val="28"/>
        </w:rPr>
        <w:t>Общий срок предоставления муниципал</w:t>
      </w:r>
      <w:r w:rsidR="00E71516">
        <w:rPr>
          <w:rFonts w:ascii="Times New Roman" w:hAnsi="Times New Roman" w:cs="Times New Roman"/>
          <w:sz w:val="28"/>
          <w:szCs w:val="28"/>
        </w:rPr>
        <w:t>ьной услуги не может превышать двадцати</w:t>
      </w:r>
      <w:r>
        <w:rPr>
          <w:rFonts w:ascii="Times New Roman" w:hAnsi="Times New Roman" w:cs="Times New Roman"/>
          <w:sz w:val="28"/>
          <w:szCs w:val="28"/>
        </w:rPr>
        <w:t xml:space="preserve"> дней со дня поступления заявления в </w:t>
      </w:r>
      <w:r w:rsidR="00E71516">
        <w:rPr>
          <w:rFonts w:ascii="Times New Roman" w:hAnsi="Times New Roman" w:cs="Times New Roman"/>
          <w:sz w:val="28"/>
          <w:szCs w:val="28"/>
        </w:rPr>
        <w:t>а</w:t>
      </w:r>
      <w:r>
        <w:rPr>
          <w:rFonts w:ascii="Times New Roman" w:hAnsi="Times New Roman" w:cs="Times New Roman"/>
          <w:sz w:val="28"/>
          <w:szCs w:val="28"/>
        </w:rPr>
        <w:t>дминистрацию городского поселения.</w:t>
      </w:r>
    </w:p>
    <w:p w:rsidR="00127956" w:rsidRPr="00DD384F" w:rsidRDefault="00127956" w:rsidP="00127956">
      <w:pPr>
        <w:autoSpaceDE w:val="0"/>
        <w:autoSpaceDN w:val="0"/>
        <w:adjustRightInd w:val="0"/>
        <w:ind w:firstLine="709"/>
        <w:rPr>
          <w:sz w:val="28"/>
          <w:szCs w:val="28"/>
        </w:rPr>
      </w:pPr>
      <w:r w:rsidRPr="00DD384F">
        <w:rPr>
          <w:sz w:val="28"/>
          <w:szCs w:val="28"/>
        </w:rPr>
        <w:t>3.6. Порядок рассмотрения устного обращения.</w:t>
      </w:r>
    </w:p>
    <w:p w:rsidR="00127956" w:rsidRPr="00DD384F" w:rsidRDefault="00127956" w:rsidP="00127956">
      <w:pPr>
        <w:autoSpaceDE w:val="0"/>
        <w:autoSpaceDN w:val="0"/>
        <w:adjustRightInd w:val="0"/>
        <w:ind w:firstLine="709"/>
        <w:rPr>
          <w:sz w:val="28"/>
          <w:szCs w:val="28"/>
        </w:rPr>
      </w:pPr>
      <w:r w:rsidRPr="00DD384F">
        <w:rPr>
          <w:sz w:val="28"/>
          <w:szCs w:val="28"/>
        </w:rPr>
        <w:t>3.6.1.За получением консультации по предоставлению муниципальной услуги заявитель может обратиться устно на личном приеме.</w:t>
      </w:r>
    </w:p>
    <w:p w:rsidR="00127956" w:rsidRPr="00DD384F" w:rsidRDefault="00127956" w:rsidP="00127956">
      <w:pPr>
        <w:autoSpaceDE w:val="0"/>
        <w:autoSpaceDN w:val="0"/>
        <w:adjustRightInd w:val="0"/>
        <w:ind w:firstLine="709"/>
        <w:rPr>
          <w:sz w:val="28"/>
          <w:szCs w:val="28"/>
        </w:rPr>
      </w:pPr>
      <w:r w:rsidRPr="00DD384F">
        <w:rPr>
          <w:sz w:val="28"/>
          <w:szCs w:val="28"/>
        </w:rPr>
        <w:t>3.6.2. Максимальное время приема заявителя составляет 15 минут.</w:t>
      </w:r>
    </w:p>
    <w:p w:rsidR="00127956" w:rsidRPr="00DD384F" w:rsidRDefault="00127956" w:rsidP="00127956">
      <w:pPr>
        <w:autoSpaceDE w:val="0"/>
        <w:autoSpaceDN w:val="0"/>
        <w:adjustRightInd w:val="0"/>
        <w:ind w:firstLine="709"/>
        <w:rPr>
          <w:sz w:val="28"/>
          <w:szCs w:val="28"/>
        </w:rPr>
      </w:pPr>
      <w:r w:rsidRPr="00DD384F">
        <w:rPr>
          <w:sz w:val="28"/>
          <w:szCs w:val="28"/>
        </w:rPr>
        <w:t>3.6.3. Во время личного приема должностное лицо, ответственное за предоставление муниципальной услуги:</w:t>
      </w:r>
    </w:p>
    <w:p w:rsidR="00127956" w:rsidRPr="00DD384F" w:rsidRDefault="00127956" w:rsidP="00127956">
      <w:pPr>
        <w:autoSpaceDE w:val="0"/>
        <w:autoSpaceDN w:val="0"/>
        <w:adjustRightInd w:val="0"/>
        <w:ind w:firstLine="709"/>
        <w:rPr>
          <w:sz w:val="28"/>
          <w:szCs w:val="28"/>
        </w:rPr>
      </w:pPr>
      <w:r w:rsidRPr="00DD384F">
        <w:rPr>
          <w:sz w:val="28"/>
          <w:szCs w:val="28"/>
        </w:rPr>
        <w:t>-представляется, назвав свою фамилию, имя, отчество (последнее – при наличии), занимаемую должность;</w:t>
      </w:r>
    </w:p>
    <w:p w:rsidR="00127956" w:rsidRPr="00DD384F" w:rsidRDefault="00127956" w:rsidP="00127956">
      <w:pPr>
        <w:autoSpaceDE w:val="0"/>
        <w:autoSpaceDN w:val="0"/>
        <w:adjustRightInd w:val="0"/>
        <w:ind w:firstLine="709"/>
        <w:rPr>
          <w:sz w:val="28"/>
          <w:szCs w:val="28"/>
        </w:rPr>
      </w:pPr>
      <w:r w:rsidRPr="00DD384F">
        <w:rPr>
          <w:sz w:val="28"/>
          <w:szCs w:val="28"/>
        </w:rPr>
        <w:t>-предлагает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
    <w:p w:rsidR="00127956" w:rsidRPr="00DD384F" w:rsidRDefault="00127956" w:rsidP="00127956">
      <w:pPr>
        <w:autoSpaceDE w:val="0"/>
        <w:autoSpaceDN w:val="0"/>
        <w:adjustRightInd w:val="0"/>
        <w:ind w:firstLine="709"/>
        <w:rPr>
          <w:sz w:val="28"/>
          <w:szCs w:val="28"/>
        </w:rPr>
      </w:pPr>
      <w:r w:rsidRPr="00DD384F">
        <w:rPr>
          <w:sz w:val="28"/>
          <w:szCs w:val="28"/>
        </w:rPr>
        <w:t>-выслушивает и уточняет суть обращения.</w:t>
      </w:r>
    </w:p>
    <w:p w:rsidR="00127956" w:rsidRPr="00DD384F" w:rsidRDefault="00127956" w:rsidP="00127956">
      <w:pPr>
        <w:autoSpaceDE w:val="0"/>
        <w:autoSpaceDN w:val="0"/>
        <w:adjustRightInd w:val="0"/>
        <w:ind w:firstLine="709"/>
        <w:rPr>
          <w:sz w:val="28"/>
          <w:szCs w:val="28"/>
        </w:rPr>
      </w:pPr>
      <w:r w:rsidRPr="00DD384F">
        <w:rPr>
          <w:sz w:val="28"/>
          <w:szCs w:val="28"/>
        </w:rP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городского поселения «</w:t>
      </w:r>
      <w:r w:rsidR="00E71516">
        <w:rPr>
          <w:sz w:val="28"/>
          <w:szCs w:val="28"/>
        </w:rPr>
        <w:t>Шерловогорское</w:t>
      </w:r>
      <w:r w:rsidRPr="00DD384F">
        <w:rPr>
          <w:sz w:val="28"/>
          <w:szCs w:val="28"/>
        </w:rPr>
        <w:t>» и настоящего административного регламента.</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3.6.5.</w:t>
      </w:r>
      <w:r>
        <w:rPr>
          <w:sz w:val="28"/>
          <w:szCs w:val="28"/>
        </w:rPr>
        <w:t xml:space="preserve"> </w:t>
      </w:r>
      <w:r w:rsidRPr="00DD384F">
        <w:rPr>
          <w:sz w:val="28"/>
          <w:szCs w:val="28"/>
        </w:rPr>
        <w:t xml:space="preserve">В случае если в обращении во время личного приема содержаться вопросы, решение которых не входит в компетенцию </w:t>
      </w:r>
      <w:r w:rsidR="00E71516">
        <w:rPr>
          <w:sz w:val="28"/>
          <w:szCs w:val="28"/>
        </w:rPr>
        <w:t>а</w:t>
      </w:r>
      <w:r w:rsidRPr="00DD384F">
        <w:rPr>
          <w:sz w:val="28"/>
          <w:szCs w:val="28"/>
        </w:rPr>
        <w:t>дминистрации городского поселения, заявителю дается разъяснение, куда и в каком порядке ему следует обратиться.</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3.7.</w:t>
      </w:r>
      <w:r>
        <w:rPr>
          <w:rFonts w:ascii="Times New Roman" w:hAnsi="Times New Roman" w:cs="Times New Roman"/>
          <w:sz w:val="28"/>
          <w:szCs w:val="28"/>
        </w:rPr>
        <w:t xml:space="preserve"> </w:t>
      </w:r>
      <w:r w:rsidRPr="00DD384F">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3.7.1. </w:t>
      </w:r>
      <w:r>
        <w:rPr>
          <w:rFonts w:ascii="Times New Roman" w:hAnsi="Times New Roman" w:cs="Times New Roman"/>
          <w:sz w:val="28"/>
          <w:szCs w:val="28"/>
        </w:rPr>
        <w:t>После утверждения градостроительного плана земельного уча</w:t>
      </w:r>
      <w:r w:rsidR="006D5E97">
        <w:rPr>
          <w:rFonts w:ascii="Times New Roman" w:hAnsi="Times New Roman" w:cs="Times New Roman"/>
          <w:sz w:val="28"/>
          <w:szCs w:val="28"/>
        </w:rPr>
        <w:t>с</w:t>
      </w:r>
      <w:r>
        <w:rPr>
          <w:rFonts w:ascii="Times New Roman" w:hAnsi="Times New Roman" w:cs="Times New Roman"/>
          <w:sz w:val="28"/>
          <w:szCs w:val="28"/>
        </w:rPr>
        <w:t>тка исполнитель:</w:t>
      </w:r>
    </w:p>
    <w:p w:rsidR="00127956" w:rsidRPr="00677E81" w:rsidRDefault="00127956" w:rsidP="00127956">
      <w:pPr>
        <w:tabs>
          <w:tab w:val="left" w:pos="-3420"/>
        </w:tabs>
        <w:ind w:firstLine="709"/>
        <w:rPr>
          <w:sz w:val="28"/>
          <w:szCs w:val="28"/>
        </w:rPr>
      </w:pPr>
      <w:r w:rsidRPr="00677E81">
        <w:rPr>
          <w:sz w:val="28"/>
          <w:szCs w:val="28"/>
        </w:rPr>
        <w:t xml:space="preserve">-в устной форме (посредством телефонной связи) информирует заявителя о подписании </w:t>
      </w:r>
      <w:r w:rsidR="006D5E97">
        <w:rPr>
          <w:sz w:val="28"/>
          <w:szCs w:val="28"/>
        </w:rPr>
        <w:t>п</w:t>
      </w:r>
      <w:r>
        <w:rPr>
          <w:sz w:val="28"/>
          <w:szCs w:val="28"/>
        </w:rPr>
        <w:t>остановления об утверждении градостроительного плана земельного участка, о дате и</w:t>
      </w:r>
      <w:r w:rsidRPr="00677E81">
        <w:rPr>
          <w:sz w:val="28"/>
          <w:szCs w:val="28"/>
        </w:rPr>
        <w:t xml:space="preserve"> времени получения </w:t>
      </w:r>
      <w:r>
        <w:rPr>
          <w:sz w:val="28"/>
          <w:szCs w:val="28"/>
        </w:rPr>
        <w:t>градостроительного плана земельного участка</w:t>
      </w:r>
      <w:r w:rsidRPr="00677E81">
        <w:rPr>
          <w:sz w:val="28"/>
          <w:szCs w:val="28"/>
        </w:rPr>
        <w:t>;</w:t>
      </w:r>
    </w:p>
    <w:p w:rsidR="00127956" w:rsidRDefault="00127956" w:rsidP="00127956">
      <w:pPr>
        <w:tabs>
          <w:tab w:val="left" w:pos="-3420"/>
        </w:tabs>
        <w:ind w:firstLine="709"/>
        <w:rPr>
          <w:sz w:val="28"/>
          <w:szCs w:val="28"/>
        </w:rPr>
      </w:pPr>
      <w:r w:rsidRPr="00677E81">
        <w:rPr>
          <w:sz w:val="28"/>
          <w:szCs w:val="28"/>
        </w:rPr>
        <w:t>-обеспечивает направление или выдачу заявителю или представителю заявителя</w:t>
      </w:r>
      <w:r w:rsidR="006D5E97">
        <w:rPr>
          <w:sz w:val="28"/>
          <w:szCs w:val="28"/>
        </w:rPr>
        <w:t xml:space="preserve"> одного</w:t>
      </w:r>
      <w:r w:rsidRPr="00677E81">
        <w:rPr>
          <w:sz w:val="28"/>
          <w:szCs w:val="28"/>
        </w:rPr>
        <w:t xml:space="preserve"> экземпляр</w:t>
      </w:r>
      <w:r w:rsidR="006D5E97">
        <w:rPr>
          <w:sz w:val="28"/>
          <w:szCs w:val="28"/>
        </w:rPr>
        <w:t>а</w:t>
      </w:r>
      <w:r w:rsidRPr="00677E81">
        <w:rPr>
          <w:sz w:val="28"/>
          <w:szCs w:val="28"/>
        </w:rPr>
        <w:t xml:space="preserve"> </w:t>
      </w:r>
      <w:r>
        <w:rPr>
          <w:sz w:val="28"/>
          <w:szCs w:val="28"/>
        </w:rPr>
        <w:t xml:space="preserve">градостроительного плана земельного участка и </w:t>
      </w:r>
      <w:r w:rsidR="006D5E97">
        <w:rPr>
          <w:sz w:val="28"/>
          <w:szCs w:val="28"/>
        </w:rPr>
        <w:t>одного</w:t>
      </w:r>
      <w:r>
        <w:rPr>
          <w:sz w:val="28"/>
          <w:szCs w:val="28"/>
        </w:rPr>
        <w:t xml:space="preserve"> экземпляр</w:t>
      </w:r>
      <w:r w:rsidR="006D5E97">
        <w:rPr>
          <w:sz w:val="28"/>
          <w:szCs w:val="28"/>
        </w:rPr>
        <w:t>а</w:t>
      </w:r>
      <w:r>
        <w:rPr>
          <w:sz w:val="28"/>
          <w:szCs w:val="28"/>
        </w:rPr>
        <w:t xml:space="preserve"> </w:t>
      </w:r>
      <w:r w:rsidR="006D5E97">
        <w:rPr>
          <w:sz w:val="28"/>
          <w:szCs w:val="28"/>
        </w:rPr>
        <w:t>п</w:t>
      </w:r>
      <w:r>
        <w:rPr>
          <w:sz w:val="28"/>
          <w:szCs w:val="28"/>
        </w:rPr>
        <w:t xml:space="preserve">остановления </w:t>
      </w:r>
      <w:r w:rsidR="006D5E97">
        <w:rPr>
          <w:sz w:val="28"/>
          <w:szCs w:val="28"/>
        </w:rPr>
        <w:t>а</w:t>
      </w:r>
      <w:r>
        <w:rPr>
          <w:sz w:val="28"/>
          <w:szCs w:val="28"/>
        </w:rPr>
        <w:t>дминистрации городского поселения об утверждении градостроительного плана земельного участка</w:t>
      </w:r>
      <w:r w:rsidRPr="00677E81">
        <w:rPr>
          <w:sz w:val="28"/>
          <w:szCs w:val="28"/>
        </w:rPr>
        <w:t>.</w:t>
      </w:r>
    </w:p>
    <w:p w:rsidR="00127956" w:rsidRPr="00DD384F" w:rsidRDefault="00127956" w:rsidP="00127956">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3.7.2. </w:t>
      </w:r>
      <w:r w:rsidRPr="00DD384F">
        <w:rPr>
          <w:rFonts w:ascii="Times New Roman" w:hAnsi="Times New Roman" w:cs="Times New Roman"/>
          <w:sz w:val="28"/>
          <w:szCs w:val="28"/>
        </w:rPr>
        <w:t xml:space="preserve">Направление </w:t>
      </w:r>
      <w:r>
        <w:rPr>
          <w:rFonts w:ascii="Times New Roman" w:hAnsi="Times New Roman" w:cs="Times New Roman"/>
          <w:sz w:val="28"/>
          <w:szCs w:val="28"/>
        </w:rPr>
        <w:t>мотивированного отказа в выдаче градостроительного плана земельного участка</w:t>
      </w:r>
      <w:r w:rsidRPr="00DD384F">
        <w:rPr>
          <w:rFonts w:ascii="Times New Roman" w:hAnsi="Times New Roman" w:cs="Times New Roman"/>
          <w:sz w:val="28"/>
          <w:szCs w:val="28"/>
        </w:rPr>
        <w:t xml:space="preserve"> осуществляется должностным лицом отдела </w:t>
      </w:r>
      <w:r w:rsidR="006905A2">
        <w:rPr>
          <w:rFonts w:ascii="Times New Roman" w:hAnsi="Times New Roman" w:cs="Times New Roman"/>
          <w:sz w:val="28"/>
          <w:szCs w:val="28"/>
        </w:rPr>
        <w:t>организационно-кадровой работы и правового обеспечения</w:t>
      </w:r>
      <w:r w:rsidRPr="00DD384F">
        <w:rPr>
          <w:rFonts w:ascii="Times New Roman" w:hAnsi="Times New Roman" w:cs="Times New Roman"/>
          <w:sz w:val="28"/>
          <w:szCs w:val="28"/>
        </w:rPr>
        <w:t xml:space="preserve"> </w:t>
      </w:r>
      <w:r w:rsidR="006905A2">
        <w:rPr>
          <w:rFonts w:ascii="Times New Roman" w:hAnsi="Times New Roman" w:cs="Times New Roman"/>
          <w:sz w:val="28"/>
          <w:szCs w:val="28"/>
        </w:rPr>
        <w:t>а</w:t>
      </w:r>
      <w:r w:rsidRPr="00DD384F">
        <w:rPr>
          <w:rFonts w:ascii="Times New Roman" w:hAnsi="Times New Roman" w:cs="Times New Roman"/>
          <w:sz w:val="28"/>
          <w:szCs w:val="28"/>
        </w:rPr>
        <w:t>дминистрации городского поселения общедоступной почтовой связью в срок, не превышающий 3-х рабочих дней.</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3.7.</w:t>
      </w:r>
      <w:r>
        <w:rPr>
          <w:rFonts w:ascii="Times New Roman" w:hAnsi="Times New Roman" w:cs="Times New Roman"/>
          <w:sz w:val="28"/>
          <w:szCs w:val="28"/>
        </w:rPr>
        <w:t>3</w:t>
      </w:r>
      <w:r w:rsidRPr="00DD384F">
        <w:rPr>
          <w:rFonts w:ascii="Times New Roman" w:hAnsi="Times New Roman" w:cs="Times New Roman"/>
          <w:sz w:val="28"/>
          <w:szCs w:val="28"/>
        </w:rPr>
        <w:t xml:space="preserve">. Предоставление устной информации во время </w:t>
      </w:r>
      <w:r>
        <w:rPr>
          <w:rFonts w:ascii="Times New Roman" w:hAnsi="Times New Roman" w:cs="Times New Roman"/>
          <w:sz w:val="28"/>
          <w:szCs w:val="28"/>
        </w:rPr>
        <w:t xml:space="preserve">личного </w:t>
      </w:r>
      <w:r w:rsidRPr="00DD384F">
        <w:rPr>
          <w:rFonts w:ascii="Times New Roman" w:hAnsi="Times New Roman" w:cs="Times New Roman"/>
          <w:sz w:val="28"/>
          <w:szCs w:val="28"/>
        </w:rPr>
        <w:t>приема</w:t>
      </w:r>
      <w:r>
        <w:rPr>
          <w:rFonts w:ascii="Times New Roman" w:hAnsi="Times New Roman" w:cs="Times New Roman"/>
          <w:sz w:val="28"/>
          <w:szCs w:val="28"/>
        </w:rPr>
        <w:t xml:space="preserve"> </w:t>
      </w:r>
      <w:r w:rsidRPr="00DD384F">
        <w:rPr>
          <w:rFonts w:ascii="Times New Roman" w:hAnsi="Times New Roman" w:cs="Times New Roman"/>
          <w:sz w:val="28"/>
          <w:szCs w:val="28"/>
        </w:rPr>
        <w:t>осуществляется исполнителем заявителю лично, в соответствии с графиком приема посетителей, установленным абзацем 3 п.п. 1.3.2. п.1.3. настоящего административного регламента.</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Максимальный срок выполнения настоящего административного действия - 15 минут.</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3.8. Последовательность предоставления муниципальной услуги </w:t>
      </w:r>
      <w:r w:rsidR="006905A2">
        <w:rPr>
          <w:rFonts w:ascii="Times New Roman" w:hAnsi="Times New Roman" w:cs="Times New Roman"/>
          <w:sz w:val="28"/>
          <w:szCs w:val="28"/>
        </w:rPr>
        <w:t>«</w:t>
      </w:r>
      <w:r w:rsidR="006905A2" w:rsidRPr="006905A2">
        <w:rPr>
          <w:rFonts w:ascii="Times New Roman" w:hAnsi="Times New Roman" w:cs="Times New Roman"/>
          <w:sz w:val="28"/>
          <w:szCs w:val="28"/>
        </w:rPr>
        <w:t>Предоставление градостроительных планов земельных участков по обращению физических и юридических лиц»</w:t>
      </w:r>
      <w:r w:rsidR="006905A2">
        <w:rPr>
          <w:sz w:val="28"/>
          <w:szCs w:val="28"/>
        </w:rPr>
        <w:t xml:space="preserve"> </w:t>
      </w:r>
      <w:r w:rsidRPr="00DD384F">
        <w:rPr>
          <w:rFonts w:ascii="Times New Roman" w:hAnsi="Times New Roman" w:cs="Times New Roman"/>
          <w:sz w:val="28"/>
          <w:szCs w:val="28"/>
        </w:rPr>
        <w:t xml:space="preserve">представлена в виде блок-схемы (Приложение № </w:t>
      </w:r>
      <w:r>
        <w:rPr>
          <w:rFonts w:ascii="Times New Roman" w:hAnsi="Times New Roman" w:cs="Times New Roman"/>
          <w:sz w:val="28"/>
          <w:szCs w:val="28"/>
        </w:rPr>
        <w:t>3</w:t>
      </w:r>
      <w:r w:rsidRPr="00DD384F">
        <w:rPr>
          <w:rFonts w:ascii="Times New Roman" w:hAnsi="Times New Roman" w:cs="Times New Roman"/>
          <w:sz w:val="28"/>
          <w:szCs w:val="28"/>
        </w:rPr>
        <w:t>).</w:t>
      </w:r>
    </w:p>
    <w:p w:rsidR="00127956" w:rsidRDefault="00127956" w:rsidP="00127956">
      <w:pPr>
        <w:rPr>
          <w:sz w:val="28"/>
          <w:szCs w:val="28"/>
        </w:rPr>
      </w:pPr>
    </w:p>
    <w:p w:rsidR="00127956" w:rsidRDefault="00127956" w:rsidP="00127956">
      <w:pPr>
        <w:autoSpaceDE w:val="0"/>
        <w:autoSpaceDN w:val="0"/>
        <w:adjustRightInd w:val="0"/>
        <w:ind w:firstLine="851"/>
        <w:jc w:val="center"/>
        <w:outlineLvl w:val="0"/>
        <w:rPr>
          <w:b/>
          <w:sz w:val="28"/>
          <w:szCs w:val="28"/>
        </w:rPr>
      </w:pPr>
      <w:r>
        <w:rPr>
          <w:b/>
          <w:sz w:val="28"/>
          <w:szCs w:val="28"/>
        </w:rPr>
        <w:t>4. Формы контроля исполнения регламента</w:t>
      </w:r>
    </w:p>
    <w:p w:rsidR="00127956" w:rsidRDefault="00127956" w:rsidP="00127956">
      <w:pPr>
        <w:suppressAutoHyphens/>
        <w:autoSpaceDE w:val="0"/>
        <w:autoSpaceDN w:val="0"/>
        <w:adjustRightInd w:val="0"/>
        <w:ind w:firstLine="709"/>
        <w:rPr>
          <w:sz w:val="28"/>
          <w:szCs w:val="28"/>
        </w:rPr>
      </w:pPr>
      <w:r>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w:t>
      </w:r>
      <w:r w:rsidR="006905A2">
        <w:rPr>
          <w:sz w:val="28"/>
          <w:szCs w:val="28"/>
        </w:rPr>
        <w:t>а</w:t>
      </w:r>
      <w:r>
        <w:rPr>
          <w:sz w:val="28"/>
          <w:szCs w:val="28"/>
        </w:rPr>
        <w:t xml:space="preserve">дминистрации городского поселения осуществляют начальник отдела градостроительства </w:t>
      </w:r>
      <w:r w:rsidR="006905A2">
        <w:rPr>
          <w:sz w:val="28"/>
          <w:szCs w:val="28"/>
        </w:rPr>
        <w:t>и земельных отношений а</w:t>
      </w:r>
      <w:r>
        <w:rPr>
          <w:sz w:val="28"/>
          <w:szCs w:val="28"/>
        </w:rPr>
        <w:t xml:space="preserve">дминистрации городского поселения, заместитель руководителя </w:t>
      </w:r>
      <w:r w:rsidR="006905A2">
        <w:rPr>
          <w:sz w:val="28"/>
          <w:szCs w:val="28"/>
        </w:rPr>
        <w:t>а</w:t>
      </w:r>
      <w:r>
        <w:rPr>
          <w:sz w:val="28"/>
          <w:szCs w:val="28"/>
        </w:rPr>
        <w:t>дминистрации городского поселения, курирующий данное направление деятельности.</w:t>
      </w:r>
    </w:p>
    <w:p w:rsidR="00127956" w:rsidRDefault="00127956" w:rsidP="00127956">
      <w:pPr>
        <w:shd w:val="clear" w:color="auto" w:fill="FFFFFF"/>
        <w:ind w:firstLine="709"/>
      </w:pPr>
      <w:r>
        <w:rPr>
          <w:sz w:val="28"/>
          <w:szCs w:val="28"/>
        </w:rPr>
        <w:t xml:space="preserve">4.2. </w:t>
      </w:r>
      <w:r>
        <w:rPr>
          <w:color w:val="000000"/>
          <w:spacing w:val="5"/>
          <w:sz w:val="28"/>
          <w:szCs w:val="28"/>
        </w:rPr>
        <w:t xml:space="preserve">Контроль за полнотой и качеством предоставления муниципальной </w:t>
      </w:r>
      <w:r>
        <w:rPr>
          <w:color w:val="000000"/>
          <w:spacing w:val="3"/>
          <w:sz w:val="28"/>
          <w:szCs w:val="28"/>
        </w:rPr>
        <w:t xml:space="preserve">услуги включает в себя проведение проверок, выявление и устранение </w:t>
      </w:r>
      <w:r>
        <w:rPr>
          <w:color w:val="000000"/>
          <w:sz w:val="28"/>
          <w:szCs w:val="28"/>
        </w:rPr>
        <w:t xml:space="preserve">нарушений прав заявителей, рассмотрение, принятие решений и подготовку </w:t>
      </w:r>
      <w:r>
        <w:rPr>
          <w:color w:val="000000"/>
          <w:spacing w:val="-1"/>
          <w:sz w:val="28"/>
          <w:szCs w:val="28"/>
        </w:rPr>
        <w:t xml:space="preserve">ответов на обращения заявителей, содержащие жалобы на решения, действия </w:t>
      </w:r>
      <w:r>
        <w:rPr>
          <w:color w:val="000000"/>
          <w:spacing w:val="4"/>
          <w:sz w:val="28"/>
          <w:szCs w:val="28"/>
        </w:rPr>
        <w:t xml:space="preserve">(бездействия) </w:t>
      </w:r>
      <w:r>
        <w:rPr>
          <w:sz w:val="28"/>
          <w:szCs w:val="28"/>
        </w:rPr>
        <w:t xml:space="preserve">должностных лиц </w:t>
      </w:r>
      <w:r w:rsidR="006905A2">
        <w:rPr>
          <w:sz w:val="28"/>
          <w:szCs w:val="28"/>
        </w:rPr>
        <w:t>а</w:t>
      </w:r>
      <w:r>
        <w:rPr>
          <w:sz w:val="28"/>
          <w:szCs w:val="28"/>
        </w:rPr>
        <w:t>дминистрации городского поселения</w:t>
      </w:r>
      <w:r>
        <w:rPr>
          <w:color w:val="000000"/>
          <w:spacing w:val="4"/>
          <w:sz w:val="28"/>
          <w:szCs w:val="28"/>
        </w:rPr>
        <w:t>.</w:t>
      </w:r>
    </w:p>
    <w:p w:rsidR="00127956" w:rsidRDefault="00127956" w:rsidP="00127956">
      <w:pPr>
        <w:shd w:val="clear" w:color="auto" w:fill="FFFFFF"/>
        <w:ind w:firstLine="709"/>
      </w:pPr>
      <w:r>
        <w:rPr>
          <w:color w:val="000000"/>
          <w:spacing w:val="1"/>
          <w:sz w:val="28"/>
          <w:szCs w:val="28"/>
        </w:rPr>
        <w:t xml:space="preserve">Проверка полноты и качества предоставления муниципальной услуги осуществляется на основании </w:t>
      </w:r>
      <w:r w:rsidR="006905A2">
        <w:rPr>
          <w:color w:val="000000"/>
          <w:spacing w:val="1"/>
          <w:sz w:val="28"/>
          <w:szCs w:val="28"/>
        </w:rPr>
        <w:t>р</w:t>
      </w:r>
      <w:r>
        <w:rPr>
          <w:color w:val="000000"/>
          <w:spacing w:val="1"/>
          <w:sz w:val="28"/>
          <w:szCs w:val="28"/>
        </w:rPr>
        <w:t xml:space="preserve">аспоряжения </w:t>
      </w:r>
      <w:r w:rsidR="006905A2">
        <w:rPr>
          <w:color w:val="000000"/>
          <w:spacing w:val="1"/>
          <w:sz w:val="28"/>
          <w:szCs w:val="28"/>
        </w:rPr>
        <w:t>а</w:t>
      </w:r>
      <w:r>
        <w:rPr>
          <w:color w:val="000000"/>
          <w:spacing w:val="1"/>
          <w:sz w:val="28"/>
          <w:szCs w:val="28"/>
        </w:rPr>
        <w:t xml:space="preserve">дминистрации </w:t>
      </w:r>
      <w:r>
        <w:rPr>
          <w:sz w:val="28"/>
          <w:szCs w:val="28"/>
        </w:rPr>
        <w:t>городского поселения</w:t>
      </w:r>
      <w:r>
        <w:rPr>
          <w:color w:val="000000"/>
          <w:sz w:val="28"/>
          <w:szCs w:val="28"/>
        </w:rPr>
        <w:t>.</w:t>
      </w:r>
    </w:p>
    <w:p w:rsidR="00127956" w:rsidRDefault="00127956" w:rsidP="00127956">
      <w:pPr>
        <w:suppressAutoHyphens/>
        <w:autoSpaceDE w:val="0"/>
        <w:autoSpaceDN w:val="0"/>
        <w:adjustRightInd w:val="0"/>
        <w:ind w:firstLine="709"/>
        <w:rPr>
          <w:sz w:val="28"/>
          <w:szCs w:val="28"/>
        </w:rPr>
      </w:pPr>
      <w:r>
        <w:rPr>
          <w:sz w:val="28"/>
          <w:szCs w:val="28"/>
        </w:rPr>
        <w:t xml:space="preserve">Проверки могут быть плановыми (осуществляться на основании годового плана работы </w:t>
      </w:r>
      <w:r w:rsidR="006905A2">
        <w:rPr>
          <w:sz w:val="28"/>
          <w:szCs w:val="28"/>
        </w:rPr>
        <w:t>а</w:t>
      </w:r>
      <w:r>
        <w:rPr>
          <w:sz w:val="28"/>
          <w:szCs w:val="28"/>
        </w:rPr>
        <w:t>дминистрации городского поселения)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127956" w:rsidRDefault="00127956" w:rsidP="00127956">
      <w:pPr>
        <w:suppressAutoHyphens/>
        <w:autoSpaceDE w:val="0"/>
        <w:autoSpaceDN w:val="0"/>
        <w:adjustRightInd w:val="0"/>
        <w:ind w:firstLine="709"/>
        <w:rPr>
          <w:sz w:val="28"/>
          <w:szCs w:val="28"/>
        </w:rPr>
      </w:pPr>
      <w:r>
        <w:rPr>
          <w:sz w:val="28"/>
          <w:szCs w:val="28"/>
        </w:rPr>
        <w:t xml:space="preserve">4.3. По результатам контроля, при выявлении допущенных нарушений, </w:t>
      </w:r>
      <w:r w:rsidR="006905A2">
        <w:rPr>
          <w:sz w:val="28"/>
          <w:szCs w:val="28"/>
        </w:rPr>
        <w:t>руководитель администрации</w:t>
      </w:r>
      <w:r>
        <w:rPr>
          <w:sz w:val="28"/>
          <w:szCs w:val="28"/>
        </w:rPr>
        <w:t xml:space="preserve"> городского поселения «</w:t>
      </w:r>
      <w:r w:rsidR="006905A2">
        <w:rPr>
          <w:sz w:val="28"/>
          <w:szCs w:val="28"/>
        </w:rPr>
        <w:t>Шерловогорское</w:t>
      </w:r>
      <w:r>
        <w:rPr>
          <w:sz w:val="28"/>
          <w:szCs w:val="28"/>
        </w:rPr>
        <w:t>» принимает решение об их устранении и привлечении к дисциплинарной ответственности виновных лиц.</w:t>
      </w:r>
    </w:p>
    <w:p w:rsidR="00127956" w:rsidRDefault="00127956" w:rsidP="00127956">
      <w:pPr>
        <w:suppressAutoHyphens/>
        <w:autoSpaceDE w:val="0"/>
        <w:autoSpaceDN w:val="0"/>
        <w:adjustRightInd w:val="0"/>
        <w:ind w:firstLine="709"/>
        <w:rPr>
          <w:sz w:val="28"/>
          <w:szCs w:val="28"/>
        </w:rPr>
      </w:pPr>
      <w:r>
        <w:rPr>
          <w:sz w:val="28"/>
          <w:szCs w:val="28"/>
        </w:rPr>
        <w:t xml:space="preserve">4.4. Начальник отдела градостроительства </w:t>
      </w:r>
      <w:r w:rsidR="006905A2">
        <w:rPr>
          <w:sz w:val="28"/>
          <w:szCs w:val="28"/>
        </w:rPr>
        <w:t>и земельных отношений, специалист отде</w:t>
      </w:r>
      <w:r w:rsidR="003F52C3">
        <w:rPr>
          <w:sz w:val="28"/>
          <w:szCs w:val="28"/>
        </w:rPr>
        <w:t>ла, ответственный за выполнение</w:t>
      </w:r>
      <w:r w:rsidR="006905A2">
        <w:rPr>
          <w:sz w:val="28"/>
          <w:szCs w:val="28"/>
        </w:rPr>
        <w:t xml:space="preserve"> услуги  </w:t>
      </w:r>
      <w:r>
        <w:rPr>
          <w:sz w:val="28"/>
          <w:szCs w:val="28"/>
        </w:rPr>
        <w:t>нес</w:t>
      </w:r>
      <w:r w:rsidR="006905A2">
        <w:rPr>
          <w:sz w:val="28"/>
          <w:szCs w:val="28"/>
        </w:rPr>
        <w:t>у</w:t>
      </w:r>
      <w:r>
        <w:rPr>
          <w:sz w:val="28"/>
          <w:szCs w:val="28"/>
        </w:rPr>
        <w:t>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127956" w:rsidRDefault="00127956" w:rsidP="00127956">
      <w:pPr>
        <w:widowControl w:val="0"/>
        <w:autoSpaceDE w:val="0"/>
        <w:autoSpaceDN w:val="0"/>
        <w:adjustRightInd w:val="0"/>
        <w:ind w:firstLine="709"/>
        <w:rPr>
          <w:sz w:val="28"/>
          <w:szCs w:val="28"/>
        </w:rPr>
      </w:pPr>
      <w:r>
        <w:rPr>
          <w:sz w:val="28"/>
          <w:szCs w:val="28"/>
        </w:rPr>
        <w:t xml:space="preserve">4.5. Контроль </w:t>
      </w:r>
      <w:r>
        <w:rPr>
          <w:color w:val="000000"/>
          <w:spacing w:val="5"/>
          <w:sz w:val="28"/>
          <w:szCs w:val="28"/>
        </w:rPr>
        <w:t xml:space="preserve">за полнотой и качеством предоставления муниципальной </w:t>
      </w:r>
      <w:r>
        <w:rPr>
          <w:color w:val="000000"/>
          <w:spacing w:val="3"/>
          <w:sz w:val="28"/>
          <w:szCs w:val="28"/>
        </w:rPr>
        <w:t>услуги</w:t>
      </w:r>
      <w:r>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w:t>
      </w:r>
      <w:r w:rsidR="006905A2">
        <w:rPr>
          <w:sz w:val="28"/>
          <w:szCs w:val="28"/>
        </w:rPr>
        <w:t xml:space="preserve"> руководителю администрации </w:t>
      </w:r>
      <w:r>
        <w:rPr>
          <w:sz w:val="28"/>
          <w:szCs w:val="28"/>
        </w:rPr>
        <w:t xml:space="preserve"> городского поселения «</w:t>
      </w:r>
      <w:r w:rsidR="006905A2">
        <w:rPr>
          <w:sz w:val="28"/>
          <w:szCs w:val="28"/>
        </w:rPr>
        <w:t>Шерловогорское</w:t>
      </w:r>
      <w:r>
        <w:rPr>
          <w:sz w:val="28"/>
          <w:szCs w:val="28"/>
        </w:rPr>
        <w:t>».</w:t>
      </w:r>
    </w:p>
    <w:p w:rsidR="00127956" w:rsidRDefault="00127956" w:rsidP="00127956">
      <w:pPr>
        <w:suppressAutoHyphens/>
        <w:autoSpaceDE w:val="0"/>
        <w:autoSpaceDN w:val="0"/>
        <w:adjustRightInd w:val="0"/>
        <w:outlineLvl w:val="0"/>
        <w:rPr>
          <w:b/>
          <w:sz w:val="28"/>
          <w:szCs w:val="28"/>
        </w:rPr>
      </w:pPr>
    </w:p>
    <w:p w:rsidR="00127956" w:rsidRDefault="00127956" w:rsidP="00127956">
      <w:pPr>
        <w:suppressAutoHyphens/>
        <w:autoSpaceDE w:val="0"/>
        <w:autoSpaceDN w:val="0"/>
        <w:adjustRightInd w:val="0"/>
        <w:ind w:firstLine="851"/>
        <w:jc w:val="center"/>
        <w:outlineLvl w:val="0"/>
        <w:rPr>
          <w:b/>
          <w:sz w:val="28"/>
          <w:szCs w:val="28"/>
        </w:rPr>
      </w:pPr>
      <w:r>
        <w:rPr>
          <w:b/>
          <w:sz w:val="28"/>
          <w:szCs w:val="28"/>
        </w:rPr>
        <w:t xml:space="preserve">5. Досудебный (внесудебный) порядок обжалования решений и действия (бездействия) </w:t>
      </w:r>
      <w:r w:rsidR="00C6089E">
        <w:rPr>
          <w:b/>
          <w:sz w:val="28"/>
          <w:szCs w:val="28"/>
        </w:rPr>
        <w:t>а</w:t>
      </w:r>
      <w:r>
        <w:rPr>
          <w:b/>
          <w:sz w:val="28"/>
          <w:szCs w:val="28"/>
        </w:rPr>
        <w:t xml:space="preserve">дминистрации городского поселения, а так же должностных лиц </w:t>
      </w:r>
      <w:r w:rsidR="00C6089E">
        <w:rPr>
          <w:b/>
          <w:sz w:val="28"/>
          <w:szCs w:val="28"/>
        </w:rPr>
        <w:t>а</w:t>
      </w:r>
      <w:r>
        <w:rPr>
          <w:b/>
          <w:sz w:val="28"/>
          <w:szCs w:val="28"/>
        </w:rPr>
        <w:t>дминистрации городского поселения, муниципальных служащих</w:t>
      </w:r>
    </w:p>
    <w:p w:rsidR="00127956" w:rsidRDefault="00127956" w:rsidP="00127956">
      <w:pPr>
        <w:suppressAutoHyphens/>
        <w:autoSpaceDE w:val="0"/>
        <w:autoSpaceDN w:val="0"/>
        <w:adjustRightInd w:val="0"/>
        <w:ind w:firstLine="709"/>
        <w:rPr>
          <w:sz w:val="28"/>
          <w:szCs w:val="28"/>
        </w:rPr>
      </w:pPr>
      <w:r>
        <w:rPr>
          <w:sz w:val="28"/>
          <w:szCs w:val="28"/>
        </w:rPr>
        <w:t xml:space="preserve">5.1. Получатели муниципальной услуги вправе обжаловать действия (бездействия) и решения </w:t>
      </w:r>
      <w:r w:rsidR="003604DF">
        <w:rPr>
          <w:sz w:val="28"/>
          <w:szCs w:val="28"/>
        </w:rPr>
        <w:t>а</w:t>
      </w:r>
      <w:r>
        <w:rPr>
          <w:sz w:val="28"/>
          <w:szCs w:val="28"/>
        </w:rPr>
        <w:t xml:space="preserve">дминистрации городского поселения, должностных лиц </w:t>
      </w:r>
      <w:r w:rsidR="003604DF">
        <w:rPr>
          <w:sz w:val="28"/>
          <w:szCs w:val="28"/>
        </w:rPr>
        <w:t>а</w:t>
      </w:r>
      <w:r>
        <w:rPr>
          <w:sz w:val="28"/>
          <w:szCs w:val="28"/>
        </w:rPr>
        <w:t>дминистрации городского поселения, муниципальных служащих, принимаемые (осуществляемые) в ходе предоставления муниципальной услуги в досудебном порядке:</w:t>
      </w:r>
    </w:p>
    <w:p w:rsidR="00127956" w:rsidRDefault="00127956" w:rsidP="00127956">
      <w:pPr>
        <w:suppressAutoHyphens/>
        <w:autoSpaceDE w:val="0"/>
        <w:autoSpaceDN w:val="0"/>
        <w:adjustRightInd w:val="0"/>
        <w:ind w:firstLine="709"/>
        <w:rPr>
          <w:sz w:val="28"/>
          <w:szCs w:val="28"/>
        </w:rPr>
      </w:pPr>
      <w:r>
        <w:rPr>
          <w:sz w:val="28"/>
          <w:szCs w:val="28"/>
        </w:rPr>
        <w:t>5.2. Предмет жалобы:</w:t>
      </w:r>
    </w:p>
    <w:p w:rsidR="00127956" w:rsidRDefault="00127956" w:rsidP="00127956">
      <w:pPr>
        <w:suppressAutoHyphens/>
        <w:autoSpaceDE w:val="0"/>
        <w:autoSpaceDN w:val="0"/>
        <w:adjustRightInd w:val="0"/>
        <w:ind w:firstLine="709"/>
        <w:rPr>
          <w:sz w:val="28"/>
          <w:szCs w:val="28"/>
        </w:rPr>
      </w:pPr>
      <w:r>
        <w:rPr>
          <w:sz w:val="28"/>
          <w:szCs w:val="28"/>
        </w:rPr>
        <w:t>-нарушение срока регистрации заявления о предоставлении  муниципальной услуги;</w:t>
      </w:r>
    </w:p>
    <w:p w:rsidR="00127956" w:rsidRDefault="00127956" w:rsidP="00127956">
      <w:pPr>
        <w:autoSpaceDE w:val="0"/>
        <w:autoSpaceDN w:val="0"/>
        <w:adjustRightInd w:val="0"/>
        <w:ind w:firstLine="709"/>
        <w:rPr>
          <w:sz w:val="28"/>
          <w:szCs w:val="28"/>
        </w:rPr>
      </w:pPr>
      <w:r>
        <w:rPr>
          <w:sz w:val="28"/>
          <w:szCs w:val="28"/>
        </w:rPr>
        <w:t>-нарушение срока предоставления муниципальной услуги;</w:t>
      </w:r>
    </w:p>
    <w:p w:rsidR="00127956" w:rsidRDefault="00127956" w:rsidP="00127956">
      <w:pPr>
        <w:autoSpaceDE w:val="0"/>
        <w:autoSpaceDN w:val="0"/>
        <w:adjustRightInd w:val="0"/>
        <w:ind w:firstLine="709"/>
        <w:rPr>
          <w:sz w:val="28"/>
          <w:szCs w:val="28"/>
        </w:rPr>
      </w:pPr>
      <w:r>
        <w:rPr>
          <w:sz w:val="28"/>
          <w:szCs w:val="28"/>
        </w:rPr>
        <w:t>-требование у заявителя документов, не предусмотренных настоящим административным регламентом для предоставления муниципальной услуги;</w:t>
      </w:r>
    </w:p>
    <w:p w:rsidR="00127956" w:rsidRDefault="00127956" w:rsidP="00127956">
      <w:pPr>
        <w:autoSpaceDE w:val="0"/>
        <w:autoSpaceDN w:val="0"/>
        <w:adjustRightInd w:val="0"/>
        <w:ind w:firstLine="709"/>
        <w:rPr>
          <w:sz w:val="28"/>
          <w:szCs w:val="28"/>
        </w:rPr>
      </w:pPr>
      <w:r>
        <w:rPr>
          <w:sz w:val="28"/>
          <w:szCs w:val="28"/>
        </w:rPr>
        <w:t>-отказ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127956" w:rsidRDefault="00127956" w:rsidP="00127956">
      <w:pPr>
        <w:autoSpaceDE w:val="0"/>
        <w:autoSpaceDN w:val="0"/>
        <w:adjustRightInd w:val="0"/>
        <w:ind w:firstLine="709"/>
        <w:rPr>
          <w:sz w:val="28"/>
          <w:szCs w:val="28"/>
        </w:rPr>
      </w:pPr>
      <w:r>
        <w:rPr>
          <w:sz w:val="28"/>
          <w:szCs w:val="28"/>
        </w:rPr>
        <w:t>-отказ в предоставлении муниципальной услуги, если основания отказа не предусмотрены настоящим административным регламентом;</w:t>
      </w:r>
    </w:p>
    <w:p w:rsidR="00127956" w:rsidRDefault="00127956" w:rsidP="00127956">
      <w:pPr>
        <w:autoSpaceDE w:val="0"/>
        <w:autoSpaceDN w:val="0"/>
        <w:adjustRightInd w:val="0"/>
        <w:ind w:firstLine="709"/>
        <w:rPr>
          <w:sz w:val="28"/>
          <w:szCs w:val="28"/>
        </w:rPr>
      </w:pPr>
      <w:r>
        <w:rPr>
          <w:sz w:val="28"/>
          <w:szCs w:val="28"/>
        </w:rPr>
        <w:t>-затребование с заявителя при предоставлении муниципальной услуги платы, не предусмотренной настоящим административным регламентом;</w:t>
      </w:r>
    </w:p>
    <w:p w:rsidR="00127956" w:rsidRDefault="00127956" w:rsidP="00127956">
      <w:pPr>
        <w:autoSpaceDE w:val="0"/>
        <w:autoSpaceDN w:val="0"/>
        <w:adjustRightInd w:val="0"/>
        <w:ind w:firstLine="709"/>
        <w:rPr>
          <w:sz w:val="28"/>
          <w:szCs w:val="28"/>
        </w:rPr>
      </w:pPr>
      <w:r>
        <w:rPr>
          <w:sz w:val="28"/>
          <w:szCs w:val="28"/>
        </w:rPr>
        <w:t xml:space="preserve">-отказ </w:t>
      </w:r>
      <w:r w:rsidR="003604DF">
        <w:rPr>
          <w:sz w:val="28"/>
          <w:szCs w:val="28"/>
        </w:rPr>
        <w:t>а</w:t>
      </w:r>
      <w:r>
        <w:rPr>
          <w:sz w:val="28"/>
          <w:szCs w:val="28"/>
        </w:rPr>
        <w:t>дминистрации городского поселения,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7956" w:rsidRDefault="00127956" w:rsidP="00127956">
      <w:pPr>
        <w:autoSpaceDE w:val="0"/>
        <w:autoSpaceDN w:val="0"/>
        <w:adjustRightInd w:val="0"/>
        <w:ind w:firstLine="709"/>
        <w:rPr>
          <w:sz w:val="28"/>
          <w:szCs w:val="28"/>
        </w:rPr>
      </w:pPr>
      <w:r>
        <w:rPr>
          <w:sz w:val="28"/>
          <w:szCs w:val="28"/>
        </w:rPr>
        <w:t>-грубое, некорректное поведение должностного лица в процессе оказания муниципальной услуги.</w:t>
      </w:r>
    </w:p>
    <w:p w:rsidR="00127956" w:rsidRDefault="00127956" w:rsidP="00127956">
      <w:pPr>
        <w:autoSpaceDE w:val="0"/>
        <w:autoSpaceDN w:val="0"/>
        <w:adjustRightInd w:val="0"/>
        <w:ind w:firstLine="709"/>
        <w:rPr>
          <w:sz w:val="28"/>
          <w:szCs w:val="28"/>
        </w:rPr>
      </w:pPr>
      <w:r>
        <w:rPr>
          <w:sz w:val="28"/>
          <w:szCs w:val="28"/>
        </w:rPr>
        <w:t xml:space="preserve">5.3. Жалоба подается в письменной форме на бумажном носителе, в электронной форме в </w:t>
      </w:r>
      <w:r w:rsidR="003604DF">
        <w:rPr>
          <w:sz w:val="28"/>
          <w:szCs w:val="28"/>
        </w:rPr>
        <w:t>а</w:t>
      </w:r>
      <w:r>
        <w:rPr>
          <w:sz w:val="28"/>
          <w:szCs w:val="28"/>
        </w:rPr>
        <w:t xml:space="preserve">дминистрацию городского поселения, на имя </w:t>
      </w:r>
      <w:r w:rsidR="003604DF">
        <w:rPr>
          <w:sz w:val="28"/>
          <w:szCs w:val="28"/>
        </w:rPr>
        <w:t xml:space="preserve">руководителя администрации </w:t>
      </w:r>
      <w:r>
        <w:rPr>
          <w:sz w:val="28"/>
          <w:szCs w:val="28"/>
        </w:rPr>
        <w:t>городского поселения «</w:t>
      </w:r>
      <w:r w:rsidR="003604DF">
        <w:rPr>
          <w:sz w:val="28"/>
          <w:szCs w:val="28"/>
        </w:rPr>
        <w:t>Шерловогорское</w:t>
      </w:r>
      <w:r>
        <w:rPr>
          <w:sz w:val="28"/>
          <w:szCs w:val="28"/>
        </w:rPr>
        <w:t xml:space="preserve">». Жалобы на решения, принятые </w:t>
      </w:r>
      <w:r w:rsidR="003604DF">
        <w:rPr>
          <w:sz w:val="28"/>
          <w:szCs w:val="28"/>
        </w:rPr>
        <w:t>а</w:t>
      </w:r>
      <w:r>
        <w:rPr>
          <w:sz w:val="28"/>
          <w:szCs w:val="28"/>
        </w:rPr>
        <w:t xml:space="preserve">дминистрацией городского поселения рассматриваются непосредственно </w:t>
      </w:r>
      <w:r w:rsidR="003604DF">
        <w:rPr>
          <w:sz w:val="28"/>
          <w:szCs w:val="28"/>
        </w:rPr>
        <w:t>руководителем администрации</w:t>
      </w:r>
      <w:r>
        <w:rPr>
          <w:sz w:val="28"/>
          <w:szCs w:val="28"/>
        </w:rPr>
        <w:t xml:space="preserve"> городского поселения «</w:t>
      </w:r>
      <w:r w:rsidR="003604DF">
        <w:rPr>
          <w:sz w:val="28"/>
          <w:szCs w:val="28"/>
        </w:rPr>
        <w:t>Шерловогорское</w:t>
      </w:r>
      <w:r>
        <w:rPr>
          <w:sz w:val="28"/>
          <w:szCs w:val="28"/>
        </w:rPr>
        <w:t>».</w:t>
      </w:r>
    </w:p>
    <w:p w:rsidR="00127956" w:rsidRDefault="00127956" w:rsidP="00127956">
      <w:pPr>
        <w:autoSpaceDE w:val="0"/>
        <w:autoSpaceDN w:val="0"/>
        <w:adjustRightInd w:val="0"/>
        <w:ind w:firstLine="709"/>
        <w:rPr>
          <w:sz w:val="28"/>
          <w:szCs w:val="28"/>
        </w:rPr>
      </w:pPr>
      <w:r>
        <w:rPr>
          <w:sz w:val="28"/>
          <w:szCs w:val="28"/>
        </w:rPr>
        <w:t>5.4. Жалобы могут быть направлены:</w:t>
      </w:r>
    </w:p>
    <w:p w:rsidR="00127956" w:rsidRDefault="00127956" w:rsidP="00127956">
      <w:pPr>
        <w:suppressAutoHyphens/>
        <w:autoSpaceDE w:val="0"/>
        <w:autoSpaceDN w:val="0"/>
        <w:adjustRightInd w:val="0"/>
        <w:ind w:firstLine="709"/>
        <w:rPr>
          <w:sz w:val="28"/>
          <w:szCs w:val="28"/>
        </w:rPr>
      </w:pPr>
      <w:r>
        <w:rPr>
          <w:sz w:val="28"/>
          <w:szCs w:val="28"/>
        </w:rPr>
        <w:t>-по адресу: 6746</w:t>
      </w:r>
      <w:r w:rsidR="003604DF">
        <w:rPr>
          <w:sz w:val="28"/>
          <w:szCs w:val="28"/>
        </w:rPr>
        <w:t>о7</w:t>
      </w:r>
      <w:r>
        <w:rPr>
          <w:sz w:val="28"/>
          <w:szCs w:val="28"/>
        </w:rPr>
        <w:t xml:space="preserve">, Забайкальский край, </w:t>
      </w:r>
      <w:r w:rsidR="003604DF">
        <w:rPr>
          <w:sz w:val="28"/>
          <w:szCs w:val="28"/>
        </w:rPr>
        <w:t>Борзинский район</w:t>
      </w:r>
      <w:r>
        <w:rPr>
          <w:sz w:val="28"/>
          <w:szCs w:val="28"/>
        </w:rPr>
        <w:t>,</w:t>
      </w:r>
      <w:r w:rsidR="003604DF">
        <w:rPr>
          <w:sz w:val="28"/>
          <w:szCs w:val="28"/>
        </w:rPr>
        <w:t xml:space="preserve"> пгт. Шерловая Гора, ул. Октябрьская, 12 </w:t>
      </w:r>
      <w:r>
        <w:rPr>
          <w:sz w:val="28"/>
          <w:szCs w:val="28"/>
        </w:rPr>
        <w:t>, Администрация городского поселения «</w:t>
      </w:r>
      <w:r w:rsidR="003604DF">
        <w:rPr>
          <w:sz w:val="28"/>
          <w:szCs w:val="28"/>
        </w:rPr>
        <w:t>Шерловогорское</w:t>
      </w:r>
      <w:r>
        <w:rPr>
          <w:sz w:val="28"/>
          <w:szCs w:val="28"/>
        </w:rPr>
        <w:t xml:space="preserve">» на имя </w:t>
      </w:r>
      <w:r w:rsidR="003604DF">
        <w:rPr>
          <w:sz w:val="28"/>
          <w:szCs w:val="28"/>
        </w:rPr>
        <w:t>руководителя администрации</w:t>
      </w:r>
      <w:r>
        <w:rPr>
          <w:sz w:val="28"/>
          <w:szCs w:val="28"/>
        </w:rPr>
        <w:t xml:space="preserve"> городского поселения «</w:t>
      </w:r>
      <w:r w:rsidR="003604DF">
        <w:rPr>
          <w:sz w:val="28"/>
          <w:szCs w:val="28"/>
        </w:rPr>
        <w:t>Шерловогорское</w:t>
      </w:r>
      <w:r>
        <w:rPr>
          <w:sz w:val="28"/>
          <w:szCs w:val="28"/>
        </w:rPr>
        <w:t>»;</w:t>
      </w:r>
    </w:p>
    <w:p w:rsidR="00127956" w:rsidRDefault="00127956" w:rsidP="00127956">
      <w:pPr>
        <w:tabs>
          <w:tab w:val="left" w:pos="0"/>
          <w:tab w:val="left" w:pos="567"/>
        </w:tabs>
        <w:suppressAutoHyphens/>
        <w:autoSpaceDE w:val="0"/>
        <w:autoSpaceDN w:val="0"/>
        <w:adjustRightInd w:val="0"/>
        <w:ind w:firstLine="709"/>
        <w:outlineLvl w:val="1"/>
        <w:rPr>
          <w:sz w:val="28"/>
          <w:szCs w:val="28"/>
          <w:u w:val="single"/>
        </w:rPr>
      </w:pPr>
      <w:r w:rsidRPr="00F35374">
        <w:rPr>
          <w:sz w:val="28"/>
          <w:szCs w:val="28"/>
        </w:rPr>
        <w:t xml:space="preserve">-на адрес электронной почты </w:t>
      </w:r>
      <w:r w:rsidR="003604DF">
        <w:rPr>
          <w:sz w:val="28"/>
          <w:szCs w:val="28"/>
        </w:rPr>
        <w:t>а</w:t>
      </w:r>
      <w:r w:rsidRPr="00F35374">
        <w:rPr>
          <w:sz w:val="28"/>
          <w:szCs w:val="28"/>
        </w:rPr>
        <w:t xml:space="preserve">дминистрации городского поселения: </w:t>
      </w:r>
      <w:r w:rsidR="003604DF" w:rsidRPr="003604DF">
        <w:rPr>
          <w:sz w:val="28"/>
          <w:szCs w:val="28"/>
          <w:u w:val="single"/>
        </w:rPr>
        <w:t xml:space="preserve"> </w:t>
      </w:r>
      <w:r w:rsidR="003604DF" w:rsidRPr="0025798F">
        <w:rPr>
          <w:sz w:val="28"/>
          <w:szCs w:val="28"/>
          <w:u w:val="single"/>
        </w:rPr>
        <w:t>admsherl</w:t>
      </w:r>
      <w:r w:rsidR="003604DF" w:rsidRPr="00D03070">
        <w:rPr>
          <w:sz w:val="28"/>
          <w:szCs w:val="28"/>
          <w:u w:val="single"/>
        </w:rPr>
        <w:t>@</w:t>
      </w:r>
      <w:r w:rsidR="003604DF">
        <w:rPr>
          <w:sz w:val="28"/>
          <w:szCs w:val="28"/>
          <w:u w:val="single"/>
          <w:lang w:val="en-US"/>
        </w:rPr>
        <w:t>mail</w:t>
      </w:r>
      <w:r w:rsidR="003604DF" w:rsidRPr="0025798F">
        <w:rPr>
          <w:sz w:val="28"/>
          <w:szCs w:val="28"/>
          <w:u w:val="single"/>
        </w:rPr>
        <w:t>.ru</w:t>
      </w:r>
      <w:r w:rsidR="003604DF">
        <w:rPr>
          <w:sz w:val="28"/>
          <w:szCs w:val="28"/>
          <w:u w:val="single"/>
        </w:rPr>
        <w:t>.</w:t>
      </w:r>
    </w:p>
    <w:p w:rsidR="00127956" w:rsidRDefault="00127956" w:rsidP="00127956">
      <w:pPr>
        <w:suppressAutoHyphens/>
        <w:autoSpaceDE w:val="0"/>
        <w:autoSpaceDN w:val="0"/>
        <w:adjustRightInd w:val="0"/>
        <w:ind w:firstLine="709"/>
        <w:rPr>
          <w:sz w:val="28"/>
          <w:szCs w:val="28"/>
        </w:rPr>
      </w:pPr>
      <w:r>
        <w:rPr>
          <w:sz w:val="28"/>
          <w:szCs w:val="28"/>
        </w:rPr>
        <w:t>посредством:</w:t>
      </w:r>
    </w:p>
    <w:p w:rsidR="00127956" w:rsidRDefault="00127956" w:rsidP="00127956">
      <w:pPr>
        <w:suppressAutoHyphens/>
        <w:autoSpaceDE w:val="0"/>
        <w:autoSpaceDN w:val="0"/>
        <w:adjustRightInd w:val="0"/>
        <w:ind w:firstLine="709"/>
        <w:rPr>
          <w:sz w:val="28"/>
          <w:szCs w:val="28"/>
          <w:u w:val="single"/>
        </w:rPr>
      </w:pPr>
      <w:r>
        <w:rPr>
          <w:sz w:val="28"/>
          <w:szCs w:val="28"/>
        </w:rPr>
        <w:t>-</w:t>
      </w:r>
      <w:r w:rsidRPr="00DE3C0D">
        <w:rPr>
          <w:sz w:val="28"/>
          <w:szCs w:val="28"/>
        </w:rPr>
        <w:t xml:space="preserve">Единого портала государственных и муниципальных услуг (функций)»: </w:t>
      </w:r>
      <w:hyperlink r:id="rId12" w:history="1">
        <w:r w:rsidRPr="005C69CE">
          <w:rPr>
            <w:rStyle w:val="a4"/>
            <w:sz w:val="28"/>
            <w:szCs w:val="28"/>
            <w:lang w:val="en-US"/>
          </w:rPr>
          <w:t>www</w:t>
        </w:r>
        <w:r w:rsidRPr="005C69CE">
          <w:rPr>
            <w:rStyle w:val="a4"/>
            <w:sz w:val="28"/>
            <w:szCs w:val="28"/>
          </w:rPr>
          <w:t>.</w:t>
        </w:r>
        <w:r w:rsidRPr="005C69CE">
          <w:rPr>
            <w:rStyle w:val="a4"/>
            <w:sz w:val="28"/>
            <w:szCs w:val="28"/>
            <w:lang w:val="en-US"/>
          </w:rPr>
          <w:t>gosuslugi</w:t>
        </w:r>
        <w:r w:rsidRPr="005C69CE">
          <w:rPr>
            <w:rStyle w:val="a4"/>
            <w:sz w:val="28"/>
            <w:szCs w:val="28"/>
          </w:rPr>
          <w:t>.</w:t>
        </w:r>
        <w:r w:rsidRPr="005C69CE">
          <w:rPr>
            <w:rStyle w:val="a4"/>
            <w:sz w:val="28"/>
            <w:szCs w:val="28"/>
            <w:lang w:val="en-US"/>
          </w:rPr>
          <w:t>ru</w:t>
        </w:r>
      </w:hyperlink>
      <w:r w:rsidRPr="00DE3C0D">
        <w:rPr>
          <w:sz w:val="28"/>
          <w:szCs w:val="28"/>
          <w:u w:val="single"/>
        </w:rPr>
        <w:t>.;</w:t>
      </w:r>
    </w:p>
    <w:p w:rsidR="00127956" w:rsidRDefault="00127956" w:rsidP="00127956">
      <w:pPr>
        <w:suppressAutoHyphens/>
        <w:autoSpaceDE w:val="0"/>
        <w:autoSpaceDN w:val="0"/>
        <w:adjustRightInd w:val="0"/>
        <w:ind w:firstLine="709"/>
        <w:rPr>
          <w:sz w:val="28"/>
          <w:szCs w:val="28"/>
        </w:rPr>
      </w:pPr>
      <w:r w:rsidRPr="00DE3C0D">
        <w:rPr>
          <w:sz w:val="28"/>
          <w:szCs w:val="28"/>
        </w:rPr>
        <w:t xml:space="preserve">-Портала государственных и муниципальных услуг Забайкальского края: </w:t>
      </w:r>
      <w:hyperlink r:id="rId13" w:history="1">
        <w:r w:rsidRPr="00DE3C0D">
          <w:rPr>
            <w:rStyle w:val="a4"/>
            <w:sz w:val="28"/>
            <w:szCs w:val="28"/>
          </w:rPr>
          <w:t>http://pgu.e-zab.ru</w:t>
        </w:r>
      </w:hyperlink>
      <w:r w:rsidRPr="00DE3C0D">
        <w:rPr>
          <w:sz w:val="28"/>
          <w:szCs w:val="28"/>
        </w:rPr>
        <w:t>;</w:t>
      </w:r>
    </w:p>
    <w:p w:rsidR="00127956" w:rsidRPr="00A468C1" w:rsidRDefault="00127956" w:rsidP="00127956">
      <w:pPr>
        <w:suppressAutoHyphens/>
        <w:autoSpaceDE w:val="0"/>
        <w:autoSpaceDN w:val="0"/>
        <w:adjustRightInd w:val="0"/>
        <w:ind w:firstLine="709"/>
        <w:rPr>
          <w:color w:val="4F81BD"/>
          <w:sz w:val="28"/>
          <w:szCs w:val="28"/>
        </w:rPr>
      </w:pPr>
      <w:r w:rsidRPr="00F35374">
        <w:rPr>
          <w:sz w:val="28"/>
          <w:szCs w:val="28"/>
        </w:rPr>
        <w:t xml:space="preserve">-официального сайта Администрации городского поселения: </w:t>
      </w:r>
      <w:r w:rsidR="003604DF" w:rsidRPr="00D03070">
        <w:rPr>
          <w:sz w:val="28"/>
          <w:szCs w:val="28"/>
          <w:lang w:val="en-US"/>
        </w:rPr>
        <w:t>www</w:t>
      </w:r>
      <w:r w:rsidR="003604DF" w:rsidRPr="00D03070">
        <w:rPr>
          <w:sz w:val="28"/>
          <w:szCs w:val="28"/>
        </w:rPr>
        <w:t>.</w:t>
      </w:r>
      <w:r w:rsidR="003604DF">
        <w:rPr>
          <w:sz w:val="28"/>
          <w:szCs w:val="28"/>
          <w:lang w:val="en-US"/>
        </w:rPr>
        <w:t>sherladm</w:t>
      </w:r>
      <w:r w:rsidR="003604DF" w:rsidRPr="00D03070">
        <w:rPr>
          <w:sz w:val="28"/>
          <w:szCs w:val="28"/>
        </w:rPr>
        <w:t>.</w:t>
      </w:r>
      <w:r w:rsidR="003604DF">
        <w:rPr>
          <w:sz w:val="28"/>
          <w:szCs w:val="28"/>
          <w:lang w:val="en-US"/>
        </w:rPr>
        <w:t>ru</w:t>
      </w:r>
      <w:r w:rsidRPr="003604DF">
        <w:rPr>
          <w:color w:val="000000" w:themeColor="text1"/>
          <w:sz w:val="28"/>
          <w:szCs w:val="28"/>
        </w:rPr>
        <w:t>;</w:t>
      </w:r>
    </w:p>
    <w:p w:rsidR="00127956" w:rsidRPr="00F35374" w:rsidRDefault="00127956" w:rsidP="00127956">
      <w:pPr>
        <w:pStyle w:val="a7"/>
        <w:widowControl w:val="0"/>
        <w:tabs>
          <w:tab w:val="left" w:pos="0"/>
        </w:tabs>
        <w:suppressAutoHyphens/>
        <w:autoSpaceDE w:val="0"/>
        <w:autoSpaceDN w:val="0"/>
        <w:adjustRightInd w:val="0"/>
        <w:ind w:left="0" w:firstLine="709"/>
        <w:rPr>
          <w:sz w:val="28"/>
          <w:szCs w:val="28"/>
        </w:rPr>
      </w:pPr>
      <w:r>
        <w:rPr>
          <w:sz w:val="28"/>
          <w:szCs w:val="28"/>
        </w:rPr>
        <w:t>-многофункционального центра предоставления государственных и муниципальных услуг;</w:t>
      </w:r>
    </w:p>
    <w:p w:rsidR="00127956" w:rsidRDefault="00127956" w:rsidP="00127956">
      <w:pPr>
        <w:autoSpaceDE w:val="0"/>
        <w:autoSpaceDN w:val="0"/>
        <w:adjustRightInd w:val="0"/>
        <w:ind w:firstLine="709"/>
        <w:rPr>
          <w:sz w:val="28"/>
          <w:szCs w:val="28"/>
        </w:rPr>
      </w:pPr>
      <w:r>
        <w:rPr>
          <w:sz w:val="28"/>
          <w:szCs w:val="28"/>
        </w:rPr>
        <w:t>Жалоба может быть принята при личном приеме заявителя.</w:t>
      </w:r>
    </w:p>
    <w:p w:rsidR="00127956" w:rsidRDefault="00127956" w:rsidP="00127956">
      <w:pPr>
        <w:autoSpaceDE w:val="0"/>
        <w:autoSpaceDN w:val="0"/>
        <w:adjustRightInd w:val="0"/>
        <w:ind w:firstLine="709"/>
        <w:rPr>
          <w:sz w:val="28"/>
          <w:szCs w:val="28"/>
        </w:rPr>
      </w:pPr>
      <w:r>
        <w:rPr>
          <w:sz w:val="28"/>
          <w:szCs w:val="28"/>
        </w:rPr>
        <w:t>5.5. Жалоба должна содержать:</w:t>
      </w:r>
    </w:p>
    <w:p w:rsidR="00127956" w:rsidRDefault="00127956" w:rsidP="00127956">
      <w:pPr>
        <w:suppressAutoHyphens/>
        <w:autoSpaceDE w:val="0"/>
        <w:autoSpaceDN w:val="0"/>
        <w:adjustRightInd w:val="0"/>
        <w:ind w:firstLine="709"/>
        <w:rPr>
          <w:sz w:val="28"/>
          <w:szCs w:val="28"/>
        </w:rPr>
      </w:pPr>
      <w:r>
        <w:rPr>
          <w:sz w:val="28"/>
          <w:szCs w:val="28"/>
        </w:rPr>
        <w:t xml:space="preserve">-наименование отдела </w:t>
      </w:r>
      <w:r w:rsidR="003604DF">
        <w:rPr>
          <w:sz w:val="28"/>
          <w:szCs w:val="28"/>
        </w:rPr>
        <w:t>а</w:t>
      </w:r>
      <w:r>
        <w:rPr>
          <w:sz w:val="28"/>
          <w:szCs w:val="28"/>
        </w:rPr>
        <w:t>дминистрации городского поселения, должность, фамилия, имя и отчество (последнее – при наличии) должностного лица действия (бездействие) которого обжалуются;</w:t>
      </w:r>
    </w:p>
    <w:p w:rsidR="00127956" w:rsidRDefault="00127956" w:rsidP="00127956">
      <w:pPr>
        <w:autoSpaceDE w:val="0"/>
        <w:autoSpaceDN w:val="0"/>
        <w:adjustRightInd w:val="0"/>
        <w:ind w:firstLine="709"/>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7956" w:rsidRDefault="00127956" w:rsidP="00127956">
      <w:pPr>
        <w:autoSpaceDE w:val="0"/>
        <w:autoSpaceDN w:val="0"/>
        <w:adjustRightInd w:val="0"/>
        <w:ind w:firstLine="709"/>
        <w:rPr>
          <w:sz w:val="28"/>
          <w:szCs w:val="28"/>
        </w:rPr>
      </w:pPr>
      <w:r>
        <w:rPr>
          <w:sz w:val="28"/>
          <w:szCs w:val="28"/>
        </w:rPr>
        <w:t xml:space="preserve">-сведения об обжалуемых решениях и действиях (бездействии), </w:t>
      </w:r>
      <w:r w:rsidR="003604DF">
        <w:rPr>
          <w:sz w:val="28"/>
          <w:szCs w:val="28"/>
        </w:rPr>
        <w:t>а</w:t>
      </w:r>
      <w:r>
        <w:rPr>
          <w:sz w:val="28"/>
          <w:szCs w:val="28"/>
        </w:rPr>
        <w:t>дминистрации городского поселения, должностного лица Администрации городского поселения, предоставляющего муниципальную услугу, либо муниципального служащего;</w:t>
      </w:r>
    </w:p>
    <w:p w:rsidR="00127956" w:rsidRDefault="00127956" w:rsidP="00127956">
      <w:pPr>
        <w:autoSpaceDE w:val="0"/>
        <w:autoSpaceDN w:val="0"/>
        <w:adjustRightInd w:val="0"/>
        <w:ind w:firstLine="709"/>
        <w:rPr>
          <w:sz w:val="28"/>
          <w:szCs w:val="28"/>
        </w:rPr>
      </w:pPr>
      <w:r>
        <w:rPr>
          <w:sz w:val="28"/>
          <w:szCs w:val="28"/>
        </w:rPr>
        <w:t xml:space="preserve">-доводы, на основании которых заявитель не согласен с решением и действием (бездействием) </w:t>
      </w:r>
      <w:r w:rsidR="003604DF">
        <w:rPr>
          <w:sz w:val="28"/>
          <w:szCs w:val="28"/>
        </w:rPr>
        <w:t>а</w:t>
      </w:r>
      <w:r>
        <w:rPr>
          <w:sz w:val="28"/>
          <w:szCs w:val="28"/>
        </w:rPr>
        <w:t xml:space="preserve">дминистрации городского поселения, должностного лица </w:t>
      </w:r>
      <w:r w:rsidR="003604DF">
        <w:rPr>
          <w:sz w:val="28"/>
          <w:szCs w:val="28"/>
        </w:rPr>
        <w:t>а</w:t>
      </w:r>
      <w:r>
        <w:rPr>
          <w:sz w:val="28"/>
          <w:szCs w:val="28"/>
        </w:rPr>
        <w:t>дминистрации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27956" w:rsidRDefault="00127956" w:rsidP="00127956">
      <w:pPr>
        <w:autoSpaceDE w:val="0"/>
        <w:autoSpaceDN w:val="0"/>
        <w:adjustRightInd w:val="0"/>
        <w:ind w:firstLine="709"/>
        <w:rPr>
          <w:sz w:val="28"/>
          <w:szCs w:val="28"/>
        </w:rPr>
      </w:pPr>
      <w:r>
        <w:rPr>
          <w:sz w:val="28"/>
          <w:szCs w:val="28"/>
        </w:rPr>
        <w:t xml:space="preserve">5.6. Жалоба, поступившая в </w:t>
      </w:r>
      <w:r w:rsidR="003604DF">
        <w:rPr>
          <w:sz w:val="28"/>
          <w:szCs w:val="28"/>
        </w:rPr>
        <w:t>а</w:t>
      </w:r>
      <w:r>
        <w:rPr>
          <w:sz w:val="28"/>
          <w:szCs w:val="28"/>
        </w:rPr>
        <w:t xml:space="preserve">дминистрацию городского поселения, подлежит рассмотрению в течение 15 рабочих дней со дня ее регистрации, а в случае обжалования отказа </w:t>
      </w:r>
      <w:r w:rsidR="003604DF">
        <w:rPr>
          <w:sz w:val="28"/>
          <w:szCs w:val="28"/>
        </w:rPr>
        <w:t>а</w:t>
      </w:r>
      <w:r>
        <w:rPr>
          <w:sz w:val="28"/>
          <w:szCs w:val="28"/>
        </w:rPr>
        <w:t xml:space="preserve">дминистрации городского поселения, должностного лица </w:t>
      </w:r>
      <w:r w:rsidR="003604DF">
        <w:rPr>
          <w:sz w:val="28"/>
          <w:szCs w:val="28"/>
        </w:rPr>
        <w:t>а</w:t>
      </w:r>
      <w:r>
        <w:rPr>
          <w:sz w:val="28"/>
          <w:szCs w:val="28"/>
        </w:rPr>
        <w:t>дминистрации городского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27956" w:rsidRDefault="00127956" w:rsidP="00127956">
      <w:pPr>
        <w:suppressAutoHyphens/>
        <w:autoSpaceDE w:val="0"/>
        <w:autoSpaceDN w:val="0"/>
        <w:adjustRightInd w:val="0"/>
        <w:ind w:firstLine="709"/>
        <w:rPr>
          <w:sz w:val="28"/>
          <w:szCs w:val="28"/>
        </w:rPr>
      </w:pPr>
      <w:r>
        <w:rPr>
          <w:sz w:val="28"/>
          <w:szCs w:val="28"/>
        </w:rPr>
        <w:t>5.7 Перечень оснований для оставления поступившей жалобы без ответа:</w:t>
      </w:r>
    </w:p>
    <w:p w:rsidR="00127956" w:rsidRDefault="00127956" w:rsidP="00127956">
      <w:pPr>
        <w:suppressAutoHyphens/>
        <w:autoSpaceDE w:val="0"/>
        <w:autoSpaceDN w:val="0"/>
        <w:adjustRightInd w:val="0"/>
        <w:ind w:firstLine="709"/>
        <w:rPr>
          <w:sz w:val="28"/>
          <w:szCs w:val="28"/>
        </w:rPr>
      </w:pPr>
      <w:r>
        <w:rPr>
          <w:sz w:val="28"/>
          <w:szCs w:val="28"/>
        </w:rPr>
        <w:t>-в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127956" w:rsidRDefault="00127956" w:rsidP="00127956">
      <w:pPr>
        <w:autoSpaceDE w:val="0"/>
        <w:autoSpaceDN w:val="0"/>
        <w:adjustRightInd w:val="0"/>
        <w:ind w:firstLine="709"/>
        <w:rPr>
          <w:sz w:val="28"/>
          <w:szCs w:val="28"/>
        </w:rPr>
      </w:pPr>
      <w:bookmarkStart w:id="1" w:name="sub_1103"/>
      <w:r>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127956" w:rsidRDefault="00127956" w:rsidP="00127956">
      <w:pPr>
        <w:autoSpaceDE w:val="0"/>
        <w:autoSpaceDN w:val="0"/>
        <w:adjustRightInd w:val="0"/>
        <w:ind w:firstLine="709"/>
        <w:rPr>
          <w:sz w:val="28"/>
          <w:szCs w:val="28"/>
        </w:rPr>
      </w:pPr>
      <w:bookmarkStart w:id="2" w:name="sub_1104"/>
      <w:bookmarkEnd w:id="1"/>
      <w:r>
        <w:rPr>
          <w:sz w:val="28"/>
          <w:szCs w:val="28"/>
        </w:rPr>
        <w:t>-текст письменной жалобы не поддается прочтению</w:t>
      </w:r>
      <w:bookmarkStart w:id="3" w:name="sub_1105"/>
      <w:bookmarkEnd w:id="2"/>
      <w:r>
        <w:rPr>
          <w:sz w:val="28"/>
          <w:szCs w:val="28"/>
        </w:rPr>
        <w:t>, о чем сообщается заявителю ее направившему, если его фамилия и почтовый адрес поддаются прочтению;</w:t>
      </w:r>
    </w:p>
    <w:p w:rsidR="00127956" w:rsidRDefault="00127956" w:rsidP="00127956">
      <w:pPr>
        <w:suppressAutoHyphens/>
        <w:autoSpaceDE w:val="0"/>
        <w:autoSpaceDN w:val="0"/>
        <w:adjustRightInd w:val="0"/>
        <w:ind w:firstLine="709"/>
        <w:rPr>
          <w:sz w:val="28"/>
          <w:szCs w:val="28"/>
        </w:rPr>
      </w:pPr>
      <w:bookmarkStart w:id="4" w:name="sub_1107"/>
      <w:bookmarkEnd w:id="3"/>
      <w:r>
        <w:rPr>
          <w:sz w:val="28"/>
          <w:szCs w:val="28"/>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4"/>
    </w:p>
    <w:p w:rsidR="00127956" w:rsidRDefault="00127956" w:rsidP="00127956">
      <w:pPr>
        <w:suppressAutoHyphens/>
        <w:autoSpaceDE w:val="0"/>
        <w:autoSpaceDN w:val="0"/>
        <w:adjustRightInd w:val="0"/>
        <w:ind w:firstLine="709"/>
        <w:rPr>
          <w:sz w:val="28"/>
          <w:szCs w:val="28"/>
        </w:rPr>
      </w:pPr>
      <w:r>
        <w:rPr>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w:t>
      </w:r>
      <w:r w:rsidR="003604DF">
        <w:rPr>
          <w:sz w:val="28"/>
          <w:szCs w:val="28"/>
        </w:rPr>
        <w:t>вновь направить жалобу в адрес а</w:t>
      </w:r>
      <w:r>
        <w:rPr>
          <w:sz w:val="28"/>
          <w:szCs w:val="28"/>
        </w:rPr>
        <w:t>дминистрации городского поселения.</w:t>
      </w:r>
    </w:p>
    <w:p w:rsidR="00127956" w:rsidRDefault="00127956" w:rsidP="00127956">
      <w:pPr>
        <w:autoSpaceDE w:val="0"/>
        <w:autoSpaceDN w:val="0"/>
        <w:adjustRightInd w:val="0"/>
        <w:ind w:firstLine="709"/>
        <w:rPr>
          <w:sz w:val="28"/>
          <w:szCs w:val="28"/>
        </w:rPr>
      </w:pPr>
      <w:r>
        <w:rPr>
          <w:sz w:val="28"/>
          <w:szCs w:val="28"/>
        </w:rPr>
        <w:t>5.8. По р</w:t>
      </w:r>
      <w:r w:rsidR="003604DF">
        <w:rPr>
          <w:sz w:val="28"/>
          <w:szCs w:val="28"/>
        </w:rPr>
        <w:t>езультатам рассмотрения жалобы а</w:t>
      </w:r>
      <w:r>
        <w:rPr>
          <w:sz w:val="28"/>
          <w:szCs w:val="28"/>
        </w:rPr>
        <w:t>дминистрация городского поселения принимает одно из следующих решений:</w:t>
      </w:r>
    </w:p>
    <w:p w:rsidR="00127956" w:rsidRDefault="00127956" w:rsidP="00127956">
      <w:pPr>
        <w:autoSpaceDE w:val="0"/>
        <w:autoSpaceDN w:val="0"/>
        <w:adjustRightInd w:val="0"/>
        <w:ind w:firstLine="709"/>
        <w:rPr>
          <w:sz w:val="28"/>
          <w:szCs w:val="28"/>
        </w:rPr>
      </w:pPr>
      <w:r>
        <w:rPr>
          <w:sz w:val="28"/>
          <w:szCs w:val="28"/>
        </w:rPr>
        <w:t>-удовлетворяет жалобу, в том числе в форме отмены принятого р</w:t>
      </w:r>
      <w:r w:rsidR="003604DF">
        <w:rPr>
          <w:sz w:val="28"/>
          <w:szCs w:val="28"/>
        </w:rPr>
        <w:t>ешения, исправления допущенных а</w:t>
      </w:r>
      <w:r>
        <w:rPr>
          <w:sz w:val="28"/>
          <w:szCs w:val="28"/>
        </w:rPr>
        <w:t>дминистрацией городского поселения опечаток и ошибок в выданных в результате предоставления муниципальной услуги документах.</w:t>
      </w:r>
    </w:p>
    <w:p w:rsidR="00127956" w:rsidRDefault="00127956" w:rsidP="00127956">
      <w:pPr>
        <w:autoSpaceDE w:val="0"/>
        <w:autoSpaceDN w:val="0"/>
        <w:adjustRightInd w:val="0"/>
        <w:ind w:firstLine="709"/>
        <w:rPr>
          <w:sz w:val="28"/>
          <w:szCs w:val="28"/>
        </w:rPr>
      </w:pPr>
      <w:r>
        <w:rPr>
          <w:sz w:val="28"/>
          <w:szCs w:val="28"/>
        </w:rPr>
        <w:t>-отказывает в удовлетворении жалобы.</w:t>
      </w:r>
    </w:p>
    <w:p w:rsidR="00127956" w:rsidRDefault="00127956" w:rsidP="00127956">
      <w:pPr>
        <w:autoSpaceDE w:val="0"/>
        <w:autoSpaceDN w:val="0"/>
        <w:adjustRightInd w:val="0"/>
        <w:ind w:firstLine="709"/>
        <w:rPr>
          <w:sz w:val="28"/>
          <w:szCs w:val="28"/>
        </w:rPr>
      </w:pPr>
      <w:r>
        <w:rPr>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956" w:rsidRDefault="00127956" w:rsidP="00127956">
      <w:pPr>
        <w:suppressAutoHyphens/>
        <w:autoSpaceDE w:val="0"/>
        <w:autoSpaceDN w:val="0"/>
        <w:adjustRightInd w:val="0"/>
        <w:ind w:firstLine="709"/>
        <w:rPr>
          <w:sz w:val="28"/>
          <w:szCs w:val="28"/>
        </w:rPr>
      </w:pPr>
      <w:r>
        <w:rPr>
          <w:sz w:val="28"/>
          <w:szCs w:val="28"/>
        </w:rPr>
        <w:t>5.9. Информацию о ходе рассмотрения жалобы и результате можно получить по телефонам:</w:t>
      </w:r>
    </w:p>
    <w:p w:rsidR="00127956" w:rsidRDefault="00127956" w:rsidP="00127956">
      <w:pPr>
        <w:suppressAutoHyphens/>
        <w:autoSpaceDE w:val="0"/>
        <w:autoSpaceDN w:val="0"/>
        <w:adjustRightInd w:val="0"/>
        <w:ind w:firstLine="709"/>
        <w:rPr>
          <w:sz w:val="28"/>
          <w:szCs w:val="28"/>
        </w:rPr>
      </w:pPr>
      <w:r>
        <w:rPr>
          <w:sz w:val="28"/>
          <w:szCs w:val="28"/>
        </w:rPr>
        <w:t>-8(302</w:t>
      </w:r>
      <w:r w:rsidR="003604DF">
        <w:rPr>
          <w:sz w:val="28"/>
          <w:szCs w:val="28"/>
        </w:rPr>
        <w:t>33</w:t>
      </w:r>
      <w:r>
        <w:rPr>
          <w:sz w:val="28"/>
          <w:szCs w:val="28"/>
        </w:rPr>
        <w:t>)</w:t>
      </w:r>
      <w:r w:rsidR="003604DF">
        <w:rPr>
          <w:sz w:val="28"/>
          <w:szCs w:val="28"/>
        </w:rPr>
        <w:t>3-42-04</w:t>
      </w:r>
      <w:r>
        <w:rPr>
          <w:sz w:val="28"/>
          <w:szCs w:val="28"/>
        </w:rPr>
        <w:t xml:space="preserve"> (приемная </w:t>
      </w:r>
      <w:r w:rsidR="003604DF">
        <w:rPr>
          <w:sz w:val="28"/>
          <w:szCs w:val="28"/>
        </w:rPr>
        <w:t>руководителя администрации</w:t>
      </w:r>
      <w:r>
        <w:rPr>
          <w:sz w:val="28"/>
          <w:szCs w:val="28"/>
        </w:rPr>
        <w:t xml:space="preserve"> городского поселения «</w:t>
      </w:r>
      <w:r w:rsidR="003604DF">
        <w:rPr>
          <w:sz w:val="28"/>
          <w:szCs w:val="28"/>
        </w:rPr>
        <w:t>Шерловогорское</w:t>
      </w:r>
      <w:r>
        <w:rPr>
          <w:sz w:val="28"/>
          <w:szCs w:val="28"/>
        </w:rPr>
        <w:t>»)</w:t>
      </w:r>
    </w:p>
    <w:p w:rsidR="00127956" w:rsidRDefault="00127956" w:rsidP="00127956">
      <w:pPr>
        <w:autoSpaceDE w:val="0"/>
        <w:autoSpaceDN w:val="0"/>
        <w:adjustRightInd w:val="0"/>
        <w:ind w:firstLine="709"/>
        <w:rPr>
          <w:sz w:val="28"/>
          <w:szCs w:val="28"/>
        </w:rPr>
      </w:pPr>
      <w:r>
        <w:rPr>
          <w:sz w:val="28"/>
          <w:szCs w:val="28"/>
        </w:rPr>
        <w:t>-8(3024</w:t>
      </w:r>
      <w:r w:rsidR="003604DF">
        <w:rPr>
          <w:sz w:val="28"/>
          <w:szCs w:val="28"/>
        </w:rPr>
        <w:t>33)3-42-05</w:t>
      </w:r>
      <w:r>
        <w:rPr>
          <w:sz w:val="28"/>
          <w:szCs w:val="28"/>
        </w:rPr>
        <w:t xml:space="preserve"> (Отдел </w:t>
      </w:r>
      <w:r w:rsidR="003604DF">
        <w:rPr>
          <w:sz w:val="28"/>
          <w:szCs w:val="28"/>
        </w:rPr>
        <w:t>организационно-кадровой работы и правового обеспечения</w:t>
      </w:r>
      <w:r>
        <w:rPr>
          <w:sz w:val="28"/>
          <w:szCs w:val="28"/>
        </w:rPr>
        <w:t>).</w:t>
      </w:r>
    </w:p>
    <w:p w:rsidR="00127956" w:rsidRDefault="00127956" w:rsidP="00127956">
      <w:pPr>
        <w:suppressAutoHyphens/>
        <w:ind w:left="4536"/>
        <w:jc w:val="center"/>
        <w:rPr>
          <w:sz w:val="28"/>
          <w:szCs w:val="28"/>
        </w:rPr>
      </w:pPr>
    </w:p>
    <w:p w:rsidR="00127956" w:rsidRDefault="00127956" w:rsidP="00127956">
      <w:pPr>
        <w:suppressAutoHyphens/>
        <w:ind w:left="4536"/>
        <w:jc w:val="center"/>
        <w:rPr>
          <w:sz w:val="28"/>
          <w:szCs w:val="28"/>
        </w:rPr>
      </w:pPr>
    </w:p>
    <w:p w:rsidR="00127956" w:rsidRDefault="00127956" w:rsidP="00127956">
      <w:pPr>
        <w:suppressAutoHyphens/>
        <w:ind w:left="5103" w:firstLine="0"/>
        <w:jc w:val="center"/>
        <w:rPr>
          <w:sz w:val="28"/>
          <w:szCs w:val="28"/>
        </w:rPr>
      </w:pPr>
      <w:r w:rsidRPr="00334991">
        <w:rPr>
          <w:sz w:val="28"/>
          <w:szCs w:val="28"/>
        </w:rPr>
        <w:t>ПРИЛОЖЕНИЕ № 1</w:t>
      </w:r>
    </w:p>
    <w:p w:rsidR="00127956" w:rsidRDefault="00140A60" w:rsidP="005C559D">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5C559D" w:rsidRPr="00166294">
        <w:rPr>
          <w:color w:val="000000"/>
          <w:sz w:val="28"/>
          <w:szCs w:val="28"/>
        </w:rPr>
        <w:t>«</w:t>
      </w:r>
      <w:r w:rsidR="005C559D" w:rsidRPr="0044664F">
        <w:rPr>
          <w:sz w:val="28"/>
          <w:szCs w:val="28"/>
        </w:rPr>
        <w:t>Предоставление градостроительных планов земельных участков по обращению физических и юридических лиц</w:t>
      </w:r>
      <w:r w:rsidR="005C559D" w:rsidRPr="00166294">
        <w:rPr>
          <w:sz w:val="28"/>
          <w:szCs w:val="28"/>
        </w:rPr>
        <w:t>»</w:t>
      </w:r>
    </w:p>
    <w:p w:rsidR="005C559D" w:rsidRDefault="005C559D" w:rsidP="005C559D">
      <w:pPr>
        <w:suppressAutoHyphens/>
        <w:ind w:left="5103" w:firstLine="0"/>
        <w:jc w:val="center"/>
        <w:rPr>
          <w:sz w:val="28"/>
          <w:szCs w:val="28"/>
        </w:rPr>
      </w:pPr>
    </w:p>
    <w:p w:rsidR="00127956" w:rsidRDefault="00127956" w:rsidP="00127956">
      <w:pPr>
        <w:suppressAutoHyphens/>
        <w:autoSpaceDE w:val="0"/>
        <w:autoSpaceDN w:val="0"/>
        <w:adjustRightInd w:val="0"/>
        <w:jc w:val="center"/>
        <w:outlineLvl w:val="0"/>
        <w:rPr>
          <w:b/>
          <w:sz w:val="28"/>
          <w:szCs w:val="28"/>
        </w:rPr>
      </w:pPr>
      <w:r>
        <w:rPr>
          <w:b/>
          <w:sz w:val="28"/>
          <w:szCs w:val="28"/>
        </w:rPr>
        <w:t>Информация о днях и часах приема</w:t>
      </w:r>
    </w:p>
    <w:p w:rsidR="00127956" w:rsidRDefault="00127956" w:rsidP="00127956">
      <w:pPr>
        <w:suppressAutoHyphens/>
        <w:autoSpaceDE w:val="0"/>
        <w:autoSpaceDN w:val="0"/>
        <w:adjustRightInd w:val="0"/>
        <w:jc w:val="center"/>
        <w:outlineLvl w:val="0"/>
        <w:rPr>
          <w:b/>
          <w:sz w:val="28"/>
          <w:szCs w:val="28"/>
        </w:rPr>
      </w:pP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Время работы </w:t>
      </w:r>
      <w:r w:rsidR="005C559D">
        <w:rPr>
          <w:sz w:val="28"/>
          <w:szCs w:val="28"/>
        </w:rPr>
        <w:t>а</w:t>
      </w:r>
      <w:r>
        <w:rPr>
          <w:sz w:val="28"/>
          <w:szCs w:val="28"/>
        </w:rPr>
        <w:t>дминистрации городского поселения «</w:t>
      </w:r>
      <w:r w:rsidR="005C559D">
        <w:rPr>
          <w:sz w:val="28"/>
          <w:szCs w:val="28"/>
        </w:rPr>
        <w:t>Шерловогорское</w:t>
      </w:r>
      <w:r>
        <w:rPr>
          <w:sz w:val="28"/>
          <w:szCs w:val="28"/>
        </w:rPr>
        <w:t>» (время местное):</w:t>
      </w:r>
    </w:p>
    <w:p w:rsidR="00127956" w:rsidRDefault="00127956" w:rsidP="00127956">
      <w:pPr>
        <w:suppressAutoHyphens/>
        <w:autoSpaceDE w:val="0"/>
        <w:autoSpaceDN w:val="0"/>
        <w:adjustRightInd w:val="0"/>
        <w:ind w:firstLine="709"/>
        <w:outlineLvl w:val="1"/>
        <w:rPr>
          <w:sz w:val="28"/>
          <w:szCs w:val="28"/>
        </w:rPr>
      </w:pPr>
      <w:r>
        <w:rPr>
          <w:sz w:val="28"/>
          <w:szCs w:val="28"/>
        </w:rPr>
        <w:t>Понедельник – четверг:</w:t>
      </w:r>
      <w:r>
        <w:rPr>
          <w:sz w:val="28"/>
          <w:szCs w:val="28"/>
        </w:rPr>
        <w:tab/>
      </w:r>
      <w:r>
        <w:rPr>
          <w:sz w:val="28"/>
          <w:szCs w:val="28"/>
        </w:rPr>
        <w:tab/>
        <w:t>с 08.00 до 12.00, с 13.00 до 17.15.</w:t>
      </w:r>
    </w:p>
    <w:p w:rsidR="00127956" w:rsidRDefault="00127956" w:rsidP="00127956">
      <w:pPr>
        <w:suppressAutoHyphens/>
        <w:autoSpaceDE w:val="0"/>
        <w:autoSpaceDN w:val="0"/>
        <w:adjustRightInd w:val="0"/>
        <w:ind w:firstLine="709"/>
        <w:outlineLvl w:val="1"/>
        <w:rPr>
          <w:sz w:val="28"/>
          <w:szCs w:val="28"/>
        </w:rPr>
      </w:pPr>
      <w:r>
        <w:rPr>
          <w:sz w:val="28"/>
          <w:szCs w:val="28"/>
        </w:rPr>
        <w:t>Пятница:</w:t>
      </w:r>
      <w:r>
        <w:rPr>
          <w:sz w:val="28"/>
          <w:szCs w:val="28"/>
        </w:rPr>
        <w:tab/>
      </w:r>
      <w:r>
        <w:rPr>
          <w:sz w:val="28"/>
          <w:szCs w:val="28"/>
        </w:rPr>
        <w:tab/>
      </w:r>
      <w:r>
        <w:rPr>
          <w:sz w:val="28"/>
          <w:szCs w:val="28"/>
        </w:rPr>
        <w:tab/>
      </w:r>
      <w:r>
        <w:rPr>
          <w:sz w:val="28"/>
          <w:szCs w:val="28"/>
        </w:rPr>
        <w:tab/>
      </w:r>
      <w:r>
        <w:rPr>
          <w:sz w:val="28"/>
          <w:szCs w:val="28"/>
        </w:rPr>
        <w:tab/>
        <w:t>с 08.00 до 12.00, с 13.00 до 16.00.</w:t>
      </w:r>
    </w:p>
    <w:p w:rsidR="00127956" w:rsidRDefault="00127956" w:rsidP="00127956">
      <w:pPr>
        <w:suppressAutoHyphens/>
        <w:autoSpaceDE w:val="0"/>
        <w:autoSpaceDN w:val="0"/>
        <w:adjustRightInd w:val="0"/>
        <w:ind w:firstLine="709"/>
        <w:outlineLvl w:val="1"/>
        <w:rPr>
          <w:sz w:val="28"/>
          <w:szCs w:val="28"/>
        </w:rPr>
      </w:pPr>
      <w:r>
        <w:rPr>
          <w:sz w:val="28"/>
          <w:szCs w:val="28"/>
        </w:rPr>
        <w:t>Суббота – воскресенье:</w:t>
      </w:r>
      <w:r>
        <w:rPr>
          <w:sz w:val="28"/>
          <w:szCs w:val="28"/>
        </w:rPr>
        <w:tab/>
      </w:r>
      <w:r>
        <w:rPr>
          <w:sz w:val="28"/>
          <w:szCs w:val="28"/>
        </w:rPr>
        <w:tab/>
      </w:r>
      <w:r>
        <w:rPr>
          <w:sz w:val="28"/>
          <w:szCs w:val="28"/>
        </w:rPr>
        <w:tab/>
        <w:t>Выходные дни.</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 предпраздничные дни время работы </w:t>
      </w:r>
      <w:r w:rsidR="005C559D">
        <w:rPr>
          <w:sz w:val="28"/>
          <w:szCs w:val="28"/>
        </w:rPr>
        <w:t>а</w:t>
      </w:r>
      <w:r>
        <w:rPr>
          <w:sz w:val="28"/>
          <w:szCs w:val="28"/>
        </w:rPr>
        <w:t>дминистрации городского поселения «</w:t>
      </w:r>
      <w:r w:rsidR="005C559D">
        <w:rPr>
          <w:sz w:val="28"/>
          <w:szCs w:val="28"/>
        </w:rPr>
        <w:t>Шерловогорское</w:t>
      </w:r>
      <w:r>
        <w:rPr>
          <w:sz w:val="28"/>
          <w:szCs w:val="28"/>
        </w:rPr>
        <w:t>» сокращается на 1 час.</w:t>
      </w:r>
    </w:p>
    <w:p w:rsidR="00127956" w:rsidRDefault="00127956" w:rsidP="00127956">
      <w:pPr>
        <w:suppressAutoHyphens/>
        <w:autoSpaceDE w:val="0"/>
        <w:autoSpaceDN w:val="0"/>
        <w:adjustRightInd w:val="0"/>
        <w:ind w:firstLine="709"/>
        <w:outlineLvl w:val="1"/>
        <w:rPr>
          <w:sz w:val="28"/>
          <w:szCs w:val="28"/>
        </w:rPr>
      </w:pPr>
    </w:p>
    <w:p w:rsidR="00127956" w:rsidRDefault="005C559D" w:rsidP="00127956">
      <w:pPr>
        <w:suppressAutoHyphens/>
        <w:autoSpaceDE w:val="0"/>
        <w:autoSpaceDN w:val="0"/>
        <w:adjustRightInd w:val="0"/>
        <w:ind w:firstLine="709"/>
        <w:outlineLvl w:val="1"/>
        <w:rPr>
          <w:sz w:val="28"/>
          <w:szCs w:val="28"/>
        </w:rPr>
      </w:pPr>
      <w:r>
        <w:rPr>
          <w:sz w:val="28"/>
          <w:szCs w:val="28"/>
        </w:rPr>
        <w:t>Приемные дни</w:t>
      </w:r>
      <w:r w:rsidR="00127956">
        <w:rPr>
          <w:sz w:val="28"/>
          <w:szCs w:val="28"/>
        </w:rPr>
        <w:t xml:space="preserve"> отдела градостроительства</w:t>
      </w:r>
      <w:r>
        <w:rPr>
          <w:sz w:val="28"/>
          <w:szCs w:val="28"/>
        </w:rPr>
        <w:t xml:space="preserve"> и земельных огтношений а</w:t>
      </w:r>
      <w:r w:rsidR="00127956">
        <w:rPr>
          <w:sz w:val="28"/>
          <w:szCs w:val="28"/>
        </w:rPr>
        <w:t>дминистрации городского поселения «</w:t>
      </w:r>
      <w:r>
        <w:rPr>
          <w:sz w:val="28"/>
          <w:szCs w:val="28"/>
        </w:rPr>
        <w:t>Шерловогорское</w:t>
      </w:r>
      <w:r w:rsidR="00127956">
        <w:rPr>
          <w:sz w:val="28"/>
          <w:szCs w:val="28"/>
        </w:rPr>
        <w:t>» (время местное):</w:t>
      </w:r>
    </w:p>
    <w:p w:rsidR="00127956" w:rsidRDefault="005C559D" w:rsidP="00127956">
      <w:pPr>
        <w:suppressAutoHyphens/>
        <w:autoSpaceDE w:val="0"/>
        <w:autoSpaceDN w:val="0"/>
        <w:adjustRightInd w:val="0"/>
        <w:ind w:firstLine="709"/>
        <w:outlineLvl w:val="1"/>
        <w:rPr>
          <w:sz w:val="28"/>
          <w:szCs w:val="28"/>
        </w:rPr>
      </w:pPr>
      <w:r>
        <w:rPr>
          <w:sz w:val="28"/>
          <w:szCs w:val="28"/>
        </w:rPr>
        <w:t xml:space="preserve">Вторник, среда   </w:t>
      </w:r>
      <w:r w:rsidR="00127956">
        <w:rPr>
          <w:sz w:val="28"/>
          <w:szCs w:val="28"/>
        </w:rPr>
        <w:t xml:space="preserve">                           с </w:t>
      </w:r>
      <w:r>
        <w:rPr>
          <w:sz w:val="28"/>
          <w:szCs w:val="28"/>
        </w:rPr>
        <w:t>09</w:t>
      </w:r>
      <w:r w:rsidR="00127956">
        <w:rPr>
          <w:sz w:val="28"/>
          <w:szCs w:val="28"/>
        </w:rPr>
        <w:t>.00 до 12.00 и с 13.00 до 17.00.</w:t>
      </w:r>
    </w:p>
    <w:p w:rsidR="00127956" w:rsidRDefault="00127956" w:rsidP="00127956">
      <w:pPr>
        <w:suppressAutoHyphens/>
        <w:autoSpaceDE w:val="0"/>
        <w:autoSpaceDN w:val="0"/>
        <w:adjustRightInd w:val="0"/>
        <w:ind w:firstLine="709"/>
        <w:outlineLvl w:val="1"/>
        <w:rPr>
          <w:sz w:val="28"/>
          <w:szCs w:val="28"/>
        </w:rPr>
      </w:pPr>
      <w:r>
        <w:rPr>
          <w:sz w:val="28"/>
          <w:szCs w:val="28"/>
        </w:rPr>
        <w:t>суббота – воскресенье:                         выходной день.</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 предпраздничные дни время работы отдела градостроительства </w:t>
      </w:r>
      <w:r w:rsidR="005C559D">
        <w:rPr>
          <w:sz w:val="28"/>
          <w:szCs w:val="28"/>
        </w:rPr>
        <w:t>и земельных отношений а</w:t>
      </w:r>
      <w:r>
        <w:rPr>
          <w:sz w:val="28"/>
          <w:szCs w:val="28"/>
        </w:rPr>
        <w:t>дминистрации городского поселения «</w:t>
      </w:r>
      <w:r w:rsidR="005C559D">
        <w:rPr>
          <w:sz w:val="28"/>
          <w:szCs w:val="28"/>
        </w:rPr>
        <w:t>Шерловгорское</w:t>
      </w:r>
      <w:r>
        <w:rPr>
          <w:sz w:val="28"/>
          <w:szCs w:val="28"/>
        </w:rPr>
        <w:t>» сокращается на 1 час.</w:t>
      </w: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40A60" w:rsidRDefault="00140A60"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F202F5">
      <w:pPr>
        <w:suppressAutoHyphens/>
        <w:autoSpaceDE w:val="0"/>
        <w:autoSpaceDN w:val="0"/>
        <w:adjustRightInd w:val="0"/>
        <w:ind w:firstLine="0"/>
        <w:outlineLvl w:val="0"/>
        <w:rPr>
          <w:sz w:val="28"/>
          <w:szCs w:val="28"/>
        </w:rPr>
      </w:pPr>
    </w:p>
    <w:p w:rsidR="00127956" w:rsidRPr="00583C6E" w:rsidRDefault="00127956" w:rsidP="00127956">
      <w:pPr>
        <w:suppressAutoHyphens/>
        <w:ind w:left="5103" w:firstLine="0"/>
        <w:jc w:val="center"/>
        <w:rPr>
          <w:sz w:val="28"/>
          <w:szCs w:val="28"/>
        </w:rPr>
      </w:pPr>
      <w:r w:rsidRPr="00583C6E">
        <w:rPr>
          <w:sz w:val="28"/>
          <w:szCs w:val="28"/>
        </w:rPr>
        <w:t>ПРИЛ</w:t>
      </w:r>
      <w:r>
        <w:rPr>
          <w:sz w:val="28"/>
          <w:szCs w:val="28"/>
        </w:rPr>
        <w:t>ОЖЕНИЕ № 2</w:t>
      </w:r>
    </w:p>
    <w:p w:rsidR="00127956" w:rsidRDefault="00140A60" w:rsidP="005C559D">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5C559D" w:rsidRPr="00166294">
        <w:rPr>
          <w:color w:val="000000"/>
          <w:sz w:val="28"/>
          <w:szCs w:val="28"/>
        </w:rPr>
        <w:t>«</w:t>
      </w:r>
      <w:r w:rsidR="005C559D" w:rsidRPr="0044664F">
        <w:rPr>
          <w:sz w:val="28"/>
          <w:szCs w:val="28"/>
        </w:rPr>
        <w:t>Предоставление градостроительных планов земельных участков по обращению физических и юридических лиц</w:t>
      </w:r>
      <w:r w:rsidR="005C559D" w:rsidRPr="00166294">
        <w:rPr>
          <w:sz w:val="28"/>
          <w:szCs w:val="28"/>
        </w:rPr>
        <w:t>»</w:t>
      </w:r>
    </w:p>
    <w:p w:rsidR="005C559D" w:rsidRDefault="005C559D" w:rsidP="005C559D">
      <w:pPr>
        <w:suppressAutoHyphens/>
        <w:ind w:left="5103"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7"/>
        <w:gridCol w:w="3555"/>
        <w:gridCol w:w="5146"/>
      </w:tblGrid>
      <w:tr w:rsidR="00127956" w:rsidRPr="00021513" w:rsidTr="00127956">
        <w:tc>
          <w:tcPr>
            <w:tcW w:w="9468" w:type="dxa"/>
            <w:gridSpan w:val="3"/>
          </w:tcPr>
          <w:p w:rsidR="00127956" w:rsidRPr="00021513" w:rsidRDefault="00127956" w:rsidP="00127956">
            <w:pPr>
              <w:ind w:firstLine="0"/>
              <w:jc w:val="center"/>
              <w:rPr>
                <w:sz w:val="28"/>
                <w:szCs w:val="28"/>
              </w:rPr>
            </w:pPr>
          </w:p>
          <w:p w:rsidR="00127956" w:rsidRPr="00021513" w:rsidRDefault="00127956" w:rsidP="00127956">
            <w:pPr>
              <w:ind w:firstLine="0"/>
              <w:jc w:val="center"/>
              <w:rPr>
                <w:sz w:val="28"/>
                <w:szCs w:val="28"/>
              </w:rPr>
            </w:pPr>
            <w:r w:rsidRPr="00021513">
              <w:rPr>
                <w:sz w:val="28"/>
                <w:szCs w:val="28"/>
              </w:rPr>
              <w:t>Универсальную электронную карту можно получить</w:t>
            </w:r>
          </w:p>
          <w:p w:rsidR="00127956" w:rsidRPr="00021513" w:rsidRDefault="00127956" w:rsidP="00127956">
            <w:pPr>
              <w:ind w:firstLine="0"/>
              <w:jc w:val="center"/>
            </w:pPr>
          </w:p>
        </w:tc>
      </w:tr>
      <w:tr w:rsidR="00127956" w:rsidRPr="00021513" w:rsidTr="00127956">
        <w:tc>
          <w:tcPr>
            <w:tcW w:w="767" w:type="dxa"/>
          </w:tcPr>
          <w:p w:rsidR="00127956" w:rsidRPr="00021513" w:rsidRDefault="00127956" w:rsidP="00127956">
            <w:pPr>
              <w:ind w:firstLine="0"/>
              <w:jc w:val="center"/>
            </w:pPr>
            <w:r w:rsidRPr="00021513">
              <w:t>№п/п</w:t>
            </w:r>
          </w:p>
        </w:tc>
        <w:tc>
          <w:tcPr>
            <w:tcW w:w="3555" w:type="dxa"/>
          </w:tcPr>
          <w:p w:rsidR="00127956" w:rsidRPr="00021513" w:rsidRDefault="00127956" w:rsidP="00127956">
            <w:pPr>
              <w:ind w:firstLine="0"/>
              <w:jc w:val="center"/>
            </w:pPr>
            <w:r w:rsidRPr="00021513">
              <w:t>Наименование</w:t>
            </w:r>
          </w:p>
        </w:tc>
        <w:tc>
          <w:tcPr>
            <w:tcW w:w="5146" w:type="dxa"/>
          </w:tcPr>
          <w:p w:rsidR="00127956" w:rsidRPr="00021513" w:rsidRDefault="00127956" w:rsidP="00127956">
            <w:pPr>
              <w:ind w:firstLine="0"/>
              <w:jc w:val="center"/>
            </w:pPr>
            <w:r w:rsidRPr="00021513">
              <w:t>Адрес/телефон/режим работы</w:t>
            </w:r>
          </w:p>
        </w:tc>
      </w:tr>
      <w:tr w:rsidR="00127956" w:rsidRPr="00021513" w:rsidTr="00127956">
        <w:tc>
          <w:tcPr>
            <w:tcW w:w="767" w:type="dxa"/>
          </w:tcPr>
          <w:p w:rsidR="00127956" w:rsidRPr="00021513" w:rsidRDefault="00127956" w:rsidP="00127956">
            <w:r w:rsidRPr="00021513">
              <w:t>1</w:t>
            </w:r>
          </w:p>
        </w:tc>
        <w:tc>
          <w:tcPr>
            <w:tcW w:w="3555" w:type="dxa"/>
          </w:tcPr>
          <w:p w:rsidR="00127956" w:rsidRDefault="00127956" w:rsidP="00127956">
            <w:pPr>
              <w:jc w:val="center"/>
            </w:pPr>
            <w:r w:rsidRPr="00021513">
              <w:t>Отделение ОАО «Сбербанк России» № 8600/012</w:t>
            </w:r>
          </w:p>
          <w:p w:rsidR="00127956" w:rsidRPr="00021513" w:rsidRDefault="00127956" w:rsidP="00127956">
            <w:pPr>
              <w:jc w:val="center"/>
            </w:pPr>
          </w:p>
        </w:tc>
        <w:tc>
          <w:tcPr>
            <w:tcW w:w="5146" w:type="dxa"/>
          </w:tcPr>
          <w:p w:rsidR="00127956" w:rsidRDefault="00127956" w:rsidP="00127956">
            <w:pPr>
              <w:jc w:val="center"/>
            </w:pPr>
            <w:r w:rsidRPr="00021513">
              <w:t xml:space="preserve">г. Чита, ул. </w:t>
            </w:r>
            <w:r>
              <w:t>Ленина, 55</w:t>
            </w:r>
          </w:p>
          <w:p w:rsidR="00127956" w:rsidRPr="00021513" w:rsidRDefault="00127956" w:rsidP="00127956">
            <w:pPr>
              <w:jc w:val="center"/>
            </w:pPr>
            <w:r w:rsidRPr="00021513">
              <w:t>тел.: 8(3022) 33-65-50,</w:t>
            </w:r>
            <w:r>
              <w:t xml:space="preserve"> 33-65-66, 33-65-68</w:t>
            </w:r>
          </w:p>
          <w:p w:rsidR="00127956" w:rsidRPr="00021513" w:rsidRDefault="00127956" w:rsidP="00127956">
            <w:pPr>
              <w:jc w:val="center"/>
            </w:pPr>
            <w:r w:rsidRPr="00021513">
              <w:t>тел горячей линии:8(3022)35-01-15.</w:t>
            </w:r>
          </w:p>
          <w:p w:rsidR="00127956" w:rsidRPr="00021513" w:rsidRDefault="00127956" w:rsidP="00127956">
            <w:pPr>
              <w:jc w:val="center"/>
            </w:pPr>
            <w:r>
              <w:t>Вторник-пятница с 11.00 до 14.00, 14.30 до 19.00</w:t>
            </w:r>
          </w:p>
        </w:tc>
      </w:tr>
      <w:tr w:rsidR="00127956" w:rsidRPr="00021513" w:rsidTr="00127956">
        <w:tc>
          <w:tcPr>
            <w:tcW w:w="767" w:type="dxa"/>
          </w:tcPr>
          <w:p w:rsidR="00127956" w:rsidRPr="00021513" w:rsidRDefault="00127956" w:rsidP="00127956">
            <w:r w:rsidRPr="00021513">
              <w:t>2</w:t>
            </w:r>
          </w:p>
        </w:tc>
        <w:tc>
          <w:tcPr>
            <w:tcW w:w="3555" w:type="dxa"/>
          </w:tcPr>
          <w:p w:rsidR="00127956" w:rsidRPr="00021513" w:rsidRDefault="00127956" w:rsidP="00127956">
            <w:pPr>
              <w:jc w:val="center"/>
            </w:pPr>
            <w:r w:rsidRPr="00021513">
              <w:t>Отделение ОАО «Сбербанк России» № 8600/03</w:t>
            </w:r>
          </w:p>
        </w:tc>
        <w:tc>
          <w:tcPr>
            <w:tcW w:w="5146" w:type="dxa"/>
          </w:tcPr>
          <w:p w:rsidR="00127956" w:rsidRPr="00021513" w:rsidRDefault="00127956" w:rsidP="00127956">
            <w:pPr>
              <w:jc w:val="center"/>
            </w:pPr>
            <w:r w:rsidRPr="00021513">
              <w:t>г. Чита, ул. Подгорбунского, 62,</w:t>
            </w:r>
          </w:p>
          <w:p w:rsidR="00127956" w:rsidRPr="00021513" w:rsidRDefault="00127956" w:rsidP="00127956">
            <w:pPr>
              <w:jc w:val="center"/>
            </w:pPr>
            <w:r w:rsidRPr="00021513">
              <w:t>тел.: 8(3022) 33-63-79,</w:t>
            </w:r>
            <w:r>
              <w:t xml:space="preserve"> 33-63-48</w:t>
            </w:r>
          </w:p>
          <w:p w:rsidR="00127956" w:rsidRPr="00021513" w:rsidRDefault="00127956" w:rsidP="00127956">
            <w:pPr>
              <w:jc w:val="center"/>
            </w:pPr>
            <w:r w:rsidRPr="00021513">
              <w:t xml:space="preserve">тел горячей линии: 8(3022) 35-01-15. </w:t>
            </w:r>
            <w:r>
              <w:t>Понедельник, вторник, среда, суббота с 11.00 до 14.00, 14.30 до 19.00</w:t>
            </w:r>
          </w:p>
        </w:tc>
      </w:tr>
      <w:tr w:rsidR="00127956" w:rsidRPr="00021513" w:rsidTr="00127956">
        <w:tc>
          <w:tcPr>
            <w:tcW w:w="767" w:type="dxa"/>
          </w:tcPr>
          <w:p w:rsidR="00127956" w:rsidRPr="00021513" w:rsidRDefault="00127956" w:rsidP="00127956">
            <w:r w:rsidRPr="00021513">
              <w:t>3</w:t>
            </w:r>
          </w:p>
        </w:tc>
        <w:tc>
          <w:tcPr>
            <w:tcW w:w="3555" w:type="dxa"/>
          </w:tcPr>
          <w:p w:rsidR="00127956" w:rsidRPr="00021513" w:rsidRDefault="00127956" w:rsidP="00127956">
            <w:pPr>
              <w:jc w:val="center"/>
            </w:pPr>
            <w:r w:rsidRPr="00021513">
              <w:t>Уполномоченная организация Забайкальского края</w:t>
            </w:r>
          </w:p>
          <w:p w:rsidR="00127956" w:rsidRPr="00021513" w:rsidRDefault="00127956" w:rsidP="00127956">
            <w:pPr>
              <w:jc w:val="center"/>
            </w:pPr>
            <w:r w:rsidRPr="00021513">
              <w:t>ГУ «Забайкальский информационный центр»</w:t>
            </w:r>
          </w:p>
        </w:tc>
        <w:tc>
          <w:tcPr>
            <w:tcW w:w="5146" w:type="dxa"/>
          </w:tcPr>
          <w:p w:rsidR="00127956" w:rsidRPr="00021513" w:rsidRDefault="00127956" w:rsidP="00127956">
            <w:pPr>
              <w:jc w:val="center"/>
            </w:pPr>
            <w:r w:rsidRPr="00021513">
              <w:t>г. Чита, ул. Амурская, 81,</w:t>
            </w:r>
          </w:p>
          <w:p w:rsidR="00127956" w:rsidRPr="00021513" w:rsidRDefault="00127956" w:rsidP="00127956">
            <w:pPr>
              <w:jc w:val="center"/>
            </w:pPr>
            <w:r w:rsidRPr="00021513">
              <w:t>тел. горячей линии по УЭК: 8(3022) 35-01-15.</w:t>
            </w:r>
          </w:p>
          <w:p w:rsidR="00127956" w:rsidRPr="00021513" w:rsidRDefault="00127956" w:rsidP="00127956">
            <w:pPr>
              <w:jc w:val="center"/>
            </w:pPr>
            <w:r w:rsidRPr="00021513">
              <w:t>Понедельник - четверг с 08.45 до 18.00, пятница с 08.45 до 16.45,</w:t>
            </w:r>
          </w:p>
          <w:p w:rsidR="00127956" w:rsidRPr="00021513" w:rsidRDefault="00127956" w:rsidP="00127956">
            <w:pPr>
              <w:jc w:val="center"/>
            </w:pPr>
            <w:r w:rsidRPr="00021513">
              <w:t>суббота, воскресенье выходной</w:t>
            </w:r>
          </w:p>
        </w:tc>
      </w:tr>
      <w:tr w:rsidR="00127956" w:rsidRPr="00021513" w:rsidTr="00127956">
        <w:tc>
          <w:tcPr>
            <w:tcW w:w="9468" w:type="dxa"/>
            <w:gridSpan w:val="3"/>
          </w:tcPr>
          <w:p w:rsidR="00127956" w:rsidRPr="00021513" w:rsidRDefault="00127956" w:rsidP="00127956">
            <w:pPr>
              <w:ind w:firstLine="0"/>
              <w:jc w:val="center"/>
              <w:rPr>
                <w:sz w:val="28"/>
                <w:szCs w:val="28"/>
              </w:rPr>
            </w:pPr>
          </w:p>
          <w:p w:rsidR="00127956" w:rsidRPr="00021513" w:rsidRDefault="00127956" w:rsidP="00127956">
            <w:pPr>
              <w:ind w:firstLine="0"/>
              <w:jc w:val="center"/>
              <w:rPr>
                <w:sz w:val="28"/>
                <w:szCs w:val="28"/>
              </w:rPr>
            </w:pPr>
            <w:r w:rsidRPr="00021513">
              <w:rPr>
                <w:sz w:val="28"/>
                <w:szCs w:val="28"/>
              </w:rPr>
              <w:t>Квалифицированную электронную подпись можно получить</w:t>
            </w:r>
          </w:p>
          <w:p w:rsidR="00127956" w:rsidRPr="00021513" w:rsidRDefault="00127956" w:rsidP="00127956">
            <w:pPr>
              <w:ind w:firstLine="0"/>
              <w:jc w:val="center"/>
            </w:pPr>
          </w:p>
        </w:tc>
      </w:tr>
      <w:tr w:rsidR="00127956" w:rsidRPr="00021513" w:rsidTr="00127956">
        <w:tc>
          <w:tcPr>
            <w:tcW w:w="767" w:type="dxa"/>
          </w:tcPr>
          <w:p w:rsidR="00127956" w:rsidRPr="00021513" w:rsidRDefault="00127956" w:rsidP="00127956">
            <w:pPr>
              <w:ind w:firstLine="0"/>
            </w:pPr>
            <w:r w:rsidRPr="00021513">
              <w:t>1</w:t>
            </w:r>
          </w:p>
        </w:tc>
        <w:tc>
          <w:tcPr>
            <w:tcW w:w="3555" w:type="dxa"/>
          </w:tcPr>
          <w:p w:rsidR="00127956" w:rsidRPr="00021513" w:rsidRDefault="00127956" w:rsidP="00127956">
            <w:pPr>
              <w:ind w:firstLine="0"/>
              <w:jc w:val="center"/>
            </w:pPr>
            <w:r w:rsidRPr="00021513">
              <w:t>Уполномоченная организация Забайкальского края</w:t>
            </w:r>
          </w:p>
          <w:p w:rsidR="00127956" w:rsidRPr="00021513" w:rsidRDefault="00127956" w:rsidP="00127956">
            <w:pPr>
              <w:ind w:firstLine="0"/>
              <w:jc w:val="center"/>
            </w:pPr>
            <w:r w:rsidRPr="00021513">
              <w:t>ГУ «Забайкальский информационный центр»</w:t>
            </w:r>
          </w:p>
        </w:tc>
        <w:tc>
          <w:tcPr>
            <w:tcW w:w="5146" w:type="dxa"/>
          </w:tcPr>
          <w:p w:rsidR="00127956" w:rsidRPr="00021513" w:rsidRDefault="00127956" w:rsidP="00127956">
            <w:pPr>
              <w:ind w:firstLine="0"/>
              <w:jc w:val="center"/>
            </w:pPr>
          </w:p>
          <w:p w:rsidR="00127956" w:rsidRPr="00021513" w:rsidRDefault="00127956" w:rsidP="00127956">
            <w:pPr>
              <w:ind w:firstLine="0"/>
              <w:jc w:val="center"/>
            </w:pPr>
            <w:r w:rsidRPr="00021513">
              <w:t>672000 г. Чита, ул. Амурская, 81, 3 этаж, каб. 5, тел. (302-2) 35-75-19</w:t>
            </w:r>
          </w:p>
        </w:tc>
      </w:tr>
    </w:tbl>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40A60" w:rsidRDefault="00140A60"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F202F5">
      <w:pPr>
        <w:suppressAutoHyphens/>
        <w:autoSpaceDE w:val="0"/>
        <w:autoSpaceDN w:val="0"/>
        <w:adjustRightInd w:val="0"/>
        <w:ind w:firstLine="0"/>
        <w:outlineLvl w:val="0"/>
        <w:rPr>
          <w:sz w:val="28"/>
          <w:szCs w:val="28"/>
        </w:rPr>
      </w:pPr>
    </w:p>
    <w:p w:rsidR="00127956" w:rsidRDefault="00127956" w:rsidP="00127956">
      <w:pPr>
        <w:suppressAutoHyphens/>
        <w:ind w:left="5103" w:firstLine="0"/>
        <w:jc w:val="center"/>
        <w:rPr>
          <w:sz w:val="28"/>
          <w:szCs w:val="28"/>
        </w:rPr>
      </w:pPr>
      <w:r>
        <w:rPr>
          <w:sz w:val="28"/>
          <w:szCs w:val="28"/>
        </w:rPr>
        <w:t>ПРИЛОЖЕНИЕ № 3</w:t>
      </w:r>
    </w:p>
    <w:p w:rsidR="005C559D" w:rsidRDefault="00140A60" w:rsidP="005C559D">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5C559D" w:rsidRPr="00166294">
        <w:rPr>
          <w:color w:val="000000"/>
          <w:sz w:val="28"/>
          <w:szCs w:val="28"/>
        </w:rPr>
        <w:t>«</w:t>
      </w:r>
      <w:r w:rsidR="005C559D" w:rsidRPr="0044664F">
        <w:rPr>
          <w:sz w:val="28"/>
          <w:szCs w:val="28"/>
        </w:rPr>
        <w:t>Предоставление градостроительных планов земельных участков по обращению физических и юридических лиц</w:t>
      </w:r>
      <w:r w:rsidR="005C559D" w:rsidRPr="00166294">
        <w:rPr>
          <w:sz w:val="28"/>
          <w:szCs w:val="28"/>
        </w:rPr>
        <w:t>»</w:t>
      </w:r>
      <w:r w:rsidR="005C559D" w:rsidRPr="00334991">
        <w:rPr>
          <w:sz w:val="28"/>
          <w:szCs w:val="28"/>
        </w:rPr>
        <w:t xml:space="preserve"> </w:t>
      </w:r>
    </w:p>
    <w:p w:rsidR="005C559D" w:rsidRDefault="005C559D" w:rsidP="005C559D">
      <w:pPr>
        <w:suppressAutoHyphens/>
        <w:ind w:left="5103" w:firstLine="0"/>
        <w:jc w:val="center"/>
        <w:rPr>
          <w:sz w:val="28"/>
          <w:szCs w:val="28"/>
        </w:rPr>
      </w:pPr>
    </w:p>
    <w:p w:rsidR="005C559D" w:rsidRDefault="005C559D" w:rsidP="005C559D">
      <w:pPr>
        <w:suppressAutoHyphens/>
        <w:ind w:left="5103" w:firstLine="0"/>
        <w:jc w:val="center"/>
        <w:rPr>
          <w:sz w:val="28"/>
          <w:szCs w:val="28"/>
        </w:rPr>
      </w:pPr>
    </w:p>
    <w:p w:rsidR="00127956" w:rsidRPr="007364EC" w:rsidRDefault="005C559D" w:rsidP="005C559D">
      <w:pPr>
        <w:suppressAutoHyphens/>
        <w:rPr>
          <w:b/>
          <w:color w:val="000000"/>
          <w:sz w:val="28"/>
          <w:szCs w:val="28"/>
        </w:rPr>
      </w:pPr>
      <w:r>
        <w:rPr>
          <w:b/>
          <w:color w:val="000000"/>
          <w:sz w:val="28"/>
          <w:szCs w:val="28"/>
        </w:rPr>
        <w:t xml:space="preserve">                                                  </w:t>
      </w:r>
      <w:r w:rsidR="00127956" w:rsidRPr="00D509EB">
        <w:rPr>
          <w:b/>
          <w:color w:val="000000"/>
          <w:sz w:val="28"/>
          <w:szCs w:val="28"/>
        </w:rPr>
        <w:t>Блок-схема</w:t>
      </w:r>
    </w:p>
    <w:p w:rsidR="00127956" w:rsidRPr="005C559D" w:rsidRDefault="00127956" w:rsidP="005C559D">
      <w:pPr>
        <w:suppressAutoHyphens/>
        <w:autoSpaceDE w:val="0"/>
        <w:autoSpaceDN w:val="0"/>
        <w:adjustRightInd w:val="0"/>
        <w:jc w:val="center"/>
        <w:outlineLvl w:val="0"/>
        <w:rPr>
          <w:b/>
        </w:rPr>
      </w:pPr>
      <w:r w:rsidRPr="007364EC">
        <w:rPr>
          <w:b/>
          <w:color w:val="000000"/>
          <w:sz w:val="28"/>
          <w:szCs w:val="28"/>
        </w:rPr>
        <w:t xml:space="preserve">предоставления муниципальной услуги </w:t>
      </w:r>
      <w:r w:rsidR="005C559D" w:rsidRPr="005C559D">
        <w:rPr>
          <w:b/>
          <w:color w:val="000000"/>
          <w:sz w:val="28"/>
          <w:szCs w:val="28"/>
        </w:rPr>
        <w:t>«</w:t>
      </w:r>
      <w:r w:rsidR="005C559D" w:rsidRPr="005C559D">
        <w:rPr>
          <w:b/>
          <w:sz w:val="28"/>
          <w:szCs w:val="28"/>
        </w:rPr>
        <w:t>Предоставление градостроительных планов земельных участков по обращению физических и юридических лиц»</w:t>
      </w:r>
      <w:r w:rsidRPr="005C559D">
        <w:rPr>
          <w: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252"/>
        <w:gridCol w:w="141"/>
        <w:gridCol w:w="1135"/>
        <w:gridCol w:w="1258"/>
        <w:gridCol w:w="1200"/>
        <w:gridCol w:w="1193"/>
      </w:tblGrid>
      <w:tr w:rsidR="00127956" w:rsidRPr="005E0498" w:rsidTr="00127956">
        <w:tc>
          <w:tcPr>
            <w:tcW w:w="9571" w:type="dxa"/>
            <w:gridSpan w:val="7"/>
          </w:tcPr>
          <w:p w:rsidR="00127956" w:rsidRPr="005E0498" w:rsidRDefault="00127956" w:rsidP="005C559D">
            <w:pPr>
              <w:jc w:val="center"/>
            </w:pPr>
            <w:r w:rsidRPr="005E0498">
              <w:t xml:space="preserve">Поступление письменного </w:t>
            </w:r>
            <w:r>
              <w:t>заявления</w:t>
            </w:r>
            <w:r w:rsidRPr="005E0498">
              <w:t xml:space="preserve"> (в том числе в форме электронного документа) в адрес </w:t>
            </w:r>
            <w:r w:rsidR="005C559D">
              <w:t>а</w:t>
            </w:r>
            <w:r w:rsidRPr="005E0498">
              <w:t>дминистрации городского поселения «</w:t>
            </w:r>
            <w:r w:rsidR="005C559D">
              <w:t>Шерловогорское</w:t>
            </w:r>
            <w:r w:rsidRPr="005E0498">
              <w:t>»</w:t>
            </w:r>
          </w:p>
        </w:tc>
      </w:tr>
      <w:tr w:rsidR="00127956" w:rsidRPr="005E0498" w:rsidTr="00127956">
        <w:trPr>
          <w:trHeight w:val="589"/>
        </w:trPr>
        <w:tc>
          <w:tcPr>
            <w:tcW w:w="2392" w:type="dxa"/>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D66DE" w:rsidP="00127956">
            <w:pPr>
              <w:ind w:firstLine="709"/>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-108585</wp:posOffset>
                      </wp:positionH>
                      <wp:positionV relativeFrom="paragraph">
                        <wp:posOffset>0</wp:posOffset>
                      </wp:positionV>
                      <wp:extent cx="0" cy="342900"/>
                      <wp:effectExtent l="53340" t="9525" r="60960" b="19050"/>
                      <wp:wrapNone/>
                      <wp:docPr id="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1151" id="Line 3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O/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">
                      <v:stroke endarrow="block"/>
                    </v:line>
                  </w:pict>
                </mc:Fallback>
              </mc:AlternateContent>
            </w:r>
          </w:p>
        </w:tc>
        <w:tc>
          <w:tcPr>
            <w:tcW w:w="2393" w:type="dxa"/>
            <w:gridSpan w:val="2"/>
            <w:tcBorders>
              <w:left w:val="nil"/>
              <w:right w:val="nil"/>
            </w:tcBorders>
          </w:tcPr>
          <w:p w:rsidR="00127956" w:rsidRPr="005E0498" w:rsidRDefault="00127956" w:rsidP="00127956">
            <w:pPr>
              <w:ind w:firstLine="709"/>
              <w:jc w:val="center"/>
            </w:pPr>
          </w:p>
        </w:tc>
      </w:tr>
      <w:tr w:rsidR="00127956" w:rsidRPr="005E0498" w:rsidTr="00127956">
        <w:tc>
          <w:tcPr>
            <w:tcW w:w="9571" w:type="dxa"/>
            <w:gridSpan w:val="7"/>
          </w:tcPr>
          <w:p w:rsidR="00127956" w:rsidRPr="005E0498" w:rsidRDefault="00127956" w:rsidP="00127956">
            <w:pPr>
              <w:ind w:firstLine="709"/>
              <w:jc w:val="center"/>
            </w:pPr>
            <w:r w:rsidRPr="005E0498">
              <w:t xml:space="preserve">Регистрация </w:t>
            </w:r>
            <w:r>
              <w:t>заявления</w:t>
            </w:r>
          </w:p>
        </w:tc>
      </w:tr>
      <w:tr w:rsidR="00127956" w:rsidRPr="005E0498" w:rsidTr="00127956">
        <w:trPr>
          <w:trHeight w:val="575"/>
        </w:trPr>
        <w:tc>
          <w:tcPr>
            <w:tcW w:w="2392" w:type="dxa"/>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D66DE" w:rsidP="00127956">
            <w:pPr>
              <w:ind w:firstLine="709"/>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-108585</wp:posOffset>
                      </wp:positionH>
                      <wp:positionV relativeFrom="paragraph">
                        <wp:posOffset>0</wp:posOffset>
                      </wp:positionV>
                      <wp:extent cx="0" cy="342900"/>
                      <wp:effectExtent l="53340" t="9525" r="60960" b="1905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ED177" id="Line 3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mT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fTZZCmN64Aj0rtbCiOntWzedT0m0NKVy1RBx4pvlwMxGUhInkTEjbOQIJ9/1kz8CFHr6NO&#10;58Z2ARIUQOfYjsu9HfzsER0OKZxO88ky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">
                      <v:stroke endarrow="block"/>
                    </v:line>
                  </w:pict>
                </mc:Fallback>
              </mc:AlternateContent>
            </w:r>
          </w:p>
        </w:tc>
        <w:tc>
          <w:tcPr>
            <w:tcW w:w="2393" w:type="dxa"/>
            <w:gridSpan w:val="2"/>
            <w:tcBorders>
              <w:left w:val="nil"/>
              <w:right w:val="nil"/>
            </w:tcBorders>
          </w:tcPr>
          <w:p w:rsidR="00127956" w:rsidRPr="005E0498" w:rsidRDefault="00127956" w:rsidP="00127956">
            <w:pPr>
              <w:ind w:firstLine="709"/>
              <w:jc w:val="center"/>
            </w:pPr>
          </w:p>
        </w:tc>
      </w:tr>
      <w:tr w:rsidR="00127956" w:rsidRPr="005E0498" w:rsidTr="00127956">
        <w:tc>
          <w:tcPr>
            <w:tcW w:w="9571" w:type="dxa"/>
            <w:gridSpan w:val="7"/>
          </w:tcPr>
          <w:p w:rsidR="00127956" w:rsidRPr="005E0498" w:rsidRDefault="00127956" w:rsidP="00127956">
            <w:pPr>
              <w:jc w:val="center"/>
            </w:pPr>
            <w:r w:rsidRPr="005E0498">
              <w:t xml:space="preserve">Рассмотрение </w:t>
            </w:r>
            <w:r>
              <w:t>заявления</w:t>
            </w:r>
            <w:r w:rsidRPr="005E0498">
              <w:t xml:space="preserve"> </w:t>
            </w:r>
            <w:r>
              <w:t xml:space="preserve">исполнителем - </w:t>
            </w:r>
            <w:r w:rsidRPr="005E0498">
              <w:t>должностным лицом</w:t>
            </w:r>
          </w:p>
        </w:tc>
      </w:tr>
      <w:tr w:rsidR="00127956" w:rsidRPr="005E0498" w:rsidTr="00127956">
        <w:trPr>
          <w:trHeight w:val="508"/>
        </w:trPr>
        <w:tc>
          <w:tcPr>
            <w:tcW w:w="2392" w:type="dxa"/>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D66DE" w:rsidP="00127956">
            <w:pPr>
              <w:ind w:firstLine="709"/>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-108585</wp:posOffset>
                      </wp:positionH>
                      <wp:positionV relativeFrom="paragraph">
                        <wp:posOffset>0</wp:posOffset>
                      </wp:positionV>
                      <wp:extent cx="0" cy="342900"/>
                      <wp:effectExtent l="53340" t="9525" r="60960" b="1905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E32B6" id="Line 4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AeKAIAAEo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">
                      <v:stroke endarrow="block"/>
                    </v:line>
                  </w:pict>
                </mc:Fallback>
              </mc:AlternateContent>
            </w:r>
          </w:p>
        </w:tc>
        <w:tc>
          <w:tcPr>
            <w:tcW w:w="2393" w:type="dxa"/>
            <w:gridSpan w:val="2"/>
            <w:tcBorders>
              <w:left w:val="nil"/>
              <w:right w:val="nil"/>
            </w:tcBorders>
          </w:tcPr>
          <w:p w:rsidR="00127956" w:rsidRPr="005E0498" w:rsidRDefault="00127956" w:rsidP="00127956">
            <w:pPr>
              <w:ind w:firstLine="709"/>
              <w:jc w:val="center"/>
            </w:pPr>
          </w:p>
        </w:tc>
      </w:tr>
      <w:tr w:rsidR="00127956" w:rsidRPr="005E0498" w:rsidTr="00127956">
        <w:tc>
          <w:tcPr>
            <w:tcW w:w="9571" w:type="dxa"/>
            <w:gridSpan w:val="7"/>
          </w:tcPr>
          <w:p w:rsidR="00127956" w:rsidRPr="005E0498" w:rsidRDefault="00127956" w:rsidP="00127956">
            <w:pPr>
              <w:jc w:val="center"/>
            </w:pPr>
            <w:r w:rsidRPr="005E0498">
              <w:t xml:space="preserve">Принятие решения </w:t>
            </w:r>
            <w:r>
              <w:t>исполнителем</w:t>
            </w:r>
            <w:r w:rsidRPr="005E0498">
              <w:t xml:space="preserve"> по </w:t>
            </w:r>
            <w:r>
              <w:t>заявлению</w:t>
            </w:r>
          </w:p>
        </w:tc>
      </w:tr>
      <w:tr w:rsidR="00127956" w:rsidRPr="005E0498" w:rsidTr="00127956">
        <w:trPr>
          <w:trHeight w:val="511"/>
        </w:trPr>
        <w:tc>
          <w:tcPr>
            <w:tcW w:w="2392" w:type="dxa"/>
            <w:tcBorders>
              <w:left w:val="nil"/>
              <w:right w:val="nil"/>
            </w:tcBorders>
          </w:tcPr>
          <w:p w:rsidR="00127956" w:rsidRPr="005E0498" w:rsidRDefault="00127956" w:rsidP="00127956">
            <w:pPr>
              <w:ind w:firstLine="709"/>
              <w:jc w:val="center"/>
            </w:pPr>
          </w:p>
        </w:tc>
        <w:tc>
          <w:tcPr>
            <w:tcW w:w="2252" w:type="dxa"/>
            <w:tcBorders>
              <w:left w:val="nil"/>
              <w:right w:val="nil"/>
            </w:tcBorders>
          </w:tcPr>
          <w:p w:rsidR="00127956" w:rsidRPr="005E0498" w:rsidRDefault="001D66DE" w:rsidP="00127956">
            <w:pPr>
              <w:ind w:firstLine="709"/>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-109220</wp:posOffset>
                      </wp:positionH>
                      <wp:positionV relativeFrom="paragraph">
                        <wp:posOffset>0</wp:posOffset>
                      </wp:positionV>
                      <wp:extent cx="0" cy="342900"/>
                      <wp:effectExtent l="52705" t="9525" r="61595"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14F57" id="Line 4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0" to="-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Jw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">
                      <v:stroke endarrow="block"/>
                    </v:line>
                  </w:pict>
                </mc:Fallback>
              </mc:AlternateContent>
            </w:r>
          </w:p>
        </w:tc>
        <w:tc>
          <w:tcPr>
            <w:tcW w:w="1276" w:type="dxa"/>
            <w:gridSpan w:val="2"/>
            <w:tcBorders>
              <w:left w:val="nil"/>
              <w:bottom w:val="nil"/>
              <w:right w:val="nil"/>
            </w:tcBorders>
          </w:tcPr>
          <w:p w:rsidR="00127956" w:rsidRPr="005E0498" w:rsidRDefault="00127956" w:rsidP="00127956">
            <w:pPr>
              <w:ind w:firstLine="709"/>
              <w:jc w:val="center"/>
            </w:pPr>
          </w:p>
        </w:tc>
        <w:tc>
          <w:tcPr>
            <w:tcW w:w="2458" w:type="dxa"/>
            <w:gridSpan w:val="2"/>
            <w:tcBorders>
              <w:left w:val="nil"/>
              <w:right w:val="nil"/>
            </w:tcBorders>
          </w:tcPr>
          <w:p w:rsidR="00127956" w:rsidRPr="005E0498" w:rsidRDefault="001D66DE" w:rsidP="00127956">
            <w:pPr>
              <w:ind w:firstLine="709"/>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1094740</wp:posOffset>
                      </wp:positionH>
                      <wp:positionV relativeFrom="paragraph">
                        <wp:posOffset>0</wp:posOffset>
                      </wp:positionV>
                      <wp:extent cx="0" cy="342900"/>
                      <wp:effectExtent l="56515" t="9525" r="57785" b="1905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EAC07" id="Line 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0" to="8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RG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EI0U6&#10;aNFWKI6KPEjTG1eCx0rtbCiOntWz2Wr6zSGlVy1RBx4pvlwMxGUhInkTEjbOQIJ9/1kz8CFHr6NO&#10;58Z2ARIUQOfYjsu9HfzsER0OKZw+FPk8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">
                      <v:stroke endarrow="block"/>
                    </v:line>
                  </w:pict>
                </mc:Fallback>
              </mc:AlternateContent>
            </w:r>
          </w:p>
        </w:tc>
        <w:tc>
          <w:tcPr>
            <w:tcW w:w="1193" w:type="dxa"/>
            <w:tcBorders>
              <w:left w:val="nil"/>
              <w:right w:val="nil"/>
            </w:tcBorders>
          </w:tcPr>
          <w:p w:rsidR="00127956" w:rsidRPr="005E0498" w:rsidRDefault="00127956" w:rsidP="00127956">
            <w:pPr>
              <w:ind w:firstLine="709"/>
              <w:jc w:val="center"/>
            </w:pPr>
          </w:p>
        </w:tc>
      </w:tr>
      <w:tr w:rsidR="00127956" w:rsidRPr="005E0498" w:rsidTr="00127956">
        <w:tc>
          <w:tcPr>
            <w:tcW w:w="4644" w:type="dxa"/>
            <w:gridSpan w:val="2"/>
            <w:tcBorders>
              <w:bottom w:val="single" w:sz="4" w:space="0" w:color="auto"/>
            </w:tcBorders>
          </w:tcPr>
          <w:p w:rsidR="00127956" w:rsidRPr="005E0498" w:rsidRDefault="00127956" w:rsidP="005C559D">
            <w:pPr>
              <w:jc w:val="center"/>
            </w:pPr>
            <w:r>
              <w:t xml:space="preserve">Подготовка градостроительного плана земельного участка и проекта </w:t>
            </w:r>
            <w:r w:rsidR="005C559D">
              <w:t>п</w:t>
            </w:r>
            <w:r>
              <w:t xml:space="preserve">остановления </w:t>
            </w:r>
            <w:r w:rsidR="005C559D">
              <w:t>а</w:t>
            </w:r>
            <w:r>
              <w:t xml:space="preserve">дминистрации городского поселения об утверждении градостроительного плана земельного участка </w:t>
            </w:r>
          </w:p>
        </w:tc>
        <w:tc>
          <w:tcPr>
            <w:tcW w:w="1276" w:type="dxa"/>
            <w:gridSpan w:val="2"/>
            <w:tcBorders>
              <w:top w:val="nil"/>
              <w:bottom w:val="nil"/>
            </w:tcBorders>
          </w:tcPr>
          <w:p w:rsidR="00127956" w:rsidRPr="005E0498" w:rsidRDefault="00127956" w:rsidP="00127956">
            <w:pPr>
              <w:ind w:firstLine="709"/>
              <w:jc w:val="center"/>
            </w:pPr>
          </w:p>
        </w:tc>
        <w:tc>
          <w:tcPr>
            <w:tcW w:w="3651" w:type="dxa"/>
            <w:gridSpan w:val="3"/>
            <w:tcBorders>
              <w:bottom w:val="single" w:sz="4" w:space="0" w:color="auto"/>
            </w:tcBorders>
          </w:tcPr>
          <w:p w:rsidR="00127956" w:rsidRPr="005E0498" w:rsidRDefault="00127956" w:rsidP="00127956">
            <w:pPr>
              <w:jc w:val="center"/>
            </w:pPr>
            <w:r>
              <w:t xml:space="preserve">Подготовка проекта мотивированного </w:t>
            </w:r>
            <w:r w:rsidRPr="005E0498">
              <w:t>отказ</w:t>
            </w:r>
            <w:r>
              <w:t>а</w:t>
            </w:r>
            <w:r w:rsidRPr="005E0498">
              <w:t xml:space="preserve"> в выдаче </w:t>
            </w:r>
            <w:r>
              <w:t>градостроительного плана земельного участка</w:t>
            </w:r>
          </w:p>
        </w:tc>
      </w:tr>
      <w:tr w:rsidR="00127956" w:rsidRPr="005E0498" w:rsidTr="00127956">
        <w:tc>
          <w:tcPr>
            <w:tcW w:w="4644" w:type="dxa"/>
            <w:gridSpan w:val="2"/>
            <w:vMerge w:val="restart"/>
            <w:tcBorders>
              <w:left w:val="nil"/>
              <w:right w:val="nil"/>
            </w:tcBorders>
          </w:tcPr>
          <w:p w:rsidR="00127956" w:rsidRDefault="001D66DE" w:rsidP="00127956">
            <w:pPr>
              <w:jc w:val="cente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1409700</wp:posOffset>
                      </wp:positionH>
                      <wp:positionV relativeFrom="paragraph">
                        <wp:posOffset>17145</wp:posOffset>
                      </wp:positionV>
                      <wp:extent cx="0" cy="342900"/>
                      <wp:effectExtent l="57150" t="7620" r="57150" b="20955"/>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68C38" id="Line 4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35pt" to="11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5q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OkSId&#10;tOhRKI7yaZCmN64Aj0rtbCiOntWzedT0m0NKVy1RBx4pvlwMxGUhInkTEjbOQIJ9/1kz8CFHr6NO&#10;58Z2ARIUQOfYjsu9HfzsER0OKZxO88ky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">
                      <v:stroke endarrow="block"/>
                    </v:line>
                  </w:pict>
                </mc:Fallback>
              </mc:AlternateContent>
            </w:r>
          </w:p>
        </w:tc>
        <w:tc>
          <w:tcPr>
            <w:tcW w:w="1276" w:type="dxa"/>
            <w:gridSpan w:val="2"/>
            <w:tcBorders>
              <w:top w:val="nil"/>
              <w:left w:val="nil"/>
              <w:bottom w:val="nil"/>
              <w:right w:val="nil"/>
            </w:tcBorders>
          </w:tcPr>
          <w:p w:rsidR="00127956" w:rsidRPr="005E0498" w:rsidRDefault="00127956" w:rsidP="00127956">
            <w:pPr>
              <w:ind w:firstLine="709"/>
              <w:jc w:val="center"/>
            </w:pPr>
          </w:p>
        </w:tc>
        <w:tc>
          <w:tcPr>
            <w:tcW w:w="3651" w:type="dxa"/>
            <w:gridSpan w:val="3"/>
            <w:vMerge w:val="restart"/>
            <w:tcBorders>
              <w:left w:val="nil"/>
              <w:bottom w:val="nil"/>
              <w:right w:val="nil"/>
            </w:tcBorders>
          </w:tcPr>
          <w:p w:rsidR="00127956" w:rsidRPr="005E0498" w:rsidRDefault="001D66DE" w:rsidP="00127956">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1094740</wp:posOffset>
                      </wp:positionH>
                      <wp:positionV relativeFrom="paragraph">
                        <wp:posOffset>17145</wp:posOffset>
                      </wp:positionV>
                      <wp:extent cx="0" cy="342900"/>
                      <wp:effectExtent l="56515" t="7620" r="57785" b="20955"/>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EDCF" id="Line 4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1.35pt" to="86.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6c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">
                      <v:stroke endarrow="block"/>
                    </v:line>
                  </w:pict>
                </mc:Fallback>
              </mc:AlternateContent>
            </w:r>
          </w:p>
        </w:tc>
      </w:tr>
      <w:tr w:rsidR="00127956" w:rsidRPr="005E0498" w:rsidTr="00127956">
        <w:tc>
          <w:tcPr>
            <w:tcW w:w="4644" w:type="dxa"/>
            <w:gridSpan w:val="2"/>
            <w:vMerge/>
            <w:tcBorders>
              <w:left w:val="nil"/>
              <w:bottom w:val="single" w:sz="4" w:space="0" w:color="auto"/>
              <w:right w:val="nil"/>
            </w:tcBorders>
          </w:tcPr>
          <w:p w:rsidR="00127956" w:rsidRDefault="00127956" w:rsidP="00127956">
            <w:pPr>
              <w:jc w:val="center"/>
            </w:pPr>
          </w:p>
        </w:tc>
        <w:tc>
          <w:tcPr>
            <w:tcW w:w="1276" w:type="dxa"/>
            <w:gridSpan w:val="2"/>
            <w:tcBorders>
              <w:top w:val="nil"/>
              <w:left w:val="nil"/>
              <w:bottom w:val="nil"/>
              <w:right w:val="nil"/>
            </w:tcBorders>
          </w:tcPr>
          <w:p w:rsidR="00127956" w:rsidRPr="005E0498" w:rsidRDefault="00127956" w:rsidP="00127956">
            <w:pPr>
              <w:ind w:firstLine="709"/>
              <w:jc w:val="center"/>
            </w:pPr>
          </w:p>
        </w:tc>
        <w:tc>
          <w:tcPr>
            <w:tcW w:w="3651" w:type="dxa"/>
            <w:gridSpan w:val="3"/>
            <w:vMerge/>
            <w:tcBorders>
              <w:left w:val="nil"/>
              <w:bottom w:val="single" w:sz="4" w:space="0" w:color="auto"/>
              <w:right w:val="nil"/>
            </w:tcBorders>
          </w:tcPr>
          <w:p w:rsidR="00127956" w:rsidRPr="005E0498" w:rsidRDefault="00127956" w:rsidP="00127956">
            <w:pPr>
              <w:jc w:val="center"/>
            </w:pPr>
          </w:p>
        </w:tc>
      </w:tr>
      <w:tr w:rsidR="00127956" w:rsidRPr="005E0498" w:rsidTr="00127956">
        <w:tc>
          <w:tcPr>
            <w:tcW w:w="4644" w:type="dxa"/>
            <w:gridSpan w:val="2"/>
            <w:tcBorders>
              <w:bottom w:val="single" w:sz="4" w:space="0" w:color="auto"/>
            </w:tcBorders>
          </w:tcPr>
          <w:p w:rsidR="00127956" w:rsidRDefault="00127956" w:rsidP="005C559D">
            <w:pPr>
              <w:jc w:val="center"/>
            </w:pPr>
            <w:r>
              <w:t xml:space="preserve">Рассмотрение и подписание </w:t>
            </w:r>
            <w:r w:rsidR="005C559D">
              <w:t>п</w:t>
            </w:r>
            <w:r>
              <w:t xml:space="preserve">остановления </w:t>
            </w:r>
            <w:r w:rsidR="005C559D">
              <w:t>а</w:t>
            </w:r>
            <w:r>
              <w:t xml:space="preserve">дминистрации городского поселения об утверждении градостроительного плана земельного участка </w:t>
            </w:r>
            <w:r w:rsidR="005C559D">
              <w:t xml:space="preserve">руководителем администрации </w:t>
            </w:r>
            <w:r>
              <w:t>городского поселения «</w:t>
            </w:r>
            <w:r w:rsidR="005C559D">
              <w:t>Шерловогорское</w:t>
            </w:r>
            <w:r>
              <w:t>»</w:t>
            </w:r>
          </w:p>
        </w:tc>
        <w:tc>
          <w:tcPr>
            <w:tcW w:w="1276" w:type="dxa"/>
            <w:gridSpan w:val="2"/>
            <w:tcBorders>
              <w:top w:val="nil"/>
              <w:bottom w:val="nil"/>
              <w:right w:val="single" w:sz="4" w:space="0" w:color="auto"/>
            </w:tcBorders>
          </w:tcPr>
          <w:p w:rsidR="00127956" w:rsidRPr="005E0498" w:rsidRDefault="00127956" w:rsidP="00127956">
            <w:pPr>
              <w:ind w:firstLine="709"/>
              <w:jc w:val="center"/>
            </w:pPr>
          </w:p>
        </w:tc>
        <w:tc>
          <w:tcPr>
            <w:tcW w:w="3651" w:type="dxa"/>
            <w:gridSpan w:val="3"/>
            <w:tcBorders>
              <w:top w:val="single" w:sz="4" w:space="0" w:color="auto"/>
              <w:left w:val="single" w:sz="4" w:space="0" w:color="auto"/>
              <w:bottom w:val="single" w:sz="4" w:space="0" w:color="auto"/>
              <w:right w:val="single" w:sz="4" w:space="0" w:color="auto"/>
            </w:tcBorders>
          </w:tcPr>
          <w:p w:rsidR="00127956" w:rsidRDefault="00127956" w:rsidP="005C559D">
            <w:pPr>
              <w:jc w:val="center"/>
            </w:pPr>
            <w:r>
              <w:t xml:space="preserve">Рассмотрение и подписание мотивированного </w:t>
            </w:r>
            <w:r w:rsidRPr="005E0498">
              <w:t>отказ</w:t>
            </w:r>
            <w:r>
              <w:t>а</w:t>
            </w:r>
            <w:r w:rsidRPr="005E0498">
              <w:t xml:space="preserve"> в выдаче </w:t>
            </w:r>
            <w:r>
              <w:t xml:space="preserve">градостроительного плана земельного участка </w:t>
            </w:r>
            <w:r w:rsidR="005C559D">
              <w:t>руководителем администрации</w:t>
            </w:r>
            <w:r>
              <w:t xml:space="preserve"> городского поселения «</w:t>
            </w:r>
            <w:r w:rsidR="005C559D">
              <w:t>Шерловогорское</w:t>
            </w:r>
            <w:r>
              <w:t>»</w:t>
            </w:r>
          </w:p>
        </w:tc>
      </w:tr>
      <w:tr w:rsidR="00127956" w:rsidRPr="005E0498" w:rsidTr="00127956">
        <w:trPr>
          <w:trHeight w:hRule="exact" w:val="522"/>
        </w:trPr>
        <w:tc>
          <w:tcPr>
            <w:tcW w:w="4644" w:type="dxa"/>
            <w:gridSpan w:val="2"/>
            <w:tcBorders>
              <w:left w:val="nil"/>
              <w:right w:val="nil"/>
            </w:tcBorders>
          </w:tcPr>
          <w:p w:rsidR="00127956" w:rsidRDefault="001D66DE" w:rsidP="00127956">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1409700</wp:posOffset>
                      </wp:positionH>
                      <wp:positionV relativeFrom="paragraph">
                        <wp:posOffset>-15240</wp:posOffset>
                      </wp:positionV>
                      <wp:extent cx="0" cy="342900"/>
                      <wp:effectExtent l="57150" t="13335" r="57150" b="15240"/>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B2C2D" id="Line 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2pt" to="11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Sw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FEaTpjSvBY6V2NhRHz+rZbDX95pDSq5aoA48UXy4G4rIQkbwJCRtnIMG+/6wZ+JCj11Gn&#10;c2O7AAkKoHNsx+XeDn72iA6HFE4finye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">
                      <v:stroke endarrow="block"/>
                    </v:line>
                  </w:pict>
                </mc:Fallback>
              </mc:AlternateContent>
            </w:r>
          </w:p>
        </w:tc>
        <w:tc>
          <w:tcPr>
            <w:tcW w:w="1276" w:type="dxa"/>
            <w:gridSpan w:val="2"/>
            <w:tcBorders>
              <w:top w:val="nil"/>
              <w:left w:val="nil"/>
              <w:bottom w:val="nil"/>
              <w:right w:val="nil"/>
            </w:tcBorders>
          </w:tcPr>
          <w:p w:rsidR="00127956" w:rsidRPr="005E0498" w:rsidRDefault="00127956" w:rsidP="00127956">
            <w:pPr>
              <w:ind w:firstLine="709"/>
              <w:jc w:val="center"/>
            </w:pPr>
          </w:p>
        </w:tc>
        <w:tc>
          <w:tcPr>
            <w:tcW w:w="3651" w:type="dxa"/>
            <w:gridSpan w:val="3"/>
            <w:tcBorders>
              <w:top w:val="single" w:sz="4" w:space="0" w:color="auto"/>
              <w:left w:val="nil"/>
              <w:bottom w:val="single" w:sz="4" w:space="0" w:color="auto"/>
              <w:right w:val="nil"/>
            </w:tcBorders>
          </w:tcPr>
          <w:p w:rsidR="00127956" w:rsidRDefault="001D66DE" w:rsidP="00127956">
            <w:pPr>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1094740</wp:posOffset>
                      </wp:positionH>
                      <wp:positionV relativeFrom="paragraph">
                        <wp:posOffset>-15240</wp:posOffset>
                      </wp:positionV>
                      <wp:extent cx="0" cy="342900"/>
                      <wp:effectExtent l="56515" t="13335" r="57785" b="1524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58CA" id="Line 4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1.2pt" to="8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2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VE+C9L0xhXgUamdDcXRs3o2W02/OaR01RJ14JHiy8VAXBYikjchYeMMJNj3nzUDH3L0Oup0&#10;bmwXIEEBdI7tuNzbwc8e0eGQwulDPlmk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">
                      <v:stroke endarrow="block"/>
                    </v:line>
                  </w:pict>
                </mc:Fallback>
              </mc:AlternateContent>
            </w:r>
          </w:p>
        </w:tc>
      </w:tr>
      <w:tr w:rsidR="00127956" w:rsidRPr="005E0498" w:rsidTr="00127956">
        <w:tc>
          <w:tcPr>
            <w:tcW w:w="4644" w:type="dxa"/>
            <w:gridSpan w:val="2"/>
          </w:tcPr>
          <w:p w:rsidR="00127956" w:rsidRDefault="00127956" w:rsidP="005C559D">
            <w:pPr>
              <w:jc w:val="center"/>
            </w:pPr>
            <w:r>
              <w:t xml:space="preserve">Направление или выдача градостроительного плана земельного участка и </w:t>
            </w:r>
            <w:r w:rsidR="005C559D">
              <w:t>п</w:t>
            </w:r>
            <w:r>
              <w:t xml:space="preserve">остановления </w:t>
            </w:r>
            <w:r w:rsidR="005C559D">
              <w:t>а</w:t>
            </w:r>
            <w:r>
              <w:t>дминистрации городского поселения об утверждении градостроительного плана земельного участка заявителю</w:t>
            </w:r>
          </w:p>
        </w:tc>
        <w:tc>
          <w:tcPr>
            <w:tcW w:w="1276" w:type="dxa"/>
            <w:gridSpan w:val="2"/>
            <w:tcBorders>
              <w:top w:val="nil"/>
              <w:bottom w:val="nil"/>
              <w:right w:val="single" w:sz="4" w:space="0" w:color="auto"/>
            </w:tcBorders>
          </w:tcPr>
          <w:p w:rsidR="00127956" w:rsidRPr="005E0498" w:rsidRDefault="00127956" w:rsidP="00127956">
            <w:pPr>
              <w:ind w:firstLine="709"/>
              <w:jc w:val="center"/>
            </w:pPr>
          </w:p>
        </w:tc>
        <w:tc>
          <w:tcPr>
            <w:tcW w:w="3651" w:type="dxa"/>
            <w:gridSpan w:val="3"/>
            <w:tcBorders>
              <w:top w:val="single" w:sz="4" w:space="0" w:color="auto"/>
              <w:left w:val="single" w:sz="4" w:space="0" w:color="auto"/>
              <w:bottom w:val="single" w:sz="4" w:space="0" w:color="auto"/>
              <w:right w:val="single" w:sz="4" w:space="0" w:color="auto"/>
            </w:tcBorders>
          </w:tcPr>
          <w:p w:rsidR="00127956" w:rsidRDefault="00127956" w:rsidP="00127956">
            <w:pPr>
              <w:jc w:val="center"/>
            </w:pPr>
            <w:r>
              <w:t>Направление отказа в выдаче градостроительного плана земельного участка заявителю</w:t>
            </w:r>
          </w:p>
        </w:tc>
      </w:tr>
    </w:tbl>
    <w:p w:rsidR="00140A60" w:rsidRDefault="00140A60" w:rsidP="00F202F5">
      <w:pPr>
        <w:suppressAutoHyphens/>
        <w:ind w:firstLine="0"/>
        <w:rPr>
          <w:sz w:val="28"/>
          <w:szCs w:val="28"/>
        </w:rPr>
      </w:pPr>
    </w:p>
    <w:p w:rsidR="00127956" w:rsidRDefault="00127956" w:rsidP="00127956">
      <w:pPr>
        <w:suppressAutoHyphens/>
        <w:ind w:left="5103" w:firstLine="0"/>
        <w:jc w:val="center"/>
        <w:rPr>
          <w:sz w:val="28"/>
          <w:szCs w:val="28"/>
        </w:rPr>
      </w:pPr>
      <w:r>
        <w:rPr>
          <w:sz w:val="28"/>
          <w:szCs w:val="28"/>
        </w:rPr>
        <w:t>ПРИЛОЖЕНИЕ № 4</w:t>
      </w:r>
    </w:p>
    <w:p w:rsidR="00127956" w:rsidRDefault="00127956" w:rsidP="005C559D">
      <w:pPr>
        <w:suppressAutoHyphens/>
        <w:ind w:left="5103" w:firstLine="0"/>
        <w:jc w:val="center"/>
        <w:rPr>
          <w:sz w:val="28"/>
          <w:szCs w:val="28"/>
        </w:rPr>
      </w:pPr>
      <w:r>
        <w:rPr>
          <w:sz w:val="28"/>
          <w:szCs w:val="28"/>
        </w:rPr>
        <w:t xml:space="preserve">к административному регламенту предоставления муниципальной услуги </w:t>
      </w:r>
      <w:r w:rsidR="005C559D" w:rsidRPr="00166294">
        <w:rPr>
          <w:color w:val="000000"/>
          <w:sz w:val="28"/>
          <w:szCs w:val="28"/>
        </w:rPr>
        <w:t>«</w:t>
      </w:r>
      <w:r w:rsidR="005C559D" w:rsidRPr="0044664F">
        <w:rPr>
          <w:sz w:val="28"/>
          <w:szCs w:val="28"/>
        </w:rPr>
        <w:t>Предоставление градостроительных планов земельных участков по обращению физических и юридических лиц</w:t>
      </w:r>
      <w:r w:rsidR="005C559D" w:rsidRPr="00166294">
        <w:rPr>
          <w:sz w:val="28"/>
          <w:szCs w:val="28"/>
        </w:rPr>
        <w:t>»</w:t>
      </w:r>
    </w:p>
    <w:p w:rsidR="005C559D" w:rsidRDefault="005C559D" w:rsidP="005C559D">
      <w:pPr>
        <w:suppressAutoHyphens/>
        <w:ind w:left="5103" w:firstLine="0"/>
        <w:jc w:val="center"/>
        <w:rPr>
          <w:sz w:val="28"/>
          <w:szCs w:val="28"/>
        </w:rPr>
      </w:pPr>
    </w:p>
    <w:p w:rsidR="005C559D" w:rsidRDefault="005C559D" w:rsidP="005C559D">
      <w:pPr>
        <w:suppressAutoHyphens/>
        <w:ind w:left="5103" w:firstLine="0"/>
        <w:jc w:val="center"/>
      </w:pPr>
    </w:p>
    <w:p w:rsidR="00127956" w:rsidRDefault="00127956" w:rsidP="00127956">
      <w:pPr>
        <w:autoSpaceDE w:val="0"/>
        <w:autoSpaceDN w:val="0"/>
        <w:adjustRightInd w:val="0"/>
        <w:ind w:firstLine="0"/>
        <w:jc w:val="center"/>
        <w:outlineLvl w:val="0"/>
        <w:rPr>
          <w:b/>
          <w:bCs/>
          <w:sz w:val="28"/>
          <w:szCs w:val="28"/>
        </w:rPr>
      </w:pPr>
      <w:r w:rsidRPr="00A558BB">
        <w:rPr>
          <w:b/>
          <w:bCs/>
          <w:sz w:val="28"/>
          <w:szCs w:val="28"/>
        </w:rPr>
        <w:t>ФОРМА</w:t>
      </w:r>
      <w:r>
        <w:rPr>
          <w:b/>
          <w:bCs/>
          <w:sz w:val="28"/>
          <w:szCs w:val="28"/>
        </w:rPr>
        <w:t xml:space="preserve"> ЗАЯВЛЕНИЯ</w:t>
      </w:r>
    </w:p>
    <w:p w:rsidR="00127956" w:rsidRPr="00C31804" w:rsidRDefault="00127956" w:rsidP="00127956">
      <w:pPr>
        <w:suppressAutoHyphens/>
        <w:ind w:firstLine="0"/>
        <w:jc w:val="center"/>
        <w:rPr>
          <w:b/>
          <w:sz w:val="28"/>
          <w:szCs w:val="28"/>
        </w:rPr>
      </w:pPr>
      <w:r>
        <w:rPr>
          <w:b/>
          <w:color w:val="000000"/>
          <w:sz w:val="28"/>
          <w:szCs w:val="28"/>
        </w:rPr>
        <w:t>НА</w:t>
      </w:r>
      <w:r w:rsidRPr="00C31804">
        <w:rPr>
          <w:b/>
          <w:color w:val="000000"/>
          <w:sz w:val="28"/>
          <w:szCs w:val="28"/>
        </w:rPr>
        <w:t xml:space="preserve"> ВЫДАЧ</w:t>
      </w:r>
      <w:r>
        <w:rPr>
          <w:b/>
          <w:color w:val="000000"/>
          <w:sz w:val="28"/>
          <w:szCs w:val="28"/>
        </w:rPr>
        <w:t>У</w:t>
      </w:r>
      <w:r w:rsidRPr="00C31804">
        <w:rPr>
          <w:b/>
          <w:color w:val="000000"/>
          <w:sz w:val="28"/>
          <w:szCs w:val="28"/>
        </w:rPr>
        <w:t xml:space="preserve"> </w:t>
      </w:r>
      <w:r>
        <w:rPr>
          <w:b/>
          <w:color w:val="000000"/>
          <w:sz w:val="28"/>
          <w:szCs w:val="28"/>
        </w:rPr>
        <w:t>ГРАДОСТРОИТЕЛЬНОГО ПЛАНА ЗЕМЕЛЬНОГО УЧАСТКА</w:t>
      </w:r>
    </w:p>
    <w:p w:rsidR="00127956" w:rsidRDefault="00127956" w:rsidP="00127956">
      <w:pPr>
        <w:autoSpaceDE w:val="0"/>
        <w:autoSpaceDN w:val="0"/>
        <w:adjustRightInd w:val="0"/>
        <w:jc w:val="center"/>
        <w:outlineLvl w:val="0"/>
        <w:rPr>
          <w:b/>
          <w:bCs/>
          <w:sz w:val="28"/>
          <w:szCs w:val="28"/>
        </w:rPr>
      </w:pPr>
    </w:p>
    <w:p w:rsidR="008C7375" w:rsidRPr="008C7375" w:rsidRDefault="008C7375" w:rsidP="008C7375">
      <w:pPr>
        <w:ind w:firstLine="0"/>
        <w:jc w:val="right"/>
        <w:rPr>
          <w:b/>
        </w:rPr>
      </w:pPr>
      <w:r w:rsidRPr="008C7375">
        <w:rPr>
          <w:b/>
        </w:rPr>
        <w:t xml:space="preserve">Руководителю администрации городского </w:t>
      </w:r>
    </w:p>
    <w:p w:rsidR="008C7375" w:rsidRPr="008C7375" w:rsidRDefault="008C7375" w:rsidP="008C7375">
      <w:pPr>
        <w:ind w:firstLine="0"/>
        <w:jc w:val="right"/>
        <w:rPr>
          <w:b/>
        </w:rPr>
      </w:pPr>
      <w:r w:rsidRPr="008C7375">
        <w:rPr>
          <w:b/>
        </w:rPr>
        <w:t>поселения «Шерловогорское»</w:t>
      </w:r>
    </w:p>
    <w:p w:rsidR="008C7375" w:rsidRPr="008C7375" w:rsidRDefault="008C7375" w:rsidP="008C7375">
      <w:pPr>
        <w:ind w:firstLine="0"/>
        <w:jc w:val="right"/>
        <w:rPr>
          <w:b/>
        </w:rPr>
      </w:pPr>
      <w:r w:rsidRPr="008C7375">
        <w:rPr>
          <w:b/>
        </w:rPr>
        <w:t>Сайфулину Юрию Григорьевичу</w:t>
      </w:r>
    </w:p>
    <w:p w:rsidR="008C7375" w:rsidRPr="008C7375" w:rsidRDefault="008C7375" w:rsidP="008C7375">
      <w:pPr>
        <w:ind w:firstLine="0"/>
        <w:jc w:val="right"/>
      </w:pPr>
      <w:r w:rsidRPr="008C7375">
        <w:t>от_________________________ ___________</w:t>
      </w:r>
    </w:p>
    <w:p w:rsidR="008C7375" w:rsidRPr="008C7375" w:rsidRDefault="008C7375" w:rsidP="008C7375">
      <w:pPr>
        <w:ind w:firstLine="0"/>
        <w:jc w:val="right"/>
        <w:rPr>
          <w:sz w:val="18"/>
        </w:rPr>
      </w:pPr>
      <w:r w:rsidRPr="008C7375">
        <w:rPr>
          <w:sz w:val="18"/>
        </w:rPr>
        <w:t>(Ф.И.О. лица, обратившегося за выдачей</w:t>
      </w:r>
    </w:p>
    <w:p w:rsidR="008C7375" w:rsidRPr="008C7375" w:rsidRDefault="008C7375" w:rsidP="008C7375">
      <w:pPr>
        <w:ind w:firstLine="0"/>
        <w:jc w:val="right"/>
        <w:rPr>
          <w:sz w:val="18"/>
        </w:rPr>
      </w:pPr>
      <w:r w:rsidRPr="008C7375">
        <w:rPr>
          <w:sz w:val="18"/>
        </w:rPr>
        <w:t>градостроительного плана – заявителя или</w:t>
      </w:r>
    </w:p>
    <w:p w:rsidR="008C7375" w:rsidRPr="008C7375" w:rsidRDefault="008C7375" w:rsidP="008C7375">
      <w:pPr>
        <w:ind w:firstLine="0"/>
        <w:jc w:val="right"/>
        <w:rPr>
          <w:sz w:val="18"/>
        </w:rPr>
      </w:pPr>
      <w:r w:rsidRPr="008C7375">
        <w:rPr>
          <w:sz w:val="18"/>
        </w:rPr>
        <w:t xml:space="preserve"> представителя заявителя)</w:t>
      </w:r>
    </w:p>
    <w:p w:rsidR="008C7375" w:rsidRPr="008C7375" w:rsidRDefault="008C7375" w:rsidP="008C7375">
      <w:pPr>
        <w:ind w:firstLine="0"/>
        <w:jc w:val="right"/>
      </w:pPr>
      <w:r w:rsidRPr="008C7375">
        <w:t>_____________________________________</w:t>
      </w:r>
    </w:p>
    <w:p w:rsidR="008C7375" w:rsidRPr="008C7375" w:rsidRDefault="008C7375" w:rsidP="008C7375">
      <w:pPr>
        <w:ind w:firstLine="0"/>
        <w:jc w:val="right"/>
        <w:rPr>
          <w:sz w:val="18"/>
        </w:rPr>
      </w:pPr>
      <w:r w:rsidRPr="008C7375">
        <w:rPr>
          <w:sz w:val="18"/>
        </w:rPr>
        <w:t xml:space="preserve">                                                                                 (данные документа, удостоверяющего личность </w:t>
      </w:r>
    </w:p>
    <w:p w:rsidR="008C7375" w:rsidRPr="008C7375" w:rsidRDefault="008C7375" w:rsidP="008C7375">
      <w:pPr>
        <w:ind w:firstLine="0"/>
        <w:jc w:val="right"/>
        <w:rPr>
          <w:sz w:val="18"/>
        </w:rPr>
      </w:pPr>
      <w:r w:rsidRPr="008C7375">
        <w:rPr>
          <w:sz w:val="18"/>
        </w:rPr>
        <w:t>обратившегося лица)</w:t>
      </w:r>
    </w:p>
    <w:p w:rsidR="008C7375" w:rsidRPr="008C7375" w:rsidRDefault="008C7375" w:rsidP="008C7375">
      <w:pPr>
        <w:ind w:firstLine="0"/>
        <w:jc w:val="right"/>
      </w:pPr>
      <w:r w:rsidRPr="008C7375">
        <w:t>действующего от имени_________________</w:t>
      </w:r>
    </w:p>
    <w:p w:rsidR="008C7375" w:rsidRPr="008C7375" w:rsidRDefault="008C7375" w:rsidP="008C7375">
      <w:pPr>
        <w:ind w:firstLine="0"/>
        <w:jc w:val="right"/>
        <w:rPr>
          <w:sz w:val="18"/>
          <w:szCs w:val="18"/>
        </w:rPr>
      </w:pPr>
      <w:r w:rsidRPr="008C7375">
        <w:rPr>
          <w:sz w:val="18"/>
          <w:szCs w:val="18"/>
        </w:rPr>
        <w:t>(Ф.И.О. или наименование заявителя)</w:t>
      </w:r>
    </w:p>
    <w:p w:rsidR="008C7375" w:rsidRPr="008C7375" w:rsidRDefault="008C7375" w:rsidP="008C7375">
      <w:pPr>
        <w:ind w:firstLine="0"/>
        <w:jc w:val="right"/>
        <w:rPr>
          <w:sz w:val="18"/>
          <w:szCs w:val="18"/>
        </w:rPr>
      </w:pPr>
      <w:r w:rsidRPr="008C7375">
        <w:rPr>
          <w:sz w:val="18"/>
          <w:szCs w:val="18"/>
        </w:rPr>
        <w:t>__________________________________________________</w:t>
      </w:r>
    </w:p>
    <w:p w:rsidR="008C7375" w:rsidRPr="008C7375" w:rsidRDefault="008C7375" w:rsidP="008C7375">
      <w:pPr>
        <w:ind w:firstLine="0"/>
        <w:jc w:val="right"/>
      </w:pPr>
      <w:r w:rsidRPr="008C7375">
        <w:t xml:space="preserve">на основании__________________________ </w:t>
      </w:r>
    </w:p>
    <w:p w:rsidR="008C7375" w:rsidRPr="008C7375" w:rsidRDefault="008C7375" w:rsidP="008C7375">
      <w:pPr>
        <w:ind w:firstLine="0"/>
        <w:jc w:val="right"/>
        <w:rPr>
          <w:sz w:val="18"/>
          <w:szCs w:val="18"/>
        </w:rPr>
      </w:pPr>
      <w:r w:rsidRPr="008C7375">
        <w:rPr>
          <w:sz w:val="18"/>
          <w:szCs w:val="18"/>
        </w:rPr>
        <w:t>(данные документа, подтверж. полномочия представителя)</w:t>
      </w:r>
    </w:p>
    <w:p w:rsidR="008C7375" w:rsidRPr="008C7375" w:rsidRDefault="008C7375" w:rsidP="008C7375">
      <w:pPr>
        <w:ind w:firstLine="0"/>
        <w:jc w:val="right"/>
      </w:pPr>
      <w:r w:rsidRPr="008C7375">
        <w:t>_____________________________________</w:t>
      </w:r>
    </w:p>
    <w:p w:rsidR="008C7375" w:rsidRPr="008C7375" w:rsidRDefault="008C7375" w:rsidP="008C7375">
      <w:pPr>
        <w:ind w:firstLine="0"/>
        <w:jc w:val="right"/>
      </w:pPr>
      <w:r w:rsidRPr="008C7375">
        <w:t xml:space="preserve">контактный телефон____________________        </w:t>
      </w:r>
    </w:p>
    <w:p w:rsidR="008C7375" w:rsidRPr="008C7375" w:rsidRDefault="008C7375" w:rsidP="008C7375">
      <w:pPr>
        <w:ind w:firstLine="0"/>
        <w:jc w:val="right"/>
      </w:pPr>
      <w:r w:rsidRPr="008C7375">
        <w:t xml:space="preserve">                                                              адрес для корреспонденции:_____________</w:t>
      </w:r>
    </w:p>
    <w:p w:rsidR="008C7375" w:rsidRPr="008C7375" w:rsidRDefault="008C7375" w:rsidP="008C7375">
      <w:pPr>
        <w:ind w:firstLine="0"/>
        <w:jc w:val="right"/>
      </w:pPr>
      <w:r w:rsidRPr="008C7375">
        <w:t xml:space="preserve">                                                                                _____________________________________</w:t>
      </w:r>
    </w:p>
    <w:p w:rsidR="008C7375" w:rsidRPr="008C7375" w:rsidRDefault="008C7375" w:rsidP="008C7375">
      <w:pPr>
        <w:keepNext/>
        <w:spacing w:before="240" w:after="60"/>
        <w:ind w:firstLine="0"/>
        <w:jc w:val="left"/>
        <w:outlineLvl w:val="2"/>
      </w:pPr>
      <w:r w:rsidRPr="008C7375">
        <w:rPr>
          <w:b/>
          <w:bCs/>
          <w:sz w:val="26"/>
          <w:szCs w:val="26"/>
        </w:rPr>
        <w:t xml:space="preserve">                                                       З А Я В Л Е Н И Е                 </w:t>
      </w:r>
      <w:r w:rsidRPr="008C7375">
        <w:t xml:space="preserve">                            </w:t>
      </w:r>
    </w:p>
    <w:p w:rsidR="008C7375" w:rsidRPr="008C7375" w:rsidRDefault="008C7375" w:rsidP="008C7375">
      <w:pPr>
        <w:ind w:firstLine="0"/>
        <w:jc w:val="left"/>
        <w:rPr>
          <w:sz w:val="16"/>
        </w:rPr>
      </w:pPr>
      <w:r w:rsidRPr="008C7375">
        <w:t xml:space="preserve">   </w:t>
      </w:r>
    </w:p>
    <w:p w:rsidR="008C7375" w:rsidRPr="008C7375" w:rsidRDefault="008C7375" w:rsidP="008C7375">
      <w:pPr>
        <w:ind w:firstLine="0"/>
      </w:pPr>
      <w:r w:rsidRPr="008C7375">
        <w:t xml:space="preserve">        Прош</w:t>
      </w:r>
      <w:r w:rsidR="00F202F5">
        <w:t>у выдать градостроительный план</w:t>
      </w:r>
      <w:r w:rsidRPr="008C7375">
        <w:t xml:space="preserve"> земельного участка, расположенного по адресу:</w:t>
      </w:r>
      <w:r>
        <w:rPr>
          <w:i/>
          <w:u w:val="single"/>
        </w:rPr>
        <w:t xml:space="preserve"> Забайкальский край, Борзинский район, пгт. Шерловая Гора,</w:t>
      </w:r>
      <w:r w:rsidRPr="008C7375">
        <w:t>___________________</w:t>
      </w:r>
      <w:r>
        <w:t>______________________________________________________</w:t>
      </w:r>
    </w:p>
    <w:p w:rsidR="008C7375" w:rsidRPr="008C7375" w:rsidRDefault="008C7375" w:rsidP="008C7375">
      <w:pPr>
        <w:ind w:firstLine="0"/>
        <w:rPr>
          <w:sz w:val="16"/>
          <w:szCs w:val="16"/>
        </w:rPr>
      </w:pPr>
      <w:r w:rsidRPr="008C7375">
        <w:t xml:space="preserve">                                                                   </w:t>
      </w:r>
      <w:r w:rsidRPr="008C7375">
        <w:rPr>
          <w:sz w:val="16"/>
          <w:szCs w:val="16"/>
        </w:rPr>
        <w:t>(адрес земельного участка)</w:t>
      </w:r>
    </w:p>
    <w:p w:rsidR="008C7375" w:rsidRPr="008C7375" w:rsidRDefault="008C7375" w:rsidP="008C7375">
      <w:pPr>
        <w:ind w:firstLine="0"/>
      </w:pPr>
      <w:r w:rsidRPr="008C7375">
        <w:t>кадастровый номер_____________________, для целей_______________________________</w:t>
      </w:r>
    </w:p>
    <w:p w:rsidR="008C7375" w:rsidRPr="008C7375" w:rsidRDefault="008C7375" w:rsidP="008C7375">
      <w:pPr>
        <w:ind w:firstLine="0"/>
      </w:pPr>
      <w:r w:rsidRPr="008C7375">
        <w:t>_____________________________________________________________________________</w:t>
      </w:r>
    </w:p>
    <w:p w:rsidR="008C7375" w:rsidRDefault="008C7375" w:rsidP="008C7375">
      <w:pPr>
        <w:ind w:firstLine="0"/>
        <w:jc w:val="center"/>
        <w:rPr>
          <w:sz w:val="16"/>
          <w:szCs w:val="16"/>
        </w:rPr>
      </w:pPr>
      <w:r w:rsidRPr="008C7375">
        <w:rPr>
          <w:sz w:val="16"/>
          <w:szCs w:val="16"/>
        </w:rPr>
        <w:t>(указывается цель, для которой запрашивается градостроительный план – строительство, реконструкция, капитальный ремонт)</w:t>
      </w:r>
    </w:p>
    <w:p w:rsidR="008C7375" w:rsidRPr="008C7375" w:rsidRDefault="008C7375" w:rsidP="008C7375">
      <w:pPr>
        <w:ind w:firstLine="0"/>
        <w:jc w:val="center"/>
        <w:rPr>
          <w:sz w:val="16"/>
          <w:szCs w:val="16"/>
        </w:rPr>
      </w:pPr>
    </w:p>
    <w:p w:rsidR="008C7375" w:rsidRPr="008C7375" w:rsidRDefault="008C7375" w:rsidP="008C7375">
      <w:pPr>
        <w:ind w:firstLine="0"/>
        <w:jc w:val="left"/>
      </w:pPr>
      <w:r w:rsidRPr="008C7375">
        <w:t>Максимальный процент застройки земельного участка______%.</w:t>
      </w:r>
    </w:p>
    <w:p w:rsidR="008C7375" w:rsidRPr="008C7375" w:rsidRDefault="008C7375" w:rsidP="008C7375">
      <w:pPr>
        <w:widowControl w:val="0"/>
        <w:autoSpaceDE w:val="0"/>
        <w:autoSpaceDN w:val="0"/>
        <w:adjustRightInd w:val="0"/>
        <w:ind w:firstLine="0"/>
      </w:pPr>
    </w:p>
    <w:p w:rsidR="008C7375" w:rsidRPr="008C7375" w:rsidRDefault="008C7375" w:rsidP="00F202F5">
      <w:pPr>
        <w:widowControl w:val="0"/>
        <w:autoSpaceDE w:val="0"/>
        <w:autoSpaceDN w:val="0"/>
        <w:adjustRightInd w:val="0"/>
        <w:ind w:firstLine="0"/>
      </w:pPr>
      <w:r w:rsidRPr="008C7375">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D36241" w:rsidRDefault="008C7375" w:rsidP="003C756C">
      <w:pPr>
        <w:ind w:firstLine="0"/>
        <w:rPr>
          <w:sz w:val="16"/>
          <w:szCs w:val="16"/>
        </w:rPr>
      </w:pPr>
      <w:r w:rsidRPr="008C7375">
        <w:rPr>
          <w:b/>
          <w:sz w:val="16"/>
          <w:szCs w:val="16"/>
        </w:rPr>
        <w:t>К заявлению прилагается:</w:t>
      </w:r>
      <w:r w:rsidRPr="008C7375">
        <w:rPr>
          <w:sz w:val="16"/>
          <w:szCs w:val="16"/>
        </w:rPr>
        <w:t xml:space="preserve">  </w:t>
      </w:r>
    </w:p>
    <w:p w:rsidR="003C756C" w:rsidRDefault="003C756C" w:rsidP="003C756C">
      <w:pPr>
        <w:ind w:firstLine="0"/>
        <w:rPr>
          <w:sz w:val="16"/>
          <w:szCs w:val="16"/>
        </w:rPr>
      </w:pPr>
      <w:r>
        <w:rPr>
          <w:sz w:val="16"/>
          <w:szCs w:val="16"/>
        </w:rPr>
        <w:t xml:space="preserve">                         1.___________________________________</w:t>
      </w:r>
    </w:p>
    <w:p w:rsidR="003C756C" w:rsidRDefault="003C756C" w:rsidP="003C756C">
      <w:pPr>
        <w:ind w:firstLine="0"/>
        <w:rPr>
          <w:sz w:val="16"/>
          <w:szCs w:val="16"/>
        </w:rPr>
      </w:pPr>
      <w:r>
        <w:rPr>
          <w:sz w:val="16"/>
          <w:szCs w:val="16"/>
        </w:rPr>
        <w:t xml:space="preserve">                         2.___________________________________</w:t>
      </w:r>
    </w:p>
    <w:p w:rsidR="003C756C" w:rsidRPr="00F202F5" w:rsidRDefault="003C756C" w:rsidP="00F202F5">
      <w:pPr>
        <w:ind w:firstLine="0"/>
        <w:rPr>
          <w:sz w:val="16"/>
          <w:szCs w:val="16"/>
        </w:rPr>
      </w:pPr>
      <w:r>
        <w:rPr>
          <w:sz w:val="16"/>
          <w:szCs w:val="16"/>
        </w:rPr>
        <w:t xml:space="preserve">                         3.___</w:t>
      </w:r>
      <w:r w:rsidR="00F202F5">
        <w:rPr>
          <w:sz w:val="16"/>
          <w:szCs w:val="16"/>
        </w:rPr>
        <w:t>________________________________</w:t>
      </w:r>
    </w:p>
    <w:p w:rsidR="00127956" w:rsidRPr="00DF2AEE" w:rsidRDefault="00127956" w:rsidP="00127956">
      <w:pPr>
        <w:pStyle w:val="ConsPlusNonformat0"/>
        <w:rPr>
          <w:rFonts w:ascii="Times New Roman" w:hAnsi="Times New Roman" w:cs="Times New Roman"/>
          <w:sz w:val="24"/>
          <w:szCs w:val="24"/>
        </w:rPr>
      </w:pPr>
      <w:r w:rsidRPr="00DF2AEE">
        <w:rPr>
          <w:rFonts w:ascii="Times New Roman" w:hAnsi="Times New Roman" w:cs="Times New Roman"/>
          <w:sz w:val="24"/>
          <w:szCs w:val="24"/>
        </w:rPr>
        <w:t xml:space="preserve">  Заявитель: _______________________________________________________________</w:t>
      </w:r>
      <w:r>
        <w:rPr>
          <w:rFonts w:ascii="Times New Roman" w:hAnsi="Times New Roman" w:cs="Times New Roman"/>
          <w:sz w:val="24"/>
          <w:szCs w:val="24"/>
        </w:rPr>
        <w:t>______________</w:t>
      </w:r>
    </w:p>
    <w:p w:rsidR="00127956" w:rsidRPr="00F202F5" w:rsidRDefault="00127956" w:rsidP="00F202F5">
      <w:pPr>
        <w:pStyle w:val="ConsPlusNonformat0"/>
        <w:jc w:val="center"/>
        <w:rPr>
          <w:rFonts w:ascii="Times New Roman" w:hAnsi="Times New Roman" w:cs="Times New Roman"/>
        </w:rPr>
      </w:pPr>
      <w:r w:rsidRPr="00DF2AEE">
        <w:rPr>
          <w:rFonts w:ascii="Times New Roman" w:hAnsi="Times New Roman" w:cs="Times New Roman"/>
        </w:rPr>
        <w:t>(Ф.И.О., должность представителя юридического лица; Ф.И.О. физического лица)</w:t>
      </w:r>
      <w:r w:rsidR="00F202F5">
        <w:rPr>
          <w:rFonts w:ascii="Times New Roman" w:hAnsi="Times New Roman" w:cs="Times New Roman"/>
        </w:rPr>
        <w:t xml:space="preserve"> </w:t>
      </w:r>
      <w:r w:rsidRPr="00DF2AEE">
        <w:rPr>
          <w:rFonts w:ascii="Times New Roman" w:hAnsi="Times New Roman" w:cs="Times New Roman"/>
        </w:rPr>
        <w:t xml:space="preserve">  (подпись)</w:t>
      </w:r>
    </w:p>
    <w:p w:rsidR="00CA27E3" w:rsidRPr="00F202F5" w:rsidRDefault="00127956" w:rsidP="00F202F5">
      <w:pPr>
        <w:pStyle w:val="ConsPlusNonformat0"/>
        <w:rPr>
          <w:rFonts w:ascii="Times New Roman" w:hAnsi="Times New Roman" w:cs="Times New Roman"/>
          <w:sz w:val="24"/>
          <w:szCs w:val="24"/>
        </w:rPr>
      </w:pPr>
      <w:r>
        <w:rPr>
          <w:rFonts w:ascii="Times New Roman" w:hAnsi="Times New Roman" w:cs="Times New Roman"/>
          <w:sz w:val="24"/>
          <w:szCs w:val="24"/>
        </w:rPr>
        <w:t xml:space="preserve">   "___" _________________ 20_</w:t>
      </w:r>
      <w:r w:rsidRPr="00DF2AEE">
        <w:rPr>
          <w:rFonts w:ascii="Times New Roman" w:hAnsi="Times New Roman" w:cs="Times New Roman"/>
          <w:sz w:val="24"/>
          <w:szCs w:val="24"/>
        </w:rPr>
        <w:t>_ г.                                       М.П.</w:t>
      </w:r>
    </w:p>
    <w:p w:rsidR="00127956" w:rsidRDefault="00127956" w:rsidP="00127956">
      <w:pPr>
        <w:suppressAutoHyphens/>
        <w:ind w:left="5103" w:firstLine="0"/>
        <w:jc w:val="center"/>
        <w:rPr>
          <w:sz w:val="28"/>
          <w:szCs w:val="28"/>
        </w:rPr>
      </w:pPr>
      <w:r>
        <w:rPr>
          <w:sz w:val="28"/>
          <w:szCs w:val="28"/>
        </w:rPr>
        <w:t>ПРИЛОЖЕНИЕ № 5</w:t>
      </w:r>
    </w:p>
    <w:p w:rsidR="00127956" w:rsidRDefault="00140A60" w:rsidP="005C559D">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5C559D" w:rsidRPr="00166294">
        <w:rPr>
          <w:color w:val="000000"/>
          <w:sz w:val="28"/>
          <w:szCs w:val="28"/>
        </w:rPr>
        <w:t>«</w:t>
      </w:r>
      <w:r w:rsidR="005C559D" w:rsidRPr="0044664F">
        <w:rPr>
          <w:sz w:val="28"/>
          <w:szCs w:val="28"/>
        </w:rPr>
        <w:t>Предоставление градостроительных планов земельных участков по обращению физических и юридических лиц</w:t>
      </w:r>
      <w:r w:rsidR="005C559D" w:rsidRPr="00166294">
        <w:rPr>
          <w:sz w:val="28"/>
          <w:szCs w:val="28"/>
        </w:rPr>
        <w:t>»</w:t>
      </w:r>
    </w:p>
    <w:p w:rsidR="005C559D" w:rsidRDefault="005C559D" w:rsidP="005C559D">
      <w:pPr>
        <w:suppressAutoHyphens/>
        <w:ind w:left="5103" w:firstLine="0"/>
        <w:jc w:val="center"/>
        <w:rPr>
          <w:sz w:val="28"/>
          <w:szCs w:val="28"/>
        </w:rPr>
      </w:pPr>
    </w:p>
    <w:p w:rsidR="005C559D" w:rsidRDefault="005C559D" w:rsidP="005C559D">
      <w:pPr>
        <w:suppressAutoHyphens/>
        <w:ind w:left="5103" w:firstLine="0"/>
        <w:jc w:val="center"/>
        <w:rPr>
          <w:sz w:val="28"/>
          <w:szCs w:val="28"/>
        </w:rPr>
      </w:pPr>
    </w:p>
    <w:p w:rsidR="005C559D" w:rsidRDefault="005C559D" w:rsidP="005C559D">
      <w:pPr>
        <w:suppressAutoHyphens/>
        <w:ind w:left="5103" w:firstLine="0"/>
        <w:jc w:val="center"/>
        <w:rPr>
          <w:b/>
          <w:bCs/>
          <w:sz w:val="28"/>
          <w:szCs w:val="28"/>
        </w:rPr>
      </w:pPr>
    </w:p>
    <w:p w:rsidR="00127956" w:rsidRPr="0082692B" w:rsidRDefault="00127956" w:rsidP="00127956">
      <w:pPr>
        <w:autoSpaceDE w:val="0"/>
        <w:autoSpaceDN w:val="0"/>
        <w:adjustRightInd w:val="0"/>
        <w:jc w:val="center"/>
        <w:outlineLvl w:val="0"/>
        <w:rPr>
          <w:b/>
          <w:bCs/>
        </w:rPr>
      </w:pPr>
      <w:r w:rsidRPr="0082692B">
        <w:rPr>
          <w:b/>
          <w:bCs/>
        </w:rPr>
        <w:t>ФОРМА</w:t>
      </w:r>
    </w:p>
    <w:p w:rsidR="00127956" w:rsidRPr="0082692B" w:rsidRDefault="00127956" w:rsidP="00127956">
      <w:pPr>
        <w:autoSpaceDE w:val="0"/>
        <w:autoSpaceDN w:val="0"/>
        <w:adjustRightInd w:val="0"/>
        <w:jc w:val="center"/>
        <w:outlineLvl w:val="0"/>
        <w:rPr>
          <w:b/>
          <w:bCs/>
        </w:rPr>
      </w:pPr>
      <w:r w:rsidRPr="0082692B">
        <w:rPr>
          <w:b/>
          <w:bCs/>
        </w:rPr>
        <w:t>ГРАДОСТРОИТЕЛЬНОГО ПЛАНА</w:t>
      </w:r>
    </w:p>
    <w:p w:rsidR="00127956" w:rsidRPr="0082692B" w:rsidRDefault="00127956" w:rsidP="00127956">
      <w:pPr>
        <w:autoSpaceDE w:val="0"/>
        <w:autoSpaceDN w:val="0"/>
        <w:adjustRightInd w:val="0"/>
        <w:jc w:val="center"/>
        <w:outlineLvl w:val="0"/>
        <w:rPr>
          <w:b/>
          <w:bCs/>
        </w:rPr>
      </w:pPr>
      <w:r w:rsidRPr="0082692B">
        <w:rPr>
          <w:b/>
          <w:bCs/>
        </w:rPr>
        <w:t>ЗЕМЕЛЬНОГО УЧАСТКА</w:t>
      </w:r>
    </w:p>
    <w:p w:rsidR="00127956" w:rsidRPr="0082692B" w:rsidRDefault="00127956" w:rsidP="00127956">
      <w:pPr>
        <w:autoSpaceDE w:val="0"/>
        <w:autoSpaceDN w:val="0"/>
        <w:adjustRightInd w:val="0"/>
        <w:ind w:firstLine="0"/>
        <w:rPr>
          <w:sz w:val="10"/>
          <w:szCs w:val="10"/>
        </w:rPr>
      </w:pPr>
    </w:p>
    <w:p w:rsidR="00127956" w:rsidRPr="0082692B" w:rsidRDefault="00127956" w:rsidP="00127956">
      <w:pPr>
        <w:spacing w:after="20"/>
        <w:ind w:firstLine="0"/>
      </w:pPr>
      <w:r w:rsidRPr="0082692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711"/>
        <w:gridCol w:w="711"/>
        <w:gridCol w:w="711"/>
        <w:gridCol w:w="710"/>
        <w:gridCol w:w="711"/>
        <w:gridCol w:w="711"/>
        <w:gridCol w:w="711"/>
        <w:gridCol w:w="711"/>
        <w:gridCol w:w="710"/>
        <w:gridCol w:w="711"/>
        <w:gridCol w:w="711"/>
        <w:gridCol w:w="711"/>
        <w:gridCol w:w="711"/>
      </w:tblGrid>
      <w:tr w:rsidR="00127956" w:rsidTr="00127956">
        <w:tc>
          <w:tcPr>
            <w:tcW w:w="710"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r>
    </w:tbl>
    <w:p w:rsidR="00127956" w:rsidRDefault="00127956" w:rsidP="00127956">
      <w:pPr>
        <w:spacing w:before="240"/>
        <w:ind w:firstLine="0"/>
      </w:pPr>
      <w:r>
        <w:t>Градостроительный план земельного участка подготовлен на основании</w:t>
      </w: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jc w:val="center"/>
        <w:rPr>
          <w:sz w:val="18"/>
          <w:szCs w:val="18"/>
        </w:rPr>
      </w:pPr>
      <w:r>
        <w:rPr>
          <w:sz w:val="18"/>
          <w:szCs w:val="18"/>
        </w:rPr>
        <w:t>(реквизиты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 подготовке документации по планировке</w:t>
      </w:r>
      <w:r>
        <w:rPr>
          <w:sz w:val="18"/>
          <w:szCs w:val="18"/>
        </w:rPr>
        <w:br/>
        <w:t>территории, либо реквизиты обращения и ф.и.о. заявителя – физического лица, либо реквизиты обращения</w:t>
      </w:r>
      <w:r>
        <w:rPr>
          <w:sz w:val="18"/>
          <w:szCs w:val="18"/>
        </w:rPr>
        <w:br/>
        <w:t>и наименование заявителя – юридического лица о выдаче градостроительного плана земельного участка)</w:t>
      </w:r>
    </w:p>
    <w:p w:rsidR="00127956" w:rsidRPr="0082692B" w:rsidRDefault="00127956" w:rsidP="00127956">
      <w:pPr>
        <w:pBdr>
          <w:top w:val="single" w:sz="4" w:space="1" w:color="auto"/>
        </w:pBdr>
        <w:ind w:firstLine="0"/>
        <w:jc w:val="center"/>
        <w:rPr>
          <w:sz w:val="10"/>
          <w:szCs w:val="10"/>
        </w:rPr>
      </w:pPr>
    </w:p>
    <w:p w:rsidR="00127956" w:rsidRDefault="00127956" w:rsidP="00127956">
      <w:pPr>
        <w:ind w:firstLine="0"/>
      </w:pPr>
      <w:r>
        <w:t>Местонахождение земельного участка</w:t>
      </w: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(субъект Российской Федерации)</w:t>
      </w: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(муниципальный район или городской округ)</w:t>
      </w:r>
    </w:p>
    <w:p w:rsidR="00127956" w:rsidRDefault="00127956" w:rsidP="00127956">
      <w:pPr>
        <w:tabs>
          <w:tab w:val="center" w:pos="4962"/>
          <w:tab w:val="right" w:pos="9922"/>
        </w:tabs>
        <w:ind w:firstLine="0"/>
      </w:pPr>
      <w:r>
        <w:tab/>
      </w:r>
      <w:r>
        <w:tab/>
      </w:r>
    </w:p>
    <w:p w:rsidR="00127956" w:rsidRDefault="00127956" w:rsidP="00127956">
      <w:pPr>
        <w:pBdr>
          <w:top w:val="single" w:sz="4" w:space="1" w:color="auto"/>
        </w:pBdr>
        <w:ind w:right="141" w:firstLine="0"/>
        <w:jc w:val="center"/>
        <w:rPr>
          <w:sz w:val="18"/>
          <w:szCs w:val="18"/>
        </w:rPr>
      </w:pPr>
      <w:r>
        <w:rPr>
          <w:sz w:val="18"/>
          <w:szCs w:val="18"/>
        </w:rPr>
        <w:t>(поселение)</w:t>
      </w:r>
    </w:p>
    <w:p w:rsidR="00127956" w:rsidRDefault="00127956" w:rsidP="00127956">
      <w:pPr>
        <w:tabs>
          <w:tab w:val="right" w:pos="9922"/>
        </w:tabs>
        <w:ind w:firstLine="0"/>
      </w:pPr>
      <w:r>
        <w:t xml:space="preserve">Кадастровый номер земельного участка  </w:t>
      </w:r>
      <w:r>
        <w:tab/>
      </w:r>
    </w:p>
    <w:p w:rsidR="00127956" w:rsidRDefault="00127956" w:rsidP="00127956">
      <w:pPr>
        <w:pBdr>
          <w:top w:val="single" w:sz="4" w:space="1" w:color="auto"/>
        </w:pBdr>
        <w:ind w:left="3515" w:right="113" w:firstLine="0"/>
        <w:jc w:val="center"/>
        <w:rPr>
          <w:sz w:val="2"/>
          <w:szCs w:val="2"/>
        </w:rPr>
      </w:pPr>
    </w:p>
    <w:p w:rsidR="00127956" w:rsidRDefault="00127956" w:rsidP="00127956">
      <w:pPr>
        <w:spacing w:before="240"/>
        <w:ind w:firstLine="0"/>
        <w:outlineLvl w:val="0"/>
      </w:pPr>
      <w:r>
        <w:t xml:space="preserve">Описание местоположения границ земельного участка  </w:t>
      </w:r>
    </w:p>
    <w:p w:rsidR="00127956" w:rsidRDefault="00127956" w:rsidP="00127956">
      <w:pPr>
        <w:pBdr>
          <w:top w:val="single" w:sz="4" w:space="1" w:color="auto"/>
        </w:pBdr>
        <w:ind w:left="4763" w:firstLine="0"/>
        <w:rPr>
          <w:sz w:val="2"/>
          <w:szCs w:val="2"/>
        </w:rPr>
      </w:pP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spacing w:before="240"/>
        <w:ind w:firstLine="0"/>
      </w:pPr>
      <w:r>
        <w:t xml:space="preserve">Площадь земельного участка  </w:t>
      </w:r>
    </w:p>
    <w:p w:rsidR="00127956" w:rsidRDefault="00127956" w:rsidP="00127956">
      <w:pPr>
        <w:pBdr>
          <w:top w:val="single" w:sz="4" w:space="1" w:color="auto"/>
        </w:pBdr>
        <w:ind w:left="2586" w:firstLine="0"/>
        <w:rPr>
          <w:sz w:val="2"/>
          <w:szCs w:val="2"/>
        </w:rPr>
      </w:pPr>
    </w:p>
    <w:p w:rsidR="00127956" w:rsidRDefault="00127956" w:rsidP="00127956">
      <w:pPr>
        <w:spacing w:before="240"/>
        <w:ind w:firstLine="0"/>
      </w:pPr>
      <w:r>
        <w:t>Описание местоположения проектируемого объекта на земельном участке</w:t>
      </w:r>
      <w:r>
        <w:br/>
        <w:t xml:space="preserve">(объекта капитального строительства)  </w:t>
      </w:r>
    </w:p>
    <w:p w:rsidR="00127956" w:rsidRDefault="00127956" w:rsidP="00127956">
      <w:pPr>
        <w:pBdr>
          <w:top w:val="single" w:sz="4" w:space="1" w:color="auto"/>
        </w:pBdr>
        <w:ind w:left="3345" w:firstLine="0"/>
        <w:rPr>
          <w:sz w:val="2"/>
          <w:szCs w:val="2"/>
        </w:rPr>
      </w:pP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tabs>
          <w:tab w:val="right" w:pos="9923"/>
        </w:tabs>
        <w:spacing w:before="240"/>
        <w:ind w:firstLine="0"/>
        <w:outlineLvl w:val="0"/>
      </w:pPr>
      <w:r>
        <w:t xml:space="preserve">План подготовлен  </w:t>
      </w:r>
    </w:p>
    <w:p w:rsidR="00127956" w:rsidRDefault="00127956" w:rsidP="00127956">
      <w:pPr>
        <w:pBdr>
          <w:top w:val="single" w:sz="4" w:space="1" w:color="auto"/>
        </w:pBdr>
        <w:ind w:left="1644" w:firstLine="0"/>
        <w:jc w:val="center"/>
      </w:pPr>
      <w:r>
        <w:t>(ф.и.о., должность уполномоченного лица, наименование органа или организации)</w:t>
      </w:r>
    </w:p>
    <w:tbl>
      <w:tblPr>
        <w:tblW w:w="0" w:type="auto"/>
        <w:tblLayout w:type="fixed"/>
        <w:tblCellMar>
          <w:left w:w="28" w:type="dxa"/>
          <w:right w:w="28" w:type="dxa"/>
        </w:tblCellMar>
        <w:tblLook w:val="04A0" w:firstRow="1" w:lastRow="0" w:firstColumn="1" w:lastColumn="0" w:noHBand="0" w:noVBand="1"/>
      </w:tblPr>
      <w:tblGrid>
        <w:gridCol w:w="567"/>
        <w:gridCol w:w="1985"/>
        <w:gridCol w:w="170"/>
        <w:gridCol w:w="1985"/>
        <w:gridCol w:w="170"/>
        <w:gridCol w:w="2835"/>
        <w:gridCol w:w="142"/>
      </w:tblGrid>
      <w:tr w:rsidR="00127956" w:rsidTr="00127956">
        <w:trPr>
          <w:cantSplit/>
        </w:trPr>
        <w:tc>
          <w:tcPr>
            <w:tcW w:w="567" w:type="dxa"/>
            <w:vAlign w:val="bottom"/>
            <w:hideMark/>
          </w:tcPr>
          <w:p w:rsidR="00127956" w:rsidRDefault="00127956" w:rsidP="00127956">
            <w:pPr>
              <w:ind w:firstLine="0"/>
            </w:pPr>
            <w:r>
              <w:t>М.П.</w:t>
            </w:r>
          </w:p>
        </w:tc>
        <w:tc>
          <w:tcPr>
            <w:tcW w:w="1985"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tcPr>
          <w:p w:rsidR="00127956" w:rsidRDefault="00127956" w:rsidP="00127956">
            <w:pPr>
              <w:ind w:firstLine="0"/>
            </w:pPr>
          </w:p>
        </w:tc>
        <w:tc>
          <w:tcPr>
            <w:tcW w:w="1985"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jc w:val="right"/>
            </w:pPr>
            <w:r>
              <w:t>/</w:t>
            </w:r>
          </w:p>
        </w:tc>
        <w:tc>
          <w:tcPr>
            <w:tcW w:w="2835" w:type="dxa"/>
            <w:tcBorders>
              <w:top w:val="nil"/>
              <w:left w:val="nil"/>
              <w:bottom w:val="single" w:sz="4" w:space="0" w:color="auto"/>
              <w:right w:val="nil"/>
            </w:tcBorders>
            <w:vAlign w:val="bottom"/>
          </w:tcPr>
          <w:p w:rsidR="00127956" w:rsidRDefault="00127956" w:rsidP="00127956">
            <w:pPr>
              <w:ind w:firstLine="0"/>
              <w:jc w:val="center"/>
            </w:pPr>
          </w:p>
        </w:tc>
        <w:tc>
          <w:tcPr>
            <w:tcW w:w="142" w:type="dxa"/>
            <w:vAlign w:val="bottom"/>
            <w:hideMark/>
          </w:tcPr>
          <w:p w:rsidR="00127956" w:rsidRDefault="00127956" w:rsidP="00127956">
            <w:pPr>
              <w:ind w:firstLine="0"/>
            </w:pPr>
            <w:r>
              <w:t>/</w:t>
            </w:r>
          </w:p>
        </w:tc>
      </w:tr>
      <w:tr w:rsidR="00127956" w:rsidTr="00127956">
        <w:trPr>
          <w:cantSplit/>
        </w:trPr>
        <w:tc>
          <w:tcPr>
            <w:tcW w:w="567" w:type="dxa"/>
          </w:tcPr>
          <w:p w:rsidR="00127956" w:rsidRDefault="00127956" w:rsidP="00127956">
            <w:pPr>
              <w:ind w:firstLine="0"/>
              <w:rPr>
                <w:sz w:val="18"/>
                <w:szCs w:val="18"/>
              </w:rPr>
            </w:pPr>
          </w:p>
        </w:tc>
        <w:tc>
          <w:tcPr>
            <w:tcW w:w="1985" w:type="dxa"/>
            <w:hideMark/>
          </w:tcPr>
          <w:p w:rsidR="00127956" w:rsidRDefault="00127956" w:rsidP="00127956">
            <w:pPr>
              <w:ind w:firstLine="0"/>
              <w:jc w:val="center"/>
              <w:rPr>
                <w:sz w:val="18"/>
                <w:szCs w:val="18"/>
              </w:rPr>
            </w:pPr>
            <w:r>
              <w:rPr>
                <w:sz w:val="18"/>
                <w:szCs w:val="18"/>
              </w:rPr>
              <w:t>(дата)</w:t>
            </w:r>
          </w:p>
        </w:tc>
        <w:tc>
          <w:tcPr>
            <w:tcW w:w="170" w:type="dxa"/>
          </w:tcPr>
          <w:p w:rsidR="00127956" w:rsidRDefault="00127956" w:rsidP="00127956">
            <w:pPr>
              <w:ind w:firstLine="0"/>
              <w:rPr>
                <w:sz w:val="18"/>
                <w:szCs w:val="18"/>
              </w:rPr>
            </w:pPr>
          </w:p>
        </w:tc>
        <w:tc>
          <w:tcPr>
            <w:tcW w:w="1985" w:type="dxa"/>
            <w:hideMark/>
          </w:tcPr>
          <w:p w:rsidR="00127956" w:rsidRDefault="00127956" w:rsidP="00127956">
            <w:pPr>
              <w:ind w:firstLine="0"/>
              <w:jc w:val="center"/>
              <w:rPr>
                <w:sz w:val="18"/>
                <w:szCs w:val="18"/>
              </w:rPr>
            </w:pPr>
            <w:r>
              <w:rPr>
                <w:sz w:val="18"/>
                <w:szCs w:val="18"/>
              </w:rPr>
              <w:t>(подпись)</w:t>
            </w:r>
          </w:p>
        </w:tc>
        <w:tc>
          <w:tcPr>
            <w:tcW w:w="170" w:type="dxa"/>
          </w:tcPr>
          <w:p w:rsidR="00127956" w:rsidRDefault="00127956" w:rsidP="00127956">
            <w:pPr>
              <w:ind w:firstLine="0"/>
              <w:rPr>
                <w:sz w:val="18"/>
                <w:szCs w:val="18"/>
              </w:rPr>
            </w:pPr>
          </w:p>
        </w:tc>
        <w:tc>
          <w:tcPr>
            <w:tcW w:w="2835" w:type="dxa"/>
            <w:hideMark/>
          </w:tcPr>
          <w:p w:rsidR="00127956" w:rsidRDefault="00127956" w:rsidP="00127956">
            <w:pPr>
              <w:ind w:firstLine="0"/>
              <w:jc w:val="center"/>
              <w:rPr>
                <w:sz w:val="18"/>
                <w:szCs w:val="18"/>
              </w:rPr>
            </w:pPr>
            <w:r>
              <w:rPr>
                <w:sz w:val="18"/>
                <w:szCs w:val="18"/>
              </w:rPr>
              <w:t>(расшифровка подписи)</w:t>
            </w:r>
          </w:p>
        </w:tc>
        <w:tc>
          <w:tcPr>
            <w:tcW w:w="142" w:type="dxa"/>
          </w:tcPr>
          <w:p w:rsidR="00127956" w:rsidRDefault="00127956" w:rsidP="00127956">
            <w:pPr>
              <w:ind w:firstLine="0"/>
              <w:rPr>
                <w:sz w:val="18"/>
                <w:szCs w:val="18"/>
              </w:rPr>
            </w:pPr>
          </w:p>
        </w:tc>
      </w:tr>
    </w:tbl>
    <w:p w:rsidR="00127956" w:rsidRDefault="00127956" w:rsidP="00127956">
      <w:pPr>
        <w:tabs>
          <w:tab w:val="center" w:pos="5529"/>
          <w:tab w:val="right" w:pos="9922"/>
        </w:tabs>
        <w:spacing w:before="240"/>
        <w:ind w:firstLine="0"/>
      </w:pPr>
      <w:r>
        <w:t xml:space="preserve">Представлен  </w:t>
      </w:r>
      <w:r>
        <w:tab/>
      </w:r>
      <w:r>
        <w:tab/>
        <w:t>.</w:t>
      </w:r>
    </w:p>
    <w:p w:rsidR="00127956" w:rsidRDefault="00127956" w:rsidP="00127956">
      <w:pPr>
        <w:pBdr>
          <w:top w:val="single" w:sz="4" w:space="1" w:color="auto"/>
        </w:pBdr>
        <w:ind w:left="1174" w:right="142" w:firstLine="0"/>
        <w:jc w:val="center"/>
        <w:rPr>
          <w:sz w:val="18"/>
          <w:szCs w:val="18"/>
        </w:rPr>
      </w:pPr>
      <w:r>
        <w:rPr>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w:t>
      </w:r>
    </w:p>
    <w:p w:rsidR="00127956" w:rsidRDefault="00127956" w:rsidP="00127956">
      <w:pPr>
        <w:pBdr>
          <w:top w:val="single" w:sz="4" w:space="1" w:color="auto"/>
        </w:pBdr>
        <w:ind w:left="1174" w:right="142" w:firstLine="0"/>
        <w:jc w:val="center"/>
        <w:rPr>
          <w:sz w:val="18"/>
          <w:szCs w:val="18"/>
        </w:rPr>
      </w:pPr>
    </w:p>
    <w:p w:rsidR="00127956" w:rsidRDefault="00127956" w:rsidP="00127956">
      <w:pPr>
        <w:pBdr>
          <w:top w:val="single" w:sz="4" w:space="1" w:color="auto"/>
        </w:pBdr>
        <w:ind w:right="7795" w:firstLine="0"/>
        <w:jc w:val="center"/>
        <w:rPr>
          <w:sz w:val="18"/>
          <w:szCs w:val="18"/>
        </w:rPr>
      </w:pPr>
      <w:r>
        <w:rPr>
          <w:sz w:val="18"/>
          <w:szCs w:val="18"/>
        </w:rPr>
        <w:t>(дата)</w:t>
      </w:r>
    </w:p>
    <w:p w:rsidR="00127956" w:rsidRDefault="00127956" w:rsidP="00127956">
      <w:pPr>
        <w:tabs>
          <w:tab w:val="center" w:pos="5529"/>
          <w:tab w:val="right" w:pos="9922"/>
        </w:tabs>
        <w:spacing w:before="240"/>
        <w:ind w:firstLine="0"/>
        <w:rPr>
          <w:u w:val="single"/>
        </w:rPr>
      </w:pPr>
      <w:r>
        <w:t xml:space="preserve">Утвержден </w:t>
      </w:r>
      <w:r>
        <w:rPr>
          <w:u w:val="single"/>
        </w:rPr>
        <w:tab/>
      </w:r>
      <w:r>
        <w:rPr>
          <w:u w:val="single"/>
        </w:rPr>
        <w:tab/>
      </w:r>
    </w:p>
    <w:p w:rsidR="00127956" w:rsidRDefault="00127956" w:rsidP="00127956">
      <w:pPr>
        <w:tabs>
          <w:tab w:val="center" w:pos="5529"/>
          <w:tab w:val="right" w:pos="9922"/>
        </w:tabs>
        <w:ind w:firstLine="0"/>
        <w:jc w:val="center"/>
        <w:rPr>
          <w:sz w:val="18"/>
          <w:szCs w:val="18"/>
        </w:rPr>
      </w:pPr>
      <w:r>
        <w:rPr>
          <w:sz w:val="18"/>
          <w:szCs w:val="18"/>
        </w:rPr>
        <w:t>(реквизиты акта Правительства Российской Федерации, или высшего исполнительного органа государственной власти субъекта Российской Федерации, или главы местной администрации об утверждении)</w:t>
      </w:r>
    </w:p>
    <w:p w:rsidR="00127956" w:rsidRDefault="00127956" w:rsidP="00127956">
      <w:pPr>
        <w:spacing w:after="240"/>
        <w:ind w:firstLine="0"/>
        <w:outlineLvl w:val="0"/>
        <w:rPr>
          <w:b/>
          <w:bCs/>
        </w:rPr>
      </w:pPr>
      <w:r>
        <w:rPr>
          <w:b/>
          <w:bCs/>
        </w:rPr>
        <w:t xml:space="preserve">1. Чертеж градостроительного плана земельного участка и линий градостроительного регулирования </w:t>
      </w:r>
      <w:r>
        <w:rPr>
          <w:rStyle w:val="ac"/>
        </w:rPr>
        <w:endnoteReference w:customMarkFollows="1" w:id="1"/>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51"/>
      </w:tblGrid>
      <w:tr w:rsidR="00127956" w:rsidTr="00127956">
        <w:trPr>
          <w:trHeight w:val="1985"/>
        </w:trPr>
        <w:tc>
          <w:tcPr>
            <w:tcW w:w="9951"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r>
    </w:tbl>
    <w:p w:rsidR="00127956" w:rsidRDefault="00127956" w:rsidP="00127956">
      <w:pPr>
        <w:tabs>
          <w:tab w:val="left" w:pos="2410"/>
        </w:tabs>
        <w:spacing w:before="240"/>
        <w:ind w:right="-1" w:firstLine="0"/>
      </w:pPr>
      <w:r>
        <w:tab/>
        <w:t>(масштаб)</w:t>
      </w:r>
    </w:p>
    <w:p w:rsidR="00127956" w:rsidRDefault="00127956" w:rsidP="00127956">
      <w:pPr>
        <w:pBdr>
          <w:top w:val="single" w:sz="4" w:space="1" w:color="auto"/>
        </w:pBdr>
        <w:ind w:right="7654" w:firstLine="0"/>
        <w:rPr>
          <w:sz w:val="2"/>
          <w:szCs w:val="2"/>
        </w:rPr>
      </w:pPr>
    </w:p>
    <w:p w:rsidR="00127956" w:rsidRDefault="00127956" w:rsidP="00127956">
      <w:pPr>
        <w:ind w:firstLine="0"/>
      </w:pPr>
      <w:r>
        <w:t xml:space="preserve">Градостроительный план земельного участка создается на основе материалов картографических работ, выполненных в соответствии с требованиями федерального законодательства </w:t>
      </w:r>
      <w:r>
        <w:rPr>
          <w:rStyle w:val="ac"/>
        </w:rPr>
        <w:endnoteReference w:customMarkFollows="1" w:id="2"/>
        <w:t>2</w:t>
      </w:r>
      <w:r>
        <w:rPr>
          <w:vertAlign w:val="superscript"/>
        </w:rPr>
        <w:t xml:space="preserve">, </w:t>
      </w:r>
      <w:r>
        <w:rPr>
          <w:rStyle w:val="ac"/>
        </w:rPr>
        <w:endnoteReference w:customMarkFollows="1" w:id="3"/>
        <w:t>3</w:t>
      </w:r>
    </w:p>
    <w:p w:rsidR="00127956" w:rsidRDefault="00127956" w:rsidP="00127956">
      <w:pPr>
        <w:tabs>
          <w:tab w:val="left" w:pos="2410"/>
        </w:tabs>
        <w:spacing w:before="240"/>
        <w:ind w:right="-1" w:firstLine="0"/>
      </w:pPr>
      <w:r>
        <w:tab/>
        <w:t>(масштаб)</w:t>
      </w:r>
    </w:p>
    <w:p w:rsidR="00127956" w:rsidRDefault="00127956" w:rsidP="00127956">
      <w:pPr>
        <w:pBdr>
          <w:top w:val="single" w:sz="4" w:space="1" w:color="auto"/>
        </w:pBdr>
        <w:ind w:right="7654" w:firstLine="0"/>
        <w:rPr>
          <w:sz w:val="2"/>
          <w:szCs w:val="2"/>
        </w:rPr>
      </w:pPr>
    </w:p>
    <w:p w:rsidR="00127956" w:rsidRDefault="00127956" w:rsidP="00127956">
      <w:pPr>
        <w:ind w:firstLine="0"/>
      </w:pPr>
      <w:r>
        <w:t>Градостроительный план на линейные объекты создается на основании картографического материала, выполненного в масштабе: 1:50 000, 1:100 000, 1:200 000, 1:500 000 (при подготовке картографического материала необходимо руководствоваться требованиями федерального/регионального законодательства)</w:t>
      </w:r>
      <w:r>
        <w:rPr>
          <w:rStyle w:val="ac"/>
        </w:rPr>
        <w:endnoteReference w:customMarkFollows="1" w:id="4"/>
        <w:t>4</w:t>
      </w:r>
    </w:p>
    <w:p w:rsidR="00127956" w:rsidRDefault="00127956" w:rsidP="00127956">
      <w:pPr>
        <w:tabs>
          <w:tab w:val="center" w:pos="4640"/>
          <w:tab w:val="left" w:pos="6237"/>
        </w:tabs>
        <w:spacing w:before="240"/>
        <w:ind w:left="567" w:firstLine="0"/>
        <w:rPr>
          <w:vertAlign w:val="superscript"/>
        </w:rPr>
      </w:pPr>
      <w:r>
        <w:t xml:space="preserve">Площадь земельного участка  </w:t>
      </w:r>
      <w:r>
        <w:tab/>
      </w:r>
      <w:r>
        <w:tab/>
        <w:t>га.</w:t>
      </w:r>
      <w:r>
        <w:rPr>
          <w:vertAlign w:val="superscript"/>
        </w:rPr>
        <w:t>2, 3, 4</w:t>
      </w:r>
    </w:p>
    <w:p w:rsidR="00127956" w:rsidRDefault="00127956" w:rsidP="00127956">
      <w:pPr>
        <w:pBdr>
          <w:top w:val="single" w:sz="4" w:space="1" w:color="auto"/>
        </w:pBdr>
        <w:ind w:left="3158" w:right="3799" w:firstLine="0"/>
        <w:jc w:val="center"/>
        <w:rPr>
          <w:sz w:val="2"/>
          <w:szCs w:val="2"/>
        </w:rPr>
      </w:pPr>
    </w:p>
    <w:p w:rsidR="00127956" w:rsidRDefault="00127956" w:rsidP="00127956">
      <w:pPr>
        <w:spacing w:before="240"/>
        <w:ind w:firstLine="0"/>
      </w:pPr>
      <w:r>
        <w:t>На чертеже градостроительного плана земельного участка указываются:</w:t>
      </w:r>
    </w:p>
    <w:p w:rsidR="00127956" w:rsidRDefault="00127956" w:rsidP="00127956">
      <w:pPr>
        <w:ind w:firstLine="0"/>
        <w:rPr>
          <w:vertAlign w:val="superscript"/>
        </w:rPr>
      </w:pPr>
      <w:r>
        <w:t>- схема расположения земельного участка в окружении смежно расположенных земельных участков (ситуационный план);</w:t>
      </w:r>
      <w:r>
        <w:rPr>
          <w:vertAlign w:val="superscript"/>
        </w:rPr>
        <w:t>2, 4</w:t>
      </w:r>
    </w:p>
    <w:p w:rsidR="00127956" w:rsidRDefault="00127956" w:rsidP="00127956">
      <w:pPr>
        <w:ind w:firstLine="0"/>
        <w:rPr>
          <w:vertAlign w:val="superscript"/>
        </w:rPr>
      </w:pPr>
      <w:r>
        <w:t>- границы земельного участка и координаты поворотных точек;</w:t>
      </w:r>
      <w:r>
        <w:rPr>
          <w:vertAlign w:val="superscript"/>
        </w:rPr>
        <w:t>2, 3, 4</w:t>
      </w:r>
    </w:p>
    <w:p w:rsidR="00127956" w:rsidRDefault="00127956" w:rsidP="00127956">
      <w:pPr>
        <w:ind w:firstLine="0"/>
        <w:rPr>
          <w:vertAlign w:val="superscript"/>
        </w:rPr>
      </w:pPr>
      <w:r>
        <w:t>- красные линии;</w:t>
      </w:r>
      <w:r>
        <w:rPr>
          <w:vertAlign w:val="superscript"/>
        </w:rPr>
        <w:t>2, 3, 4</w:t>
      </w:r>
    </w:p>
    <w:p w:rsidR="00127956" w:rsidRDefault="00127956" w:rsidP="00127956">
      <w:pPr>
        <w:ind w:firstLine="0"/>
        <w:rPr>
          <w:vertAlign w:val="superscript"/>
        </w:rPr>
      </w:pPr>
      <w:r>
        <w:t>- 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r>
        <w:rPr>
          <w:vertAlign w:val="superscript"/>
        </w:rPr>
        <w:t>2, 4</w:t>
      </w:r>
    </w:p>
    <w:p w:rsidR="00127956" w:rsidRDefault="00127956" w:rsidP="00127956">
      <w:pPr>
        <w:ind w:firstLine="0"/>
        <w:rPr>
          <w:vertAlign w:val="superscript"/>
        </w:rPr>
      </w:pPr>
      <w:r>
        <w:t>- 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r>
        <w:rPr>
          <w:vertAlign w:val="superscript"/>
        </w:rPr>
        <w:t>2, 4</w:t>
      </w:r>
    </w:p>
    <w:p w:rsidR="00127956" w:rsidRDefault="00127956" w:rsidP="00127956">
      <w:pPr>
        <w:ind w:firstLine="0"/>
        <w:rPr>
          <w:vertAlign w:val="superscript"/>
        </w:rPr>
      </w:pPr>
      <w:r>
        <w:t>- 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которой принято решение о выкупе, резервировании с последующим выкупом);</w:t>
      </w:r>
      <w:r>
        <w:rPr>
          <w:vertAlign w:val="superscript"/>
        </w:rPr>
        <w:t>2, 3, 4</w:t>
      </w:r>
    </w:p>
    <w:p w:rsidR="00127956" w:rsidRDefault="00127956" w:rsidP="00127956">
      <w:pPr>
        <w:ind w:firstLine="0"/>
        <w:rPr>
          <w:vertAlign w:val="superscript"/>
        </w:rPr>
      </w:pPr>
      <w:r>
        <w:t>- места допустимого размещения объекта капитального строительства;</w:t>
      </w:r>
      <w:r>
        <w:rPr>
          <w:vertAlign w:val="superscript"/>
        </w:rPr>
        <w:t>2, 4</w:t>
      </w:r>
    </w:p>
    <w:p w:rsidR="00127956" w:rsidRDefault="00127956" w:rsidP="00127956">
      <w:pPr>
        <w:ind w:firstLine="0"/>
        <w:rPr>
          <w:vertAlign w:val="superscript"/>
        </w:rPr>
      </w:pPr>
      <w:r>
        <w:t xml:space="preserve">- информация об ограничениях в использовании земельного участка (зоны охраны объектов культурного наследия, санитарно-защитные, водоохранные зоны и иные зоны); </w:t>
      </w:r>
      <w:r>
        <w:rPr>
          <w:vertAlign w:val="superscript"/>
        </w:rPr>
        <w:t>2, 4</w:t>
      </w:r>
    </w:p>
    <w:p w:rsidR="00127956" w:rsidRDefault="00127956" w:rsidP="00127956">
      <w:pPr>
        <w:ind w:firstLine="0"/>
        <w:rPr>
          <w:vertAlign w:val="superscript"/>
        </w:rPr>
      </w:pPr>
      <w:r>
        <w:t>- границы зон действия публичных сервитутов (при наличии);</w:t>
      </w:r>
      <w:r>
        <w:rPr>
          <w:vertAlign w:val="superscript"/>
        </w:rPr>
        <w:t>2, 3, 4</w:t>
      </w:r>
    </w:p>
    <w:p w:rsidR="00127956" w:rsidRDefault="00127956" w:rsidP="00127956">
      <w:pPr>
        <w:ind w:firstLine="0"/>
        <w:rPr>
          <w:vertAlign w:val="superscript"/>
        </w:rPr>
      </w:pPr>
      <w:r>
        <w:t>- параметры разрешенного строительства.</w:t>
      </w:r>
      <w:r>
        <w:rPr>
          <w:vertAlign w:val="superscript"/>
        </w:rPr>
        <w:t>2</w:t>
      </w:r>
    </w:p>
    <w:p w:rsidR="00127956" w:rsidRDefault="00127956" w:rsidP="00127956">
      <w:pPr>
        <w:spacing w:before="240"/>
        <w:ind w:firstLine="0"/>
        <w:rPr>
          <w:sz w:val="2"/>
          <w:szCs w:val="2"/>
        </w:rPr>
      </w:pPr>
      <w:r>
        <w:t>Чертеж градостроительного плана земельного участка разработан на топографической основе в масштабе</w:t>
      </w:r>
    </w:p>
    <w:tbl>
      <w:tblPr>
        <w:tblW w:w="10036" w:type="dxa"/>
        <w:tblLayout w:type="fixed"/>
        <w:tblCellMar>
          <w:left w:w="28" w:type="dxa"/>
          <w:right w:w="28" w:type="dxa"/>
        </w:tblCellMar>
        <w:tblLook w:val="04A0" w:firstRow="1" w:lastRow="0" w:firstColumn="1" w:lastColumn="0" w:noHBand="0" w:noVBand="1"/>
      </w:tblPr>
      <w:tblGrid>
        <w:gridCol w:w="454"/>
        <w:gridCol w:w="1559"/>
        <w:gridCol w:w="2551"/>
        <w:gridCol w:w="5302"/>
        <w:gridCol w:w="170"/>
      </w:tblGrid>
      <w:tr w:rsidR="00127956" w:rsidTr="00127956">
        <w:tc>
          <w:tcPr>
            <w:tcW w:w="454" w:type="dxa"/>
            <w:vAlign w:val="bottom"/>
            <w:hideMark/>
          </w:tcPr>
          <w:p w:rsidR="00127956" w:rsidRDefault="00127956" w:rsidP="00127956">
            <w:pPr>
              <w:ind w:firstLine="0"/>
            </w:pPr>
            <w:r>
              <w:t>(1:</w:t>
            </w:r>
          </w:p>
        </w:tc>
        <w:tc>
          <w:tcPr>
            <w:tcW w:w="1559" w:type="dxa"/>
            <w:tcBorders>
              <w:top w:val="nil"/>
              <w:left w:val="nil"/>
              <w:bottom w:val="single" w:sz="4" w:space="0" w:color="auto"/>
              <w:right w:val="nil"/>
            </w:tcBorders>
            <w:vAlign w:val="bottom"/>
          </w:tcPr>
          <w:p w:rsidR="00127956" w:rsidRDefault="00127956" w:rsidP="00127956">
            <w:pPr>
              <w:ind w:firstLine="0"/>
            </w:pPr>
          </w:p>
        </w:tc>
        <w:tc>
          <w:tcPr>
            <w:tcW w:w="2551" w:type="dxa"/>
            <w:vAlign w:val="bottom"/>
            <w:hideMark/>
          </w:tcPr>
          <w:p w:rsidR="00127956" w:rsidRDefault="00127956" w:rsidP="00127956">
            <w:pPr>
              <w:ind w:firstLine="0"/>
            </w:pPr>
            <w:r>
              <w:t>), выполненной</w:t>
            </w:r>
          </w:p>
        </w:tc>
        <w:tc>
          <w:tcPr>
            <w:tcW w:w="5302"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bl>
    <w:p w:rsidR="00127956" w:rsidRDefault="00127956" w:rsidP="00127956">
      <w:pPr>
        <w:ind w:left="2807" w:right="141" w:firstLine="0"/>
        <w:jc w:val="center"/>
        <w:rPr>
          <w:sz w:val="18"/>
          <w:szCs w:val="18"/>
        </w:rPr>
      </w:pPr>
      <w:r>
        <w:rPr>
          <w:sz w:val="18"/>
          <w:szCs w:val="18"/>
        </w:rPr>
        <w:t>(дата)</w:t>
      </w: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(наименование кадастрового инженера)</w:t>
      </w:r>
    </w:p>
    <w:p w:rsidR="00127956" w:rsidRDefault="00127956" w:rsidP="00127956">
      <w:pPr>
        <w:pBdr>
          <w:top w:val="single" w:sz="4" w:space="1" w:color="auto"/>
        </w:pBdr>
        <w:ind w:firstLine="0"/>
      </w:pPr>
      <w:r>
        <w:t>Чертеж градостроительного плана земельного участка разработан</w:t>
      </w: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(дата, наименование организации)</w:t>
      </w:r>
    </w:p>
    <w:p w:rsidR="00127956" w:rsidRDefault="00127956" w:rsidP="00127956">
      <w:pPr>
        <w:spacing w:before="360" w:after="240"/>
        <w:ind w:firstLine="0"/>
        <w:outlineLvl w:val="0"/>
        <w:rPr>
          <w:vertAlign w:val="superscript"/>
        </w:rPr>
      </w:pPr>
      <w:r>
        <w:rPr>
          <w:b/>
          <w:bCs/>
        </w:rPr>
        <w:t xml:space="preserve">2. Информация о разрешенном использовании земельного участка, требованиях к назначению, параметрам и размещению объекта капитального строительства </w:t>
      </w:r>
      <w:r>
        <w:rPr>
          <w:vertAlign w:val="superscript"/>
        </w:rPr>
        <w:t>1, 2, 3, 4</w:t>
      </w:r>
    </w:p>
    <w:p w:rsidR="00127956" w:rsidRDefault="00127956" w:rsidP="00127956">
      <w:pPr>
        <w:pBdr>
          <w:top w:val="single" w:sz="4" w:space="1" w:color="auto"/>
        </w:pBdr>
        <w:ind w:firstLine="0"/>
        <w:rPr>
          <w:sz w:val="2"/>
          <w:szCs w:val="2"/>
        </w:rPr>
      </w:pP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F202F5" w:rsidP="00127956">
      <w:pPr>
        <w:pBdr>
          <w:top w:val="single" w:sz="4" w:space="1" w:color="auto"/>
        </w:pBdr>
        <w:ind w:firstLine="0"/>
        <w:jc w:val="center"/>
        <w:rPr>
          <w:sz w:val="18"/>
          <w:szCs w:val="18"/>
        </w:rPr>
      </w:pPr>
      <w:r>
        <w:rPr>
          <w:sz w:val="18"/>
          <w:szCs w:val="18"/>
        </w:rPr>
        <w:t xml:space="preserve"> </w:t>
      </w:r>
      <w:r w:rsidR="00127956">
        <w:rPr>
          <w:sz w:val="18"/>
          <w:szCs w:val="18"/>
        </w:rPr>
        <w:t>(наименование представительного органа местного самоуправления, реквизиты акта об утверждении правил</w:t>
      </w:r>
      <w:r w:rsidR="00127956">
        <w:rPr>
          <w:sz w:val="18"/>
          <w:szCs w:val="18"/>
        </w:rPr>
        <w:br/>
        <w:t>землепользования и застройки, информация обо всех предусмотренных градостроительным регламентом видах</w:t>
      </w:r>
      <w:r w:rsidR="00127956">
        <w:rPr>
          <w:sz w:val="18"/>
          <w:szCs w:val="18"/>
        </w:rPr>
        <w:br/>
        <w:t>разрешенного использования земельного участка (за исключением случаев предоставления земельного участка</w:t>
      </w:r>
      <w:r w:rsidR="00127956">
        <w:rPr>
          <w:sz w:val="18"/>
          <w:szCs w:val="18"/>
        </w:rPr>
        <w:br/>
        <w:t>для государственных или муниципальных нужд))</w:t>
      </w:r>
    </w:p>
    <w:p w:rsidR="00127956" w:rsidRDefault="00127956" w:rsidP="00127956">
      <w:pPr>
        <w:pBdr>
          <w:top w:val="single" w:sz="4" w:space="1" w:color="auto"/>
        </w:pBdr>
        <w:ind w:firstLine="0"/>
        <w:jc w:val="center"/>
        <w:rPr>
          <w:sz w:val="18"/>
          <w:szCs w:val="18"/>
        </w:rPr>
      </w:pPr>
    </w:p>
    <w:p w:rsidR="00127956" w:rsidRDefault="00127956" w:rsidP="00127956">
      <w:pPr>
        <w:ind w:firstLine="0"/>
        <w:rPr>
          <w:vertAlign w:val="superscript"/>
        </w:rPr>
      </w:pPr>
      <w:r>
        <w:rPr>
          <w:b/>
          <w:bCs/>
        </w:rPr>
        <w:t>2.1. </w:t>
      </w:r>
      <w:r>
        <w:t xml:space="preserve">Информация о разрешенном использовании земельного участка </w:t>
      </w:r>
      <w:r>
        <w:rPr>
          <w:vertAlign w:val="superscript"/>
        </w:rPr>
        <w:t>2, 3, 4</w:t>
      </w:r>
    </w:p>
    <w:p w:rsidR="00127956" w:rsidRDefault="00127956" w:rsidP="00127956">
      <w:pPr>
        <w:ind w:firstLine="0"/>
      </w:pPr>
      <w:r>
        <w:t>основные виды разрешенного использования земельного участка:</w:t>
      </w: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tabs>
          <w:tab w:val="right" w:pos="9922"/>
        </w:tabs>
        <w:ind w:firstLine="0"/>
      </w:pPr>
      <w:r>
        <w:tab/>
        <w:t>;</w:t>
      </w: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ind w:firstLine="0"/>
      </w:pPr>
      <w:r>
        <w:t>условно разрешенные виды использования земельного участка:</w:t>
      </w:r>
    </w:p>
    <w:p w:rsidR="00127956" w:rsidRDefault="00127956" w:rsidP="00127956">
      <w:pPr>
        <w:ind w:firstLine="0"/>
      </w:pPr>
    </w:p>
    <w:p w:rsidR="00127956" w:rsidRDefault="00127956" w:rsidP="00127956">
      <w:pPr>
        <w:pBdr>
          <w:top w:val="single" w:sz="4" w:space="1" w:color="auto"/>
        </w:pBdr>
        <w:ind w:right="113" w:firstLine="0"/>
        <w:rPr>
          <w:sz w:val="2"/>
          <w:szCs w:val="2"/>
        </w:rPr>
      </w:pPr>
    </w:p>
    <w:p w:rsidR="00127956" w:rsidRDefault="00127956" w:rsidP="00127956">
      <w:pPr>
        <w:spacing w:before="120"/>
        <w:ind w:firstLine="0"/>
      </w:pPr>
      <w:r>
        <w:t>вспомогательные виды использования земельного участка:</w:t>
      </w:r>
    </w:p>
    <w:p w:rsidR="00127956" w:rsidRDefault="00127956" w:rsidP="00127956">
      <w:pPr>
        <w:tabs>
          <w:tab w:val="right" w:pos="9922"/>
        </w:tabs>
        <w:ind w:firstLine="0"/>
      </w:pPr>
      <w:r>
        <w:t>.</w:t>
      </w:r>
    </w:p>
    <w:p w:rsidR="00127956" w:rsidRDefault="00127956" w:rsidP="00127956">
      <w:pPr>
        <w:pBdr>
          <w:top w:val="single" w:sz="4" w:space="1" w:color="auto"/>
        </w:pBdr>
        <w:ind w:right="113" w:firstLine="0"/>
        <w:rPr>
          <w:sz w:val="2"/>
          <w:szCs w:val="2"/>
        </w:rPr>
      </w:pPr>
    </w:p>
    <w:p w:rsidR="00127956" w:rsidRDefault="00127956" w:rsidP="00127956">
      <w:pPr>
        <w:spacing w:before="120"/>
        <w:ind w:firstLine="0"/>
        <w:rPr>
          <w:vertAlign w:val="superscript"/>
        </w:rPr>
      </w:pPr>
      <w:r>
        <w:rPr>
          <w:b/>
          <w:bCs/>
        </w:rPr>
        <w:t>2.2. </w:t>
      </w:r>
      <w:r>
        <w:t xml:space="preserve">Требования к назначению, параметрам и размещению объекта капитального строительства на указанном земельном участке. Назначение объекта капитального строительства </w:t>
      </w:r>
      <w:r>
        <w:rPr>
          <w:vertAlign w:val="superscript"/>
        </w:rPr>
        <w:t>2</w:t>
      </w:r>
    </w:p>
    <w:p w:rsidR="00127956" w:rsidRDefault="00127956" w:rsidP="00127956">
      <w:pPr>
        <w:ind w:firstLine="0"/>
      </w:pPr>
      <w:r>
        <w:t>Назначение объекта капитального строительства</w:t>
      </w:r>
    </w:p>
    <w:tbl>
      <w:tblPr>
        <w:tblW w:w="0" w:type="auto"/>
        <w:tblInd w:w="567" w:type="dxa"/>
        <w:tblLayout w:type="fixed"/>
        <w:tblCellMar>
          <w:left w:w="28" w:type="dxa"/>
          <w:right w:w="28" w:type="dxa"/>
        </w:tblCellMar>
        <w:tblLook w:val="04A0" w:firstRow="1" w:lastRow="0" w:firstColumn="1" w:lastColumn="0" w:noHBand="0" w:noVBand="1"/>
      </w:tblPr>
      <w:tblGrid>
        <w:gridCol w:w="312"/>
        <w:gridCol w:w="2438"/>
        <w:gridCol w:w="170"/>
        <w:gridCol w:w="6379"/>
        <w:gridCol w:w="170"/>
      </w:tblGrid>
      <w:tr w:rsidR="00127956" w:rsidTr="00127956">
        <w:tc>
          <w:tcPr>
            <w:tcW w:w="312" w:type="dxa"/>
            <w:vAlign w:val="bottom"/>
            <w:hideMark/>
          </w:tcPr>
          <w:p w:rsidR="00127956" w:rsidRDefault="00127956" w:rsidP="00127956">
            <w:pPr>
              <w:ind w:firstLine="0"/>
            </w:pPr>
            <w:r>
              <w:t>№</w:t>
            </w:r>
          </w:p>
        </w:tc>
        <w:tc>
          <w:tcPr>
            <w:tcW w:w="2438"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c>
          <w:tcPr>
            <w:tcW w:w="6379"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r w:rsidR="00127956" w:rsidTr="00127956">
        <w:tc>
          <w:tcPr>
            <w:tcW w:w="312" w:type="dxa"/>
          </w:tcPr>
          <w:p w:rsidR="00127956" w:rsidRDefault="00127956" w:rsidP="00127956">
            <w:pPr>
              <w:ind w:firstLine="0"/>
              <w:rPr>
                <w:sz w:val="18"/>
                <w:szCs w:val="18"/>
              </w:rPr>
            </w:pPr>
          </w:p>
        </w:tc>
        <w:tc>
          <w:tcPr>
            <w:tcW w:w="2438" w:type="dxa"/>
            <w:hideMark/>
          </w:tcPr>
          <w:p w:rsidR="00127956" w:rsidRDefault="00127956" w:rsidP="00127956">
            <w:pPr>
              <w:ind w:firstLine="0"/>
              <w:jc w:val="center"/>
              <w:rPr>
                <w:sz w:val="18"/>
                <w:szCs w:val="18"/>
              </w:rPr>
            </w:pPr>
            <w:r>
              <w:rPr>
                <w:sz w:val="18"/>
                <w:szCs w:val="18"/>
              </w:rPr>
              <w:t>(согласно чертежу)</w:t>
            </w:r>
          </w:p>
        </w:tc>
        <w:tc>
          <w:tcPr>
            <w:tcW w:w="170" w:type="dxa"/>
          </w:tcPr>
          <w:p w:rsidR="00127956" w:rsidRDefault="00127956" w:rsidP="00127956">
            <w:pPr>
              <w:ind w:firstLine="0"/>
              <w:rPr>
                <w:sz w:val="18"/>
                <w:szCs w:val="18"/>
              </w:rPr>
            </w:pPr>
          </w:p>
        </w:tc>
        <w:tc>
          <w:tcPr>
            <w:tcW w:w="6379" w:type="dxa"/>
            <w:hideMark/>
          </w:tcPr>
          <w:p w:rsidR="00127956" w:rsidRDefault="00127956" w:rsidP="00127956">
            <w:pPr>
              <w:ind w:firstLine="0"/>
              <w:jc w:val="center"/>
              <w:rPr>
                <w:sz w:val="18"/>
                <w:szCs w:val="18"/>
              </w:rPr>
            </w:pPr>
            <w:r>
              <w:rPr>
                <w:sz w:val="18"/>
                <w:szCs w:val="18"/>
              </w:rPr>
              <w:t>(назначение объекта капитального строительства)</w:t>
            </w:r>
          </w:p>
        </w:tc>
        <w:tc>
          <w:tcPr>
            <w:tcW w:w="170" w:type="dxa"/>
          </w:tcPr>
          <w:p w:rsidR="00127956" w:rsidRDefault="00127956" w:rsidP="00127956">
            <w:pPr>
              <w:ind w:firstLine="0"/>
              <w:rPr>
                <w:sz w:val="18"/>
                <w:szCs w:val="18"/>
              </w:rPr>
            </w:pPr>
          </w:p>
        </w:tc>
      </w:tr>
    </w:tbl>
    <w:p w:rsidR="00127956" w:rsidRDefault="00127956" w:rsidP="00127956">
      <w:pPr>
        <w:spacing w:before="240" w:after="240"/>
        <w:ind w:firstLine="0"/>
      </w:pPr>
      <w:r>
        <w:rPr>
          <w:b/>
          <w:bCs/>
        </w:rPr>
        <w:t>2.2.1. </w:t>
      </w:r>
      <w:r>
        <w:t xml:space="preserve">Предельные (минимальные и (или) максимальные) размеры земельных участков и объектов капитального строительства, в том числе площадь </w:t>
      </w:r>
      <w:r>
        <w:rPr>
          <w:vertAlign w:val="superscript"/>
        </w:rPr>
        <w:t>2</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1021"/>
        <w:gridCol w:w="1049"/>
        <w:gridCol w:w="1077"/>
        <w:gridCol w:w="1077"/>
        <w:gridCol w:w="1077"/>
        <w:gridCol w:w="1077"/>
        <w:gridCol w:w="680"/>
        <w:gridCol w:w="680"/>
        <w:gridCol w:w="1106"/>
      </w:tblGrid>
      <w:tr w:rsidR="00127956" w:rsidTr="00127956">
        <w:trPr>
          <w:cantSplit/>
          <w:trHeight w:val="1074"/>
        </w:trPr>
        <w:tc>
          <w:tcPr>
            <w:tcW w:w="1134"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Кадастро</w:t>
            </w:r>
            <w:r>
              <w:softHyphen/>
              <w:t>вый номер земельного участка согласно чертежу градостр. плана</w:t>
            </w:r>
          </w:p>
        </w:tc>
        <w:tc>
          <w:tcPr>
            <w:tcW w:w="1021"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1. Длина (метров)</w:t>
            </w:r>
          </w:p>
        </w:tc>
        <w:tc>
          <w:tcPr>
            <w:tcW w:w="1049"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2. Ширина (метров)</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3. Полоса отчужде</w:t>
            </w:r>
            <w:r>
              <w:softHyphen/>
              <w:t>ния</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4. Охран</w:t>
            </w:r>
            <w:r>
              <w:softHyphen/>
              <w:t>ные зоны</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5. Площадь земель</w:t>
            </w:r>
            <w:r>
              <w:softHyphen/>
              <w:t>ного участка</w:t>
            </w:r>
            <w:r>
              <w:br/>
              <w:t>(га)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6. Номер объекта кап. стр-ва согласно чертежу градостр. плана</w:t>
            </w:r>
          </w:p>
        </w:tc>
        <w:tc>
          <w:tcPr>
            <w:tcW w:w="1360" w:type="dxa"/>
            <w:gridSpan w:val="2"/>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7. Размер</w:t>
            </w:r>
            <w:r>
              <w:br/>
              <w:t>(м)</w:t>
            </w:r>
          </w:p>
        </w:tc>
        <w:tc>
          <w:tcPr>
            <w:tcW w:w="1106"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8. Площадь объекта кап. стр-ва</w:t>
            </w:r>
            <w:r>
              <w:br/>
              <w:t>(га)</w:t>
            </w:r>
          </w:p>
        </w:tc>
      </w:tr>
      <w:tr w:rsidR="00127956" w:rsidTr="00127956">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680"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макс.</w:t>
            </w:r>
          </w:p>
        </w:tc>
        <w:tc>
          <w:tcPr>
            <w:tcW w:w="680"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мин.</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r>
      <w:tr w:rsidR="00127956" w:rsidTr="00127956">
        <w:tc>
          <w:tcPr>
            <w:tcW w:w="1134"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21"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49"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680"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680"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106"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r>
      <w:tr w:rsidR="00127956" w:rsidTr="00127956">
        <w:tc>
          <w:tcPr>
            <w:tcW w:w="1134"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21"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49"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680"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680"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106"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r>
    </w:tbl>
    <w:p w:rsidR="00127956" w:rsidRDefault="00127956" w:rsidP="00127956">
      <w:pPr>
        <w:ind w:firstLine="0"/>
      </w:pPr>
    </w:p>
    <w:tbl>
      <w:tblPr>
        <w:tblW w:w="0" w:type="auto"/>
        <w:tblLayout w:type="fixed"/>
        <w:tblCellMar>
          <w:left w:w="28" w:type="dxa"/>
          <w:right w:w="28" w:type="dxa"/>
        </w:tblCellMar>
        <w:tblLook w:val="04A0" w:firstRow="1" w:lastRow="0" w:firstColumn="1" w:lastColumn="0" w:noHBand="0" w:noVBand="1"/>
      </w:tblPr>
      <w:tblGrid>
        <w:gridCol w:w="3317"/>
        <w:gridCol w:w="680"/>
        <w:gridCol w:w="4820"/>
        <w:gridCol w:w="680"/>
        <w:gridCol w:w="454"/>
      </w:tblGrid>
      <w:tr w:rsidR="00127956" w:rsidTr="00127956">
        <w:tc>
          <w:tcPr>
            <w:tcW w:w="3317" w:type="dxa"/>
            <w:vAlign w:val="bottom"/>
            <w:hideMark/>
          </w:tcPr>
          <w:p w:rsidR="00127956" w:rsidRDefault="00127956" w:rsidP="00127956">
            <w:pPr>
              <w:ind w:firstLine="0"/>
            </w:pPr>
            <w:r>
              <w:rPr>
                <w:b/>
                <w:bCs/>
              </w:rPr>
              <w:t>2.2.2. </w:t>
            </w:r>
            <w:r>
              <w:t>Предельное количество этажей</w:t>
            </w:r>
          </w:p>
        </w:tc>
        <w:tc>
          <w:tcPr>
            <w:tcW w:w="680" w:type="dxa"/>
            <w:tcBorders>
              <w:top w:val="nil"/>
              <w:left w:val="nil"/>
              <w:bottom w:val="single" w:sz="4" w:space="0" w:color="auto"/>
              <w:right w:val="nil"/>
            </w:tcBorders>
            <w:vAlign w:val="bottom"/>
          </w:tcPr>
          <w:p w:rsidR="00127956" w:rsidRDefault="00127956" w:rsidP="00127956">
            <w:pPr>
              <w:ind w:firstLine="0"/>
              <w:jc w:val="center"/>
            </w:pPr>
          </w:p>
        </w:tc>
        <w:tc>
          <w:tcPr>
            <w:tcW w:w="4820" w:type="dxa"/>
            <w:vAlign w:val="bottom"/>
            <w:hideMark/>
          </w:tcPr>
          <w:p w:rsidR="00127956" w:rsidRDefault="00127956" w:rsidP="00127956">
            <w:pPr>
              <w:ind w:firstLine="0"/>
              <w:jc w:val="center"/>
            </w:pPr>
            <w:r>
              <w:t>или предельная высота зданий, строений, сооружений</w:t>
            </w:r>
          </w:p>
        </w:tc>
        <w:tc>
          <w:tcPr>
            <w:tcW w:w="680" w:type="dxa"/>
            <w:tcBorders>
              <w:top w:val="nil"/>
              <w:left w:val="nil"/>
              <w:bottom w:val="single" w:sz="4" w:space="0" w:color="auto"/>
              <w:right w:val="nil"/>
            </w:tcBorders>
            <w:vAlign w:val="bottom"/>
          </w:tcPr>
          <w:p w:rsidR="00127956" w:rsidRDefault="00127956" w:rsidP="00127956">
            <w:pPr>
              <w:ind w:firstLine="0"/>
              <w:jc w:val="center"/>
            </w:pPr>
          </w:p>
        </w:tc>
        <w:tc>
          <w:tcPr>
            <w:tcW w:w="454" w:type="dxa"/>
            <w:vAlign w:val="bottom"/>
            <w:hideMark/>
          </w:tcPr>
          <w:p w:rsidR="00127956" w:rsidRDefault="00127956" w:rsidP="00127956">
            <w:pPr>
              <w:ind w:left="57" w:firstLine="0"/>
              <w:rPr>
                <w:vertAlign w:val="superscript"/>
              </w:rPr>
            </w:pPr>
            <w:r>
              <w:t>м.</w:t>
            </w:r>
            <w:r>
              <w:rPr>
                <w:vertAlign w:val="superscript"/>
              </w:rPr>
              <w:t>2</w:t>
            </w:r>
          </w:p>
        </w:tc>
      </w:tr>
    </w:tbl>
    <w:p w:rsidR="00127956" w:rsidRDefault="00127956" w:rsidP="00127956">
      <w:pPr>
        <w:ind w:firstLine="0"/>
        <w:rPr>
          <w:sz w:val="2"/>
          <w:szCs w:val="2"/>
        </w:rPr>
      </w:pPr>
    </w:p>
    <w:tbl>
      <w:tblPr>
        <w:tblW w:w="0" w:type="auto"/>
        <w:tblLayout w:type="fixed"/>
        <w:tblCellMar>
          <w:left w:w="28" w:type="dxa"/>
          <w:right w:w="28" w:type="dxa"/>
        </w:tblCellMar>
        <w:tblLook w:val="04A0" w:firstRow="1" w:lastRow="0" w:firstColumn="1" w:lastColumn="0" w:noHBand="0" w:noVBand="1"/>
      </w:tblPr>
      <w:tblGrid>
        <w:gridCol w:w="6294"/>
        <w:gridCol w:w="2098"/>
        <w:gridCol w:w="567"/>
      </w:tblGrid>
      <w:tr w:rsidR="00127956" w:rsidTr="00127956">
        <w:tc>
          <w:tcPr>
            <w:tcW w:w="6294" w:type="dxa"/>
            <w:vAlign w:val="bottom"/>
            <w:hideMark/>
          </w:tcPr>
          <w:p w:rsidR="00127956" w:rsidRDefault="00127956" w:rsidP="00127956">
            <w:pPr>
              <w:ind w:firstLine="0"/>
            </w:pPr>
            <w:r>
              <w:rPr>
                <w:b/>
                <w:bCs/>
              </w:rPr>
              <w:t>2.2.3. </w:t>
            </w:r>
            <w:r>
              <w:t>Максимальный процент застройки в границах земельного участка</w:t>
            </w:r>
          </w:p>
        </w:tc>
        <w:tc>
          <w:tcPr>
            <w:tcW w:w="2098" w:type="dxa"/>
            <w:tcBorders>
              <w:top w:val="nil"/>
              <w:left w:val="nil"/>
              <w:bottom w:val="single" w:sz="4" w:space="0" w:color="auto"/>
              <w:right w:val="nil"/>
            </w:tcBorders>
            <w:vAlign w:val="bottom"/>
          </w:tcPr>
          <w:p w:rsidR="00127956" w:rsidRDefault="00127956" w:rsidP="00127956">
            <w:pPr>
              <w:ind w:firstLine="0"/>
              <w:jc w:val="center"/>
            </w:pPr>
          </w:p>
        </w:tc>
        <w:tc>
          <w:tcPr>
            <w:tcW w:w="567" w:type="dxa"/>
            <w:vAlign w:val="bottom"/>
            <w:hideMark/>
          </w:tcPr>
          <w:p w:rsidR="00127956" w:rsidRDefault="00127956" w:rsidP="00127956">
            <w:pPr>
              <w:ind w:firstLine="0"/>
            </w:pPr>
            <w:r>
              <w:t xml:space="preserve">% </w:t>
            </w:r>
            <w:r>
              <w:rPr>
                <w:vertAlign w:val="superscript"/>
              </w:rPr>
              <w:t>2</w:t>
            </w:r>
            <w:r>
              <w:t>.</w:t>
            </w:r>
          </w:p>
        </w:tc>
      </w:tr>
    </w:tbl>
    <w:p w:rsidR="00127956" w:rsidRDefault="00127956" w:rsidP="00127956">
      <w:pPr>
        <w:ind w:firstLine="0"/>
      </w:pPr>
      <w:r>
        <w:rPr>
          <w:b/>
          <w:bCs/>
        </w:rPr>
        <w:t>2.2.4. </w:t>
      </w:r>
      <w:r>
        <w:t xml:space="preserve">Иные показатели </w:t>
      </w:r>
      <w:r>
        <w:rPr>
          <w:vertAlign w:val="superscript"/>
        </w:rPr>
        <w:t>2</w:t>
      </w:r>
      <w:r>
        <w:t>:</w:t>
      </w:r>
    </w:p>
    <w:p w:rsidR="00F202F5" w:rsidRDefault="00F202F5" w:rsidP="00127956">
      <w:pPr>
        <w:ind w:firstLine="0"/>
      </w:pPr>
    </w:p>
    <w:p w:rsidR="00127956" w:rsidRDefault="00127956" w:rsidP="00127956">
      <w:pPr>
        <w:pBdr>
          <w:top w:val="single" w:sz="4" w:space="1" w:color="auto"/>
        </w:pBdr>
        <w:ind w:firstLine="0"/>
        <w:rPr>
          <w:sz w:val="2"/>
          <w:szCs w:val="2"/>
        </w:rPr>
      </w:pPr>
    </w:p>
    <w:p w:rsidR="00127956" w:rsidRDefault="00127956" w:rsidP="00127956">
      <w:pPr>
        <w:ind w:firstLine="0"/>
        <w:rPr>
          <w:b/>
          <w:bCs/>
        </w:rPr>
      </w:pPr>
    </w:p>
    <w:p w:rsidR="00127956" w:rsidRDefault="00127956" w:rsidP="00127956">
      <w:pPr>
        <w:ind w:firstLine="0"/>
        <w:rPr>
          <w:b/>
          <w:bCs/>
        </w:rPr>
      </w:pPr>
    </w:p>
    <w:p w:rsidR="00127956" w:rsidRDefault="00127956" w:rsidP="00127956">
      <w:pPr>
        <w:ind w:firstLine="0"/>
        <w:rPr>
          <w:b/>
          <w:bCs/>
        </w:rPr>
      </w:pPr>
    </w:p>
    <w:p w:rsidR="00127956" w:rsidRDefault="00127956" w:rsidP="00127956">
      <w:pPr>
        <w:ind w:firstLine="0"/>
        <w:rPr>
          <w:vertAlign w:val="superscript"/>
        </w:rPr>
      </w:pPr>
      <w:r>
        <w:rPr>
          <w:b/>
          <w:bCs/>
        </w:rPr>
        <w:t xml:space="preserve">2.2.5. Требования к назначению, параметрам и размещению объекта капитального строительства на указанном земельном участке </w:t>
      </w:r>
      <w:r>
        <w:rPr>
          <w:vertAlign w:val="superscript"/>
        </w:rPr>
        <w:t>3, 4</w:t>
      </w:r>
    </w:p>
    <w:p w:rsidR="00127956" w:rsidRDefault="00127956" w:rsidP="00127956">
      <w:pPr>
        <w:spacing w:before="240"/>
        <w:ind w:firstLine="0"/>
      </w:pPr>
      <w:r>
        <w:t>Назначение объекта капитального строительства</w:t>
      </w:r>
    </w:p>
    <w:tbl>
      <w:tblPr>
        <w:tblW w:w="0" w:type="auto"/>
        <w:tblInd w:w="567" w:type="dxa"/>
        <w:tblLayout w:type="fixed"/>
        <w:tblCellMar>
          <w:left w:w="28" w:type="dxa"/>
          <w:right w:w="28" w:type="dxa"/>
        </w:tblCellMar>
        <w:tblLook w:val="04A0" w:firstRow="1" w:lastRow="0" w:firstColumn="1" w:lastColumn="0" w:noHBand="0" w:noVBand="1"/>
      </w:tblPr>
      <w:tblGrid>
        <w:gridCol w:w="312"/>
        <w:gridCol w:w="2438"/>
        <w:gridCol w:w="170"/>
        <w:gridCol w:w="6379"/>
        <w:gridCol w:w="170"/>
      </w:tblGrid>
      <w:tr w:rsidR="00127956" w:rsidTr="00127956">
        <w:tc>
          <w:tcPr>
            <w:tcW w:w="312" w:type="dxa"/>
            <w:vAlign w:val="bottom"/>
            <w:hideMark/>
          </w:tcPr>
          <w:p w:rsidR="00127956" w:rsidRDefault="00127956" w:rsidP="00127956">
            <w:pPr>
              <w:ind w:firstLine="0"/>
            </w:pPr>
            <w:r>
              <w:t>№</w:t>
            </w:r>
          </w:p>
        </w:tc>
        <w:tc>
          <w:tcPr>
            <w:tcW w:w="2438"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c>
          <w:tcPr>
            <w:tcW w:w="6379"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r w:rsidR="00127956" w:rsidTr="00127956">
        <w:tc>
          <w:tcPr>
            <w:tcW w:w="312" w:type="dxa"/>
          </w:tcPr>
          <w:p w:rsidR="00127956" w:rsidRDefault="00127956" w:rsidP="00127956">
            <w:pPr>
              <w:ind w:firstLine="0"/>
              <w:rPr>
                <w:sz w:val="18"/>
                <w:szCs w:val="18"/>
              </w:rPr>
            </w:pPr>
          </w:p>
        </w:tc>
        <w:tc>
          <w:tcPr>
            <w:tcW w:w="2438" w:type="dxa"/>
            <w:hideMark/>
          </w:tcPr>
          <w:p w:rsidR="00127956" w:rsidRDefault="00127956" w:rsidP="00127956">
            <w:pPr>
              <w:ind w:firstLine="0"/>
              <w:jc w:val="center"/>
              <w:rPr>
                <w:sz w:val="18"/>
                <w:szCs w:val="18"/>
              </w:rPr>
            </w:pPr>
            <w:r>
              <w:rPr>
                <w:sz w:val="18"/>
                <w:szCs w:val="18"/>
              </w:rPr>
              <w:t>(согласно чертежу)</w:t>
            </w:r>
          </w:p>
        </w:tc>
        <w:tc>
          <w:tcPr>
            <w:tcW w:w="170" w:type="dxa"/>
          </w:tcPr>
          <w:p w:rsidR="00127956" w:rsidRDefault="00127956" w:rsidP="00127956">
            <w:pPr>
              <w:ind w:firstLine="0"/>
              <w:rPr>
                <w:sz w:val="18"/>
                <w:szCs w:val="18"/>
              </w:rPr>
            </w:pPr>
          </w:p>
        </w:tc>
        <w:tc>
          <w:tcPr>
            <w:tcW w:w="6379" w:type="dxa"/>
            <w:hideMark/>
          </w:tcPr>
          <w:p w:rsidR="00127956" w:rsidRDefault="00127956" w:rsidP="00127956">
            <w:pPr>
              <w:ind w:firstLine="0"/>
              <w:jc w:val="center"/>
              <w:rPr>
                <w:sz w:val="18"/>
                <w:szCs w:val="18"/>
              </w:rPr>
            </w:pPr>
            <w:r>
              <w:rPr>
                <w:sz w:val="18"/>
                <w:szCs w:val="18"/>
              </w:rPr>
              <w:t>(назначение объекта капитального строительства)</w:t>
            </w:r>
          </w:p>
        </w:tc>
        <w:tc>
          <w:tcPr>
            <w:tcW w:w="170" w:type="dxa"/>
          </w:tcPr>
          <w:p w:rsidR="00127956" w:rsidRDefault="00127956" w:rsidP="00127956">
            <w:pPr>
              <w:ind w:firstLine="0"/>
              <w:rPr>
                <w:sz w:val="18"/>
                <w:szCs w:val="18"/>
              </w:rPr>
            </w:pPr>
          </w:p>
        </w:tc>
      </w:tr>
    </w:tbl>
    <w:p w:rsidR="00127956" w:rsidRDefault="00127956" w:rsidP="00127956">
      <w:pPr>
        <w:spacing w:before="240" w:after="240"/>
        <w:ind w:firstLine="0"/>
      </w:pPr>
      <w:r>
        <w:t>Предельные (минимальные и (или) максимальные) размеры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588"/>
        <w:gridCol w:w="1588"/>
        <w:gridCol w:w="1588"/>
        <w:gridCol w:w="1644"/>
        <w:gridCol w:w="1644"/>
      </w:tblGrid>
      <w:tr w:rsidR="00127956" w:rsidTr="00127956">
        <w:tc>
          <w:tcPr>
            <w:tcW w:w="1871"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Номер участка согласно чертежу градострои</w:t>
            </w:r>
            <w:r>
              <w:softHyphen/>
              <w:t>тельного плана</w:t>
            </w:r>
          </w:p>
        </w:tc>
        <w:tc>
          <w:tcPr>
            <w:tcW w:w="1588"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Длина (м)</w:t>
            </w:r>
          </w:p>
        </w:tc>
        <w:tc>
          <w:tcPr>
            <w:tcW w:w="1588"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Ширина (м)</w:t>
            </w:r>
          </w:p>
        </w:tc>
        <w:tc>
          <w:tcPr>
            <w:tcW w:w="1588"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Площадь (га)</w:t>
            </w:r>
          </w:p>
        </w:tc>
        <w:tc>
          <w:tcPr>
            <w:tcW w:w="1644"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Полоса отчуждения</w:t>
            </w:r>
          </w:p>
        </w:tc>
        <w:tc>
          <w:tcPr>
            <w:tcW w:w="1644"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Охранные зоны</w:t>
            </w:r>
          </w:p>
        </w:tc>
      </w:tr>
      <w:tr w:rsidR="00127956" w:rsidTr="00127956">
        <w:tc>
          <w:tcPr>
            <w:tcW w:w="1871"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588"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588"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588"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644"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c>
          <w:tcPr>
            <w:tcW w:w="1644"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r>
    </w:tbl>
    <w:p w:rsidR="00127956" w:rsidRDefault="00127956" w:rsidP="00127956">
      <w:pPr>
        <w:ind w:firstLine="0"/>
      </w:pPr>
    </w:p>
    <w:p w:rsidR="00127956" w:rsidRDefault="00127956" w:rsidP="00127956">
      <w:pPr>
        <w:spacing w:after="120"/>
        <w:ind w:firstLine="0"/>
        <w:outlineLvl w:val="0"/>
        <w:rPr>
          <w:vertAlign w:val="superscript"/>
        </w:rPr>
      </w:pPr>
      <w:r>
        <w:rPr>
          <w:b/>
          <w:bCs/>
        </w:rPr>
        <w:t xml:space="preserve">3. Информация о расположенных в границах земельного участка объектах капитального строительства и объектах культурного наследия </w:t>
      </w:r>
      <w:r>
        <w:rPr>
          <w:vertAlign w:val="superscript"/>
        </w:rPr>
        <w:t>1, 2, 3, 4</w:t>
      </w:r>
    </w:p>
    <w:p w:rsidR="00127956" w:rsidRDefault="00127956" w:rsidP="00127956">
      <w:pPr>
        <w:spacing w:after="240"/>
        <w:ind w:firstLine="0"/>
        <w:outlineLvl w:val="0"/>
      </w:pPr>
      <w:r>
        <w:rPr>
          <w:b/>
          <w:bCs/>
        </w:rPr>
        <w:t>3.1. </w:t>
      </w:r>
      <w:r>
        <w:t>Объекты капитального строительства</w:t>
      </w:r>
    </w:p>
    <w:tbl>
      <w:tblPr>
        <w:tblW w:w="0" w:type="auto"/>
        <w:tblLayout w:type="fixed"/>
        <w:tblCellMar>
          <w:left w:w="28" w:type="dxa"/>
          <w:right w:w="28" w:type="dxa"/>
        </w:tblCellMar>
        <w:tblLook w:val="04A0" w:firstRow="1" w:lastRow="0" w:firstColumn="1" w:lastColumn="0" w:noHBand="0" w:noVBand="1"/>
      </w:tblPr>
      <w:tblGrid>
        <w:gridCol w:w="312"/>
        <w:gridCol w:w="2835"/>
        <w:gridCol w:w="170"/>
        <w:gridCol w:w="6549"/>
        <w:gridCol w:w="170"/>
      </w:tblGrid>
      <w:tr w:rsidR="00127956" w:rsidTr="00127956">
        <w:tc>
          <w:tcPr>
            <w:tcW w:w="312" w:type="dxa"/>
            <w:vAlign w:val="bottom"/>
            <w:hideMark/>
          </w:tcPr>
          <w:p w:rsidR="00127956" w:rsidRDefault="00127956" w:rsidP="00127956">
            <w:pPr>
              <w:ind w:firstLine="0"/>
            </w:pPr>
            <w:r>
              <w:t>№</w:t>
            </w:r>
          </w:p>
        </w:tc>
        <w:tc>
          <w:tcPr>
            <w:tcW w:w="2835"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c>
          <w:tcPr>
            <w:tcW w:w="6549"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r w:rsidR="00127956" w:rsidTr="00127956">
        <w:tc>
          <w:tcPr>
            <w:tcW w:w="312" w:type="dxa"/>
          </w:tcPr>
          <w:p w:rsidR="00127956" w:rsidRDefault="00127956" w:rsidP="00127956">
            <w:pPr>
              <w:ind w:firstLine="0"/>
              <w:rPr>
                <w:sz w:val="18"/>
                <w:szCs w:val="18"/>
              </w:rPr>
            </w:pPr>
          </w:p>
        </w:tc>
        <w:tc>
          <w:tcPr>
            <w:tcW w:w="2835" w:type="dxa"/>
            <w:hideMark/>
          </w:tcPr>
          <w:p w:rsidR="00127956" w:rsidRDefault="00127956" w:rsidP="00127956">
            <w:pPr>
              <w:ind w:firstLine="0"/>
              <w:jc w:val="center"/>
              <w:rPr>
                <w:sz w:val="18"/>
                <w:szCs w:val="18"/>
              </w:rPr>
            </w:pPr>
            <w:r>
              <w:rPr>
                <w:sz w:val="18"/>
                <w:szCs w:val="18"/>
              </w:rPr>
              <w:t>(согласно чертежу градостроительного плана)</w:t>
            </w:r>
          </w:p>
        </w:tc>
        <w:tc>
          <w:tcPr>
            <w:tcW w:w="170" w:type="dxa"/>
          </w:tcPr>
          <w:p w:rsidR="00127956" w:rsidRDefault="00127956" w:rsidP="00127956">
            <w:pPr>
              <w:ind w:firstLine="0"/>
              <w:rPr>
                <w:sz w:val="18"/>
                <w:szCs w:val="18"/>
              </w:rPr>
            </w:pPr>
          </w:p>
        </w:tc>
        <w:tc>
          <w:tcPr>
            <w:tcW w:w="6549" w:type="dxa"/>
            <w:hideMark/>
          </w:tcPr>
          <w:p w:rsidR="00127956" w:rsidRDefault="00127956" w:rsidP="00127956">
            <w:pPr>
              <w:ind w:firstLine="0"/>
              <w:jc w:val="center"/>
              <w:rPr>
                <w:sz w:val="18"/>
                <w:szCs w:val="18"/>
              </w:rPr>
            </w:pPr>
            <w:r>
              <w:rPr>
                <w:sz w:val="18"/>
                <w:szCs w:val="18"/>
              </w:rPr>
              <w:t>(назначение объекта капитального строительства)</w:t>
            </w:r>
          </w:p>
        </w:tc>
        <w:tc>
          <w:tcPr>
            <w:tcW w:w="170" w:type="dxa"/>
          </w:tcPr>
          <w:p w:rsidR="00127956" w:rsidRDefault="00127956" w:rsidP="00127956">
            <w:pPr>
              <w:ind w:firstLine="0"/>
              <w:rPr>
                <w:sz w:val="18"/>
                <w:szCs w:val="18"/>
              </w:rPr>
            </w:pPr>
          </w:p>
        </w:tc>
      </w:tr>
    </w:tbl>
    <w:p w:rsidR="00127956" w:rsidRDefault="00127956" w:rsidP="00127956">
      <w:pPr>
        <w:ind w:firstLine="0"/>
        <w:rPr>
          <w:sz w:val="2"/>
          <w:szCs w:val="2"/>
        </w:rPr>
      </w:pPr>
    </w:p>
    <w:tbl>
      <w:tblPr>
        <w:tblW w:w="0" w:type="auto"/>
        <w:tblInd w:w="3317" w:type="dxa"/>
        <w:tblLayout w:type="fixed"/>
        <w:tblCellMar>
          <w:left w:w="28" w:type="dxa"/>
          <w:right w:w="28" w:type="dxa"/>
        </w:tblCellMar>
        <w:tblLook w:val="04A0" w:firstRow="1" w:lastRow="0" w:firstColumn="1" w:lastColumn="0" w:noHBand="0" w:noVBand="1"/>
      </w:tblPr>
      <w:tblGrid>
        <w:gridCol w:w="4026"/>
        <w:gridCol w:w="2523"/>
        <w:gridCol w:w="170"/>
      </w:tblGrid>
      <w:tr w:rsidR="00127956" w:rsidTr="00127956">
        <w:tc>
          <w:tcPr>
            <w:tcW w:w="4026" w:type="dxa"/>
            <w:vAlign w:val="bottom"/>
            <w:hideMark/>
          </w:tcPr>
          <w:p w:rsidR="00127956" w:rsidRDefault="00127956" w:rsidP="00127956">
            <w:pPr>
              <w:ind w:firstLine="0"/>
              <w:jc w:val="left"/>
            </w:pPr>
            <w:r>
              <w:t>инвентаризационный или кадастровый номер</w:t>
            </w:r>
          </w:p>
        </w:tc>
        <w:tc>
          <w:tcPr>
            <w:tcW w:w="2523"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bl>
    <w:p w:rsidR="00127956" w:rsidRDefault="00127956" w:rsidP="00127956">
      <w:pPr>
        <w:ind w:firstLine="0"/>
        <w:rPr>
          <w:sz w:val="2"/>
          <w:szCs w:val="2"/>
        </w:rPr>
      </w:pPr>
    </w:p>
    <w:tbl>
      <w:tblPr>
        <w:tblW w:w="0" w:type="auto"/>
        <w:tblInd w:w="3317" w:type="dxa"/>
        <w:tblLayout w:type="fixed"/>
        <w:tblCellMar>
          <w:left w:w="28" w:type="dxa"/>
          <w:right w:w="28" w:type="dxa"/>
        </w:tblCellMar>
        <w:tblLook w:val="04A0" w:firstRow="1" w:lastRow="0" w:firstColumn="1" w:lastColumn="0" w:noHBand="0" w:noVBand="1"/>
      </w:tblPr>
      <w:tblGrid>
        <w:gridCol w:w="5245"/>
        <w:gridCol w:w="1418"/>
        <w:gridCol w:w="170"/>
      </w:tblGrid>
      <w:tr w:rsidR="00127956" w:rsidTr="00127956">
        <w:tc>
          <w:tcPr>
            <w:tcW w:w="5245" w:type="dxa"/>
            <w:vAlign w:val="bottom"/>
            <w:hideMark/>
          </w:tcPr>
          <w:p w:rsidR="00127956" w:rsidRDefault="00127956" w:rsidP="00127956">
            <w:pPr>
              <w:ind w:firstLine="0"/>
            </w:pPr>
            <w:r>
              <w:t>технический или кадастровый паспорт объекта подготовлен</w:t>
            </w:r>
          </w:p>
        </w:tc>
        <w:tc>
          <w:tcPr>
            <w:tcW w:w="1418"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tcPr>
          <w:p w:rsidR="00127956" w:rsidRDefault="00127956" w:rsidP="00127956">
            <w:pPr>
              <w:ind w:firstLine="0"/>
            </w:pPr>
          </w:p>
        </w:tc>
      </w:tr>
    </w:tbl>
    <w:p w:rsidR="00127956" w:rsidRDefault="00127956" w:rsidP="00127956">
      <w:pPr>
        <w:ind w:left="8278" w:firstLine="0"/>
        <w:jc w:val="center"/>
        <w:rPr>
          <w:sz w:val="18"/>
          <w:szCs w:val="18"/>
        </w:rPr>
      </w:pPr>
      <w:r>
        <w:rPr>
          <w:sz w:val="18"/>
          <w:szCs w:val="18"/>
        </w:rPr>
        <w:t>(дата)</w:t>
      </w: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(наименование организации (органа) государственного кадастрового учета объектов недвижимости</w:t>
      </w:r>
      <w:r>
        <w:rPr>
          <w:sz w:val="18"/>
          <w:szCs w:val="18"/>
        </w:rPr>
        <w:br/>
        <w:t>или государственного технического учета и технической инвентаризации объектов капитального строительства)</w:t>
      </w:r>
    </w:p>
    <w:p w:rsidR="00127956" w:rsidRDefault="00127956" w:rsidP="00127956">
      <w:pPr>
        <w:spacing w:before="360" w:after="240"/>
        <w:ind w:firstLine="0"/>
        <w:outlineLvl w:val="0"/>
      </w:pPr>
      <w:r>
        <w:rPr>
          <w:b/>
          <w:bCs/>
        </w:rPr>
        <w:t>3.2. </w:t>
      </w:r>
      <w:r>
        <w:t>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312"/>
        <w:gridCol w:w="2835"/>
        <w:gridCol w:w="170"/>
        <w:gridCol w:w="6549"/>
        <w:gridCol w:w="170"/>
      </w:tblGrid>
      <w:tr w:rsidR="00127956" w:rsidTr="00127956">
        <w:tc>
          <w:tcPr>
            <w:tcW w:w="312" w:type="dxa"/>
            <w:vAlign w:val="bottom"/>
            <w:hideMark/>
          </w:tcPr>
          <w:p w:rsidR="00127956" w:rsidRDefault="00127956" w:rsidP="00127956">
            <w:pPr>
              <w:ind w:firstLine="0"/>
            </w:pPr>
            <w:r>
              <w:t>№</w:t>
            </w:r>
          </w:p>
        </w:tc>
        <w:tc>
          <w:tcPr>
            <w:tcW w:w="2835"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c>
          <w:tcPr>
            <w:tcW w:w="6549"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r w:rsidR="00127956" w:rsidTr="00127956">
        <w:tc>
          <w:tcPr>
            <w:tcW w:w="312" w:type="dxa"/>
          </w:tcPr>
          <w:p w:rsidR="00127956" w:rsidRDefault="00127956" w:rsidP="00127956">
            <w:pPr>
              <w:ind w:firstLine="0"/>
              <w:rPr>
                <w:sz w:val="18"/>
                <w:szCs w:val="18"/>
              </w:rPr>
            </w:pPr>
          </w:p>
        </w:tc>
        <w:tc>
          <w:tcPr>
            <w:tcW w:w="2835" w:type="dxa"/>
            <w:hideMark/>
          </w:tcPr>
          <w:p w:rsidR="00127956" w:rsidRDefault="00127956" w:rsidP="00127956">
            <w:pPr>
              <w:ind w:firstLine="0"/>
              <w:jc w:val="center"/>
              <w:rPr>
                <w:sz w:val="18"/>
                <w:szCs w:val="18"/>
              </w:rPr>
            </w:pPr>
            <w:r>
              <w:rPr>
                <w:sz w:val="18"/>
                <w:szCs w:val="18"/>
              </w:rPr>
              <w:t>(согласно чертежу градостроительного плана)</w:t>
            </w:r>
          </w:p>
        </w:tc>
        <w:tc>
          <w:tcPr>
            <w:tcW w:w="170" w:type="dxa"/>
          </w:tcPr>
          <w:p w:rsidR="00127956" w:rsidRDefault="00127956" w:rsidP="00127956">
            <w:pPr>
              <w:ind w:firstLine="0"/>
              <w:rPr>
                <w:sz w:val="18"/>
                <w:szCs w:val="18"/>
              </w:rPr>
            </w:pPr>
          </w:p>
        </w:tc>
        <w:tc>
          <w:tcPr>
            <w:tcW w:w="6549" w:type="dxa"/>
            <w:hideMark/>
          </w:tcPr>
          <w:p w:rsidR="00127956" w:rsidRDefault="00127956" w:rsidP="00127956">
            <w:pPr>
              <w:ind w:firstLine="0"/>
              <w:jc w:val="center"/>
              <w:rPr>
                <w:sz w:val="18"/>
                <w:szCs w:val="18"/>
              </w:rPr>
            </w:pPr>
            <w:r>
              <w:rPr>
                <w:sz w:val="18"/>
                <w:szCs w:val="18"/>
              </w:rPr>
              <w:t>(назначение объекта культурного наследия)</w:t>
            </w:r>
          </w:p>
        </w:tc>
        <w:tc>
          <w:tcPr>
            <w:tcW w:w="170" w:type="dxa"/>
          </w:tcPr>
          <w:p w:rsidR="00127956" w:rsidRDefault="00127956" w:rsidP="00127956">
            <w:pPr>
              <w:ind w:firstLine="0"/>
              <w:rPr>
                <w:sz w:val="18"/>
                <w:szCs w:val="18"/>
              </w:rPr>
            </w:pPr>
          </w:p>
        </w:tc>
      </w:tr>
    </w:tbl>
    <w:p w:rsidR="00127956" w:rsidRDefault="00127956" w:rsidP="00127956">
      <w:pPr>
        <w:tabs>
          <w:tab w:val="right" w:pos="9923"/>
        </w:tabs>
        <w:spacing w:before="120"/>
        <w:ind w:firstLine="0"/>
      </w:pPr>
      <w:r>
        <w:tab/>
        <w:t>,</w:t>
      </w:r>
    </w:p>
    <w:p w:rsidR="00127956" w:rsidRDefault="00127956" w:rsidP="00127956">
      <w:pPr>
        <w:pBdr>
          <w:top w:val="single" w:sz="4" w:space="1" w:color="auto"/>
        </w:pBdr>
        <w:ind w:right="113" w:firstLine="0"/>
        <w:jc w:val="center"/>
        <w:rPr>
          <w:sz w:val="18"/>
          <w:szCs w:val="18"/>
        </w:rPr>
      </w:pPr>
      <w:r>
        <w:rPr>
          <w:sz w:val="18"/>
          <w:szCs w:val="18"/>
        </w:rPr>
        <w:t>(наименование органа государственной власти, принявшего решение о включении выявленного объекта</w:t>
      </w:r>
      <w:r>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4A0" w:firstRow="1" w:lastRow="0" w:firstColumn="1" w:lastColumn="0" w:noHBand="0" w:noVBand="1"/>
      </w:tblPr>
      <w:tblGrid>
        <w:gridCol w:w="3062"/>
        <w:gridCol w:w="3232"/>
        <w:gridCol w:w="369"/>
        <w:gridCol w:w="3289"/>
      </w:tblGrid>
      <w:tr w:rsidR="00127956" w:rsidTr="00127956">
        <w:trPr>
          <w:cantSplit/>
        </w:trPr>
        <w:tc>
          <w:tcPr>
            <w:tcW w:w="3062" w:type="dxa"/>
            <w:vAlign w:val="bottom"/>
            <w:hideMark/>
          </w:tcPr>
          <w:p w:rsidR="00127956" w:rsidRDefault="00127956" w:rsidP="00127956">
            <w:pPr>
              <w:ind w:firstLine="0"/>
            </w:pPr>
            <w:r>
              <w:t>регистрационный номер в реестре</w:t>
            </w:r>
          </w:p>
        </w:tc>
        <w:tc>
          <w:tcPr>
            <w:tcW w:w="3232" w:type="dxa"/>
            <w:tcBorders>
              <w:top w:val="nil"/>
              <w:left w:val="nil"/>
              <w:bottom w:val="single" w:sz="4" w:space="0" w:color="auto"/>
              <w:right w:val="nil"/>
            </w:tcBorders>
            <w:vAlign w:val="bottom"/>
          </w:tcPr>
          <w:p w:rsidR="00127956" w:rsidRDefault="00127956" w:rsidP="00127956">
            <w:pPr>
              <w:ind w:firstLine="0"/>
              <w:jc w:val="center"/>
            </w:pPr>
          </w:p>
        </w:tc>
        <w:tc>
          <w:tcPr>
            <w:tcW w:w="369" w:type="dxa"/>
            <w:vAlign w:val="bottom"/>
            <w:hideMark/>
          </w:tcPr>
          <w:p w:rsidR="00127956" w:rsidRDefault="00127956" w:rsidP="00127956">
            <w:pPr>
              <w:ind w:firstLine="0"/>
              <w:jc w:val="center"/>
            </w:pPr>
            <w:r>
              <w:t>от</w:t>
            </w:r>
          </w:p>
        </w:tc>
        <w:tc>
          <w:tcPr>
            <w:tcW w:w="3289" w:type="dxa"/>
            <w:tcBorders>
              <w:top w:val="nil"/>
              <w:left w:val="nil"/>
              <w:bottom w:val="single" w:sz="4" w:space="0" w:color="auto"/>
              <w:right w:val="nil"/>
            </w:tcBorders>
            <w:vAlign w:val="bottom"/>
          </w:tcPr>
          <w:p w:rsidR="00127956" w:rsidRDefault="00127956" w:rsidP="00127956">
            <w:pPr>
              <w:ind w:firstLine="0"/>
              <w:jc w:val="center"/>
            </w:pPr>
          </w:p>
        </w:tc>
      </w:tr>
    </w:tbl>
    <w:p w:rsidR="00127956" w:rsidRDefault="00127956" w:rsidP="00127956">
      <w:pPr>
        <w:ind w:left="6663" w:firstLine="0"/>
        <w:jc w:val="center"/>
        <w:rPr>
          <w:sz w:val="18"/>
          <w:szCs w:val="18"/>
        </w:rPr>
      </w:pPr>
      <w:r>
        <w:rPr>
          <w:sz w:val="18"/>
          <w:szCs w:val="18"/>
        </w:rPr>
        <w:t>(дата)</w:t>
      </w:r>
    </w:p>
    <w:p w:rsidR="00127956" w:rsidRDefault="00127956" w:rsidP="00127956">
      <w:pPr>
        <w:spacing w:before="240"/>
        <w:ind w:firstLine="0"/>
        <w:outlineLvl w:val="0"/>
        <w:rPr>
          <w:vertAlign w:val="superscript"/>
        </w:rPr>
      </w:pPr>
      <w:r>
        <w:rPr>
          <w:b/>
          <w:bCs/>
        </w:rPr>
        <w:t xml:space="preserve">4. Информация о разделении земельного участка </w:t>
      </w:r>
      <w:r>
        <w:rPr>
          <w:vertAlign w:val="superscript"/>
        </w:rPr>
        <w:t>2, 3, 4</w:t>
      </w:r>
    </w:p>
    <w:p w:rsidR="00127956" w:rsidRDefault="00127956" w:rsidP="00127956">
      <w:pPr>
        <w:tabs>
          <w:tab w:val="right" w:pos="9923"/>
        </w:tabs>
        <w:ind w:firstLine="0"/>
      </w:pPr>
      <w:r>
        <w:tab/>
        <w:t>.</w:t>
      </w:r>
    </w:p>
    <w:p w:rsidR="00127956" w:rsidRDefault="00127956" w:rsidP="00127956">
      <w:pPr>
        <w:pBdr>
          <w:top w:val="single" w:sz="4" w:space="1" w:color="auto"/>
        </w:pBdr>
        <w:ind w:right="113" w:firstLine="0"/>
        <w:jc w:val="center"/>
      </w:pPr>
      <w:r>
        <w:rPr>
          <w:sz w:val="18"/>
          <w:szCs w:val="18"/>
        </w:rPr>
        <w:t>(наименование и реквизиты документа, определяющего возможность или невозможность разделения)</w:t>
      </w:r>
    </w:p>
    <w:p w:rsidR="00127956" w:rsidRDefault="00127956" w:rsidP="00127956">
      <w:pPr>
        <w:ind w:firstLine="0"/>
      </w:pPr>
    </w:p>
    <w:p w:rsidR="00127956" w:rsidRDefault="00127956" w:rsidP="00127956">
      <w:pPr>
        <w:pStyle w:val="aa"/>
        <w:ind w:firstLine="567"/>
        <w:jc w:val="both"/>
      </w:pPr>
      <w:r>
        <w:rPr>
          <w:rStyle w:val="ac"/>
          <w:sz w:val="18"/>
          <w:szCs w:val="18"/>
        </w:rPr>
        <w:t>1</w:t>
      </w:r>
      <w:r>
        <w:rPr>
          <w:sz w:val="18"/>
          <w:szCs w:val="18"/>
        </w:rPr>
        <w:t> При отсутствии правил землепользования и застройки, но не позднее 1 января 2012 года заполняется на основании документации по планировке территории.</w:t>
      </w:r>
    </w:p>
    <w:p w:rsidR="00127956" w:rsidRDefault="00127956" w:rsidP="00127956">
      <w:pPr>
        <w:pStyle w:val="aa"/>
        <w:ind w:firstLine="567"/>
        <w:jc w:val="both"/>
      </w:pPr>
      <w:r>
        <w:rPr>
          <w:rStyle w:val="ac"/>
          <w:sz w:val="18"/>
          <w:szCs w:val="18"/>
        </w:rPr>
        <w:t>2</w:t>
      </w:r>
      <w:r>
        <w:rPr>
          <w:sz w:val="18"/>
          <w:szCs w:val="18"/>
        </w:rPr>
        <w:t> Заполняется на земельные участки, на которые действие градостроительного регламента распространяется.</w:t>
      </w:r>
    </w:p>
    <w:p w:rsidR="00127956" w:rsidRDefault="00127956" w:rsidP="00127956">
      <w:pPr>
        <w:pStyle w:val="aa"/>
        <w:ind w:firstLine="567"/>
        <w:jc w:val="both"/>
      </w:pPr>
      <w:r>
        <w:rPr>
          <w:rStyle w:val="ac"/>
          <w:sz w:val="18"/>
          <w:szCs w:val="18"/>
        </w:rPr>
        <w:t>3</w:t>
      </w:r>
      <w:r>
        <w:rPr>
          <w:sz w:val="18"/>
          <w:szCs w:val="18"/>
        </w:rPr>
        <w:t> Заполняется на земельный участок, на который градостроительный регламент не устанавливается.</w:t>
      </w:r>
    </w:p>
    <w:p w:rsidR="00F72CBF" w:rsidRPr="00127956" w:rsidRDefault="00127956" w:rsidP="00127956">
      <w:pPr>
        <w:pStyle w:val="aa"/>
        <w:ind w:firstLine="567"/>
        <w:jc w:val="both"/>
        <w:rPr>
          <w:sz w:val="18"/>
          <w:szCs w:val="18"/>
        </w:rPr>
      </w:pPr>
      <w:r>
        <w:rPr>
          <w:rStyle w:val="ac"/>
          <w:sz w:val="18"/>
          <w:szCs w:val="18"/>
        </w:rPr>
        <w:t>4</w:t>
      </w:r>
      <w:r>
        <w:rPr>
          <w:sz w:val="18"/>
          <w:szCs w:val="18"/>
        </w:rPr>
        <w:t> Заполняется на земельный участок, на который градостроительный регламент не распространяется.</w:t>
      </w:r>
    </w:p>
    <w:sectPr w:rsidR="00F72CBF" w:rsidRPr="00127956" w:rsidSect="00127956">
      <w:footerReference w:type="default" r:id="rId14"/>
      <w:pgSz w:w="11906" w:h="16838"/>
      <w:pgMar w:top="851" w:right="737"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180" w:rsidRDefault="00A35180" w:rsidP="00F72CBF">
      <w:r>
        <w:separator/>
      </w:r>
    </w:p>
  </w:endnote>
  <w:endnote w:type="continuationSeparator" w:id="0">
    <w:p w:rsidR="00A35180" w:rsidRDefault="00A35180" w:rsidP="00F72CBF">
      <w:r>
        <w:continuationSeparator/>
      </w:r>
    </w:p>
  </w:endnote>
  <w:endnote w:id="1">
    <w:p w:rsidR="00DD3BFD" w:rsidRPr="00847EA7" w:rsidRDefault="00DD3BFD" w:rsidP="00127956">
      <w:pPr>
        <w:pStyle w:val="aa"/>
        <w:jc w:val="both"/>
        <w:rPr>
          <w:vanish/>
        </w:rPr>
      </w:pPr>
    </w:p>
  </w:endnote>
  <w:endnote w:id="2">
    <w:p w:rsidR="00DD3BFD" w:rsidRPr="00847EA7" w:rsidRDefault="00DD3BFD" w:rsidP="00127956">
      <w:pPr>
        <w:pStyle w:val="aa"/>
        <w:jc w:val="both"/>
        <w:rPr>
          <w:vanish/>
        </w:rPr>
      </w:pPr>
    </w:p>
  </w:endnote>
  <w:endnote w:id="3">
    <w:p w:rsidR="00DD3BFD" w:rsidRPr="00847EA7" w:rsidRDefault="00DD3BFD" w:rsidP="00127956">
      <w:pPr>
        <w:pStyle w:val="aa"/>
        <w:jc w:val="both"/>
        <w:rPr>
          <w:vanish/>
        </w:rPr>
      </w:pPr>
    </w:p>
  </w:endnote>
  <w:endnote w:id="4">
    <w:p w:rsidR="00DD3BFD" w:rsidRDefault="00DD3BFD" w:rsidP="00127956">
      <w:pPr>
        <w:pStyle w:val="aa"/>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416307"/>
      <w:docPartObj>
        <w:docPartGallery w:val="Page Numbers (Bottom of Page)"/>
        <w:docPartUnique/>
      </w:docPartObj>
    </w:sdtPr>
    <w:sdtEndPr/>
    <w:sdtContent>
      <w:p w:rsidR="00DD3BFD" w:rsidRDefault="00DD3BFD">
        <w:pPr>
          <w:pStyle w:val="af4"/>
          <w:jc w:val="right"/>
        </w:pPr>
        <w:r>
          <w:fldChar w:fldCharType="begin"/>
        </w:r>
        <w:r>
          <w:instrText>PAGE   \* MERGEFORMAT</w:instrText>
        </w:r>
        <w:r>
          <w:fldChar w:fldCharType="separate"/>
        </w:r>
        <w:r w:rsidR="00A35180">
          <w:rPr>
            <w:noProof/>
          </w:rPr>
          <w:t>1</w:t>
        </w:r>
        <w:r>
          <w:fldChar w:fldCharType="end"/>
        </w:r>
      </w:p>
    </w:sdtContent>
  </w:sdt>
  <w:p w:rsidR="00DD3BFD" w:rsidRDefault="00DD3BF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180" w:rsidRDefault="00A35180" w:rsidP="00F72CBF">
      <w:r>
        <w:separator/>
      </w:r>
    </w:p>
  </w:footnote>
  <w:footnote w:type="continuationSeparator" w:id="0">
    <w:p w:rsidR="00A35180" w:rsidRDefault="00A35180" w:rsidP="00F72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1BB20496"/>
    <w:lvl w:ilvl="0" w:tplc="00001E1F">
      <w:start w:val="2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E5D"/>
    <w:multiLevelType w:val="hybridMultilevel"/>
    <w:tmpl w:val="00001AD4"/>
    <w:lvl w:ilvl="0" w:tplc="000063CB">
      <w:start w:val="3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2965F2"/>
    <w:multiLevelType w:val="multilevel"/>
    <w:tmpl w:val="690A2B34"/>
    <w:lvl w:ilvl="0">
      <w:start w:val="35"/>
      <w:numFmt w:val="decimal"/>
      <w:lvlText w:val="%1"/>
      <w:lvlJc w:val="left"/>
      <w:pPr>
        <w:ind w:left="525" w:hanging="525"/>
      </w:pPr>
      <w:rPr>
        <w:rFonts w:hint="default"/>
      </w:rPr>
    </w:lvl>
    <w:lvl w:ilvl="1">
      <w:start w:val="3"/>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0DD30853"/>
    <w:multiLevelType w:val="multilevel"/>
    <w:tmpl w:val="CC1E2668"/>
    <w:lvl w:ilvl="0">
      <w:start w:val="1"/>
      <w:numFmt w:val="decimal"/>
      <w:lvlText w:val="%1."/>
      <w:lvlJc w:val="left"/>
      <w:pPr>
        <w:ind w:left="5180" w:hanging="360"/>
      </w:pPr>
    </w:lvl>
    <w:lvl w:ilvl="1">
      <w:start w:val="1"/>
      <w:numFmt w:val="decimal"/>
      <w:isLgl/>
      <w:lvlText w:val="%1.%2."/>
      <w:lvlJc w:val="left"/>
      <w:pPr>
        <w:ind w:left="1713" w:hanging="720"/>
      </w:pPr>
      <w:rPr>
        <w:b w:val="0"/>
        <w:i w:val="0"/>
      </w:rPr>
    </w:lvl>
    <w:lvl w:ilvl="2">
      <w:start w:val="1"/>
      <w:numFmt w:val="decimal"/>
      <w:isLgl/>
      <w:lvlText w:val="%1.%2.%3."/>
      <w:lvlJc w:val="left"/>
      <w:pPr>
        <w:ind w:left="1997"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4">
    <w:nsid w:val="122D71B1"/>
    <w:multiLevelType w:val="hybridMultilevel"/>
    <w:tmpl w:val="E758A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4216661"/>
    <w:multiLevelType w:val="hybridMultilevel"/>
    <w:tmpl w:val="B32AC5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FC4614"/>
    <w:multiLevelType w:val="hybridMultilevel"/>
    <w:tmpl w:val="B4D6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C1623"/>
    <w:multiLevelType w:val="hybridMultilevel"/>
    <w:tmpl w:val="F8381D68"/>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FF21142"/>
    <w:multiLevelType w:val="multilevel"/>
    <w:tmpl w:val="CC1E2668"/>
    <w:lvl w:ilvl="0">
      <w:start w:val="1"/>
      <w:numFmt w:val="decimal"/>
      <w:lvlText w:val="%1."/>
      <w:lvlJc w:val="left"/>
      <w:pPr>
        <w:ind w:left="5180" w:hanging="360"/>
      </w:pPr>
    </w:lvl>
    <w:lvl w:ilvl="1">
      <w:start w:val="1"/>
      <w:numFmt w:val="decimal"/>
      <w:isLgl/>
      <w:lvlText w:val="%1.%2."/>
      <w:lvlJc w:val="left"/>
      <w:pPr>
        <w:ind w:left="1713" w:hanging="720"/>
      </w:pPr>
      <w:rPr>
        <w:b w:val="0"/>
        <w:i w:val="0"/>
      </w:rPr>
    </w:lvl>
    <w:lvl w:ilvl="2">
      <w:start w:val="1"/>
      <w:numFmt w:val="decimal"/>
      <w:isLgl/>
      <w:lvlText w:val="%1.%2.%3."/>
      <w:lvlJc w:val="left"/>
      <w:pPr>
        <w:ind w:left="1997"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nsid w:val="39C0328F"/>
    <w:multiLevelType w:val="hybridMultilevel"/>
    <w:tmpl w:val="6FDEF0C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F281F05"/>
    <w:multiLevelType w:val="hybridMultilevel"/>
    <w:tmpl w:val="F1085854"/>
    <w:lvl w:ilvl="0" w:tplc="1A28F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3"/>
  </w:num>
  <w:num w:numId="6">
    <w:abstractNumId w:val="6"/>
  </w:num>
  <w:num w:numId="7">
    <w:abstractNumId w:val="4"/>
  </w:num>
  <w:num w:numId="8">
    <w:abstractNumId w:val="9"/>
  </w:num>
  <w:num w:numId="9">
    <w:abstractNumId w:val="1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63"/>
    <w:rsid w:val="00005692"/>
    <w:rsid w:val="000060BE"/>
    <w:rsid w:val="0004287E"/>
    <w:rsid w:val="00060095"/>
    <w:rsid w:val="00060AF3"/>
    <w:rsid w:val="0008266B"/>
    <w:rsid w:val="00084E5F"/>
    <w:rsid w:val="000B6641"/>
    <w:rsid w:val="000F78D1"/>
    <w:rsid w:val="00113B7A"/>
    <w:rsid w:val="00127956"/>
    <w:rsid w:val="00140A60"/>
    <w:rsid w:val="00144343"/>
    <w:rsid w:val="00153012"/>
    <w:rsid w:val="00166294"/>
    <w:rsid w:val="00192FB5"/>
    <w:rsid w:val="001A1093"/>
    <w:rsid w:val="001D66DE"/>
    <w:rsid w:val="001E181E"/>
    <w:rsid w:val="001E2E92"/>
    <w:rsid w:val="001E50B9"/>
    <w:rsid w:val="001E5381"/>
    <w:rsid w:val="001E6AA1"/>
    <w:rsid w:val="001F2BDB"/>
    <w:rsid w:val="0020649A"/>
    <w:rsid w:val="00206C7C"/>
    <w:rsid w:val="00227CE3"/>
    <w:rsid w:val="0026514D"/>
    <w:rsid w:val="00274D4D"/>
    <w:rsid w:val="002761F2"/>
    <w:rsid w:val="00277268"/>
    <w:rsid w:val="00281E30"/>
    <w:rsid w:val="002B0D4F"/>
    <w:rsid w:val="002B1048"/>
    <w:rsid w:val="002C36A0"/>
    <w:rsid w:val="002C40E6"/>
    <w:rsid w:val="002E2869"/>
    <w:rsid w:val="002E5B34"/>
    <w:rsid w:val="002E7F11"/>
    <w:rsid w:val="00311099"/>
    <w:rsid w:val="003604DF"/>
    <w:rsid w:val="00390398"/>
    <w:rsid w:val="00395C37"/>
    <w:rsid w:val="003B1851"/>
    <w:rsid w:val="003C13E4"/>
    <w:rsid w:val="003C756C"/>
    <w:rsid w:val="003F52C3"/>
    <w:rsid w:val="004020F7"/>
    <w:rsid w:val="004163E0"/>
    <w:rsid w:val="0043760D"/>
    <w:rsid w:val="00441490"/>
    <w:rsid w:val="00442D9D"/>
    <w:rsid w:val="0044664F"/>
    <w:rsid w:val="00452F2E"/>
    <w:rsid w:val="0046367A"/>
    <w:rsid w:val="00471BDF"/>
    <w:rsid w:val="0047560C"/>
    <w:rsid w:val="00485AF4"/>
    <w:rsid w:val="004868AF"/>
    <w:rsid w:val="004A4BBB"/>
    <w:rsid w:val="004C0DF2"/>
    <w:rsid w:val="004D32BA"/>
    <w:rsid w:val="004E58F8"/>
    <w:rsid w:val="004F2F0E"/>
    <w:rsid w:val="00516E1B"/>
    <w:rsid w:val="005171C5"/>
    <w:rsid w:val="00520120"/>
    <w:rsid w:val="005378B4"/>
    <w:rsid w:val="00545028"/>
    <w:rsid w:val="00552463"/>
    <w:rsid w:val="00564613"/>
    <w:rsid w:val="00592BB0"/>
    <w:rsid w:val="005952DB"/>
    <w:rsid w:val="00595984"/>
    <w:rsid w:val="00595DB6"/>
    <w:rsid w:val="005972A5"/>
    <w:rsid w:val="005C1B0A"/>
    <w:rsid w:val="005C3A79"/>
    <w:rsid w:val="005C559D"/>
    <w:rsid w:val="005D38EA"/>
    <w:rsid w:val="005F23B3"/>
    <w:rsid w:val="00601934"/>
    <w:rsid w:val="00614DC7"/>
    <w:rsid w:val="00616DBD"/>
    <w:rsid w:val="00653293"/>
    <w:rsid w:val="00663B19"/>
    <w:rsid w:val="00675EC1"/>
    <w:rsid w:val="00676EEE"/>
    <w:rsid w:val="00680CC0"/>
    <w:rsid w:val="006905A2"/>
    <w:rsid w:val="00697132"/>
    <w:rsid w:val="006A5652"/>
    <w:rsid w:val="006A757C"/>
    <w:rsid w:val="006B52AE"/>
    <w:rsid w:val="006D5AD3"/>
    <w:rsid w:val="006D5E97"/>
    <w:rsid w:val="006E7F01"/>
    <w:rsid w:val="006F085A"/>
    <w:rsid w:val="006F6CFA"/>
    <w:rsid w:val="00711833"/>
    <w:rsid w:val="00736565"/>
    <w:rsid w:val="00740D89"/>
    <w:rsid w:val="00756B6D"/>
    <w:rsid w:val="007603E6"/>
    <w:rsid w:val="007740E5"/>
    <w:rsid w:val="00774DC3"/>
    <w:rsid w:val="00784AB1"/>
    <w:rsid w:val="007A10F3"/>
    <w:rsid w:val="007A14AD"/>
    <w:rsid w:val="007A432C"/>
    <w:rsid w:val="007A5FBA"/>
    <w:rsid w:val="007D3B1A"/>
    <w:rsid w:val="007F11E9"/>
    <w:rsid w:val="007F5295"/>
    <w:rsid w:val="008075EB"/>
    <w:rsid w:val="00837569"/>
    <w:rsid w:val="008439DF"/>
    <w:rsid w:val="00861EFF"/>
    <w:rsid w:val="0088613C"/>
    <w:rsid w:val="0088753D"/>
    <w:rsid w:val="00892CDC"/>
    <w:rsid w:val="008A7CEA"/>
    <w:rsid w:val="008B6BA2"/>
    <w:rsid w:val="008C3D76"/>
    <w:rsid w:val="008C7375"/>
    <w:rsid w:val="008D1974"/>
    <w:rsid w:val="008D2145"/>
    <w:rsid w:val="008E09D9"/>
    <w:rsid w:val="008F0E08"/>
    <w:rsid w:val="008F5499"/>
    <w:rsid w:val="00913226"/>
    <w:rsid w:val="00920AC6"/>
    <w:rsid w:val="009327CC"/>
    <w:rsid w:val="00937763"/>
    <w:rsid w:val="0094237E"/>
    <w:rsid w:val="00945F42"/>
    <w:rsid w:val="00955551"/>
    <w:rsid w:val="00960E1A"/>
    <w:rsid w:val="00981A69"/>
    <w:rsid w:val="00986338"/>
    <w:rsid w:val="009B064D"/>
    <w:rsid w:val="009B5756"/>
    <w:rsid w:val="009B6907"/>
    <w:rsid w:val="009D6BAF"/>
    <w:rsid w:val="009F5561"/>
    <w:rsid w:val="009F7A11"/>
    <w:rsid w:val="00A05B97"/>
    <w:rsid w:val="00A06034"/>
    <w:rsid w:val="00A121CA"/>
    <w:rsid w:val="00A221CB"/>
    <w:rsid w:val="00A35180"/>
    <w:rsid w:val="00AA3ABE"/>
    <w:rsid w:val="00AB55D9"/>
    <w:rsid w:val="00AB7D8E"/>
    <w:rsid w:val="00AC41F4"/>
    <w:rsid w:val="00AF0E5F"/>
    <w:rsid w:val="00AF0F76"/>
    <w:rsid w:val="00AF1ED9"/>
    <w:rsid w:val="00B0507F"/>
    <w:rsid w:val="00B078E9"/>
    <w:rsid w:val="00B20F5D"/>
    <w:rsid w:val="00B40483"/>
    <w:rsid w:val="00B67951"/>
    <w:rsid w:val="00B70C5D"/>
    <w:rsid w:val="00B77B66"/>
    <w:rsid w:val="00B832E8"/>
    <w:rsid w:val="00BA013E"/>
    <w:rsid w:val="00BA466F"/>
    <w:rsid w:val="00BC62B1"/>
    <w:rsid w:val="00BD1828"/>
    <w:rsid w:val="00BD2EBD"/>
    <w:rsid w:val="00BE6BF0"/>
    <w:rsid w:val="00BF027B"/>
    <w:rsid w:val="00BF5054"/>
    <w:rsid w:val="00BF7954"/>
    <w:rsid w:val="00C15B62"/>
    <w:rsid w:val="00C201D7"/>
    <w:rsid w:val="00C31804"/>
    <w:rsid w:val="00C3672F"/>
    <w:rsid w:val="00C4756A"/>
    <w:rsid w:val="00C50669"/>
    <w:rsid w:val="00C6089E"/>
    <w:rsid w:val="00C71AA2"/>
    <w:rsid w:val="00C76AA4"/>
    <w:rsid w:val="00CA27E3"/>
    <w:rsid w:val="00CB0F2E"/>
    <w:rsid w:val="00CB1060"/>
    <w:rsid w:val="00CB4028"/>
    <w:rsid w:val="00CC2F3E"/>
    <w:rsid w:val="00CD48F3"/>
    <w:rsid w:val="00CF08CD"/>
    <w:rsid w:val="00D03070"/>
    <w:rsid w:val="00D053EE"/>
    <w:rsid w:val="00D130F7"/>
    <w:rsid w:val="00D15BB2"/>
    <w:rsid w:val="00D25522"/>
    <w:rsid w:val="00D36241"/>
    <w:rsid w:val="00D36A7C"/>
    <w:rsid w:val="00D420E6"/>
    <w:rsid w:val="00D52980"/>
    <w:rsid w:val="00D52F20"/>
    <w:rsid w:val="00D5436D"/>
    <w:rsid w:val="00D57553"/>
    <w:rsid w:val="00D60E26"/>
    <w:rsid w:val="00D90DF0"/>
    <w:rsid w:val="00DC1A2F"/>
    <w:rsid w:val="00DD384F"/>
    <w:rsid w:val="00DD3BFD"/>
    <w:rsid w:val="00E03D27"/>
    <w:rsid w:val="00E15060"/>
    <w:rsid w:val="00E1525D"/>
    <w:rsid w:val="00E34474"/>
    <w:rsid w:val="00E47F3A"/>
    <w:rsid w:val="00E53355"/>
    <w:rsid w:val="00E71516"/>
    <w:rsid w:val="00E75820"/>
    <w:rsid w:val="00E85083"/>
    <w:rsid w:val="00E96D36"/>
    <w:rsid w:val="00EA1AD6"/>
    <w:rsid w:val="00ED493C"/>
    <w:rsid w:val="00ED61E2"/>
    <w:rsid w:val="00EF36E9"/>
    <w:rsid w:val="00F03D8D"/>
    <w:rsid w:val="00F04057"/>
    <w:rsid w:val="00F1767F"/>
    <w:rsid w:val="00F202F5"/>
    <w:rsid w:val="00F42BC4"/>
    <w:rsid w:val="00F66D8B"/>
    <w:rsid w:val="00F72CBF"/>
    <w:rsid w:val="00F75B1E"/>
    <w:rsid w:val="00FB7635"/>
    <w:rsid w:val="00FC3B01"/>
    <w:rsid w:val="00FE1BF8"/>
    <w:rsid w:val="00FF49C5"/>
    <w:rsid w:val="00FF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BF4B75-87A8-451C-8BE5-F98F7CD9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53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804"/>
    <w:rPr>
      <w:sz w:val="24"/>
      <w:szCs w:val="24"/>
    </w:rPr>
  </w:style>
  <w:style w:type="paragraph" w:styleId="3">
    <w:name w:val="heading 3"/>
    <w:basedOn w:val="a"/>
    <w:next w:val="a"/>
    <w:link w:val="30"/>
    <w:unhideWhenUsed/>
    <w:qFormat/>
    <w:rsid w:val="00F75B1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CD48F3"/>
    <w:rPr>
      <w:color w:val="0000FF"/>
      <w:u w:val="single"/>
    </w:rPr>
  </w:style>
  <w:style w:type="paragraph" w:styleId="a5">
    <w:name w:val="Balloon Text"/>
    <w:basedOn w:val="a"/>
    <w:semiHidden/>
    <w:rsid w:val="0020649A"/>
    <w:rPr>
      <w:rFonts w:ascii="Tahoma" w:hAnsi="Tahoma" w:cs="Tahoma"/>
      <w:sz w:val="16"/>
      <w:szCs w:val="16"/>
    </w:rPr>
  </w:style>
  <w:style w:type="character" w:customStyle="1" w:styleId="30">
    <w:name w:val="Заголовок 3 Знак"/>
    <w:link w:val="3"/>
    <w:rsid w:val="00F75B1E"/>
    <w:rPr>
      <w:rFonts w:ascii="Arial" w:hAnsi="Arial"/>
      <w:b/>
      <w:bCs/>
      <w:sz w:val="26"/>
      <w:szCs w:val="26"/>
    </w:rPr>
  </w:style>
  <w:style w:type="paragraph" w:styleId="a6">
    <w:name w:val="Normal (Web)"/>
    <w:basedOn w:val="a"/>
    <w:rsid w:val="00F75B1E"/>
    <w:pPr>
      <w:spacing w:before="30" w:after="30"/>
    </w:pPr>
    <w:rPr>
      <w:rFonts w:ascii="Arial" w:hAnsi="Arial" w:cs="Arial"/>
      <w:color w:val="332E2D"/>
      <w:spacing w:val="2"/>
    </w:rPr>
  </w:style>
  <w:style w:type="paragraph" w:customStyle="1" w:styleId="1">
    <w:name w:val="Без интервала1"/>
    <w:rsid w:val="00F75B1E"/>
    <w:pPr>
      <w:suppressAutoHyphens/>
    </w:pPr>
    <w:rPr>
      <w:rFonts w:ascii="Calibri" w:eastAsia="Arial" w:hAnsi="Calibri" w:cs="Calibri"/>
      <w:sz w:val="22"/>
      <w:szCs w:val="22"/>
      <w:lang w:eastAsia="ar-SA"/>
    </w:rPr>
  </w:style>
  <w:style w:type="paragraph" w:customStyle="1" w:styleId="ConsPlusNormal">
    <w:name w:val="ConsPlusNormal"/>
    <w:rsid w:val="00F75B1E"/>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F75B1E"/>
    <w:pPr>
      <w:spacing w:before="100" w:beforeAutospacing="1" w:after="100" w:afterAutospacing="1"/>
    </w:pPr>
  </w:style>
  <w:style w:type="paragraph" w:customStyle="1" w:styleId="consplusnonformat">
    <w:name w:val="consplusnonformat"/>
    <w:basedOn w:val="a"/>
    <w:rsid w:val="00F75B1E"/>
    <w:pPr>
      <w:spacing w:before="100" w:beforeAutospacing="1" w:after="100" w:afterAutospacing="1"/>
    </w:pPr>
  </w:style>
  <w:style w:type="paragraph" w:customStyle="1" w:styleId="ConsPlusNonformat0">
    <w:name w:val="ConsPlusNonformat"/>
    <w:uiPriority w:val="99"/>
    <w:rsid w:val="00F75B1E"/>
    <w:pPr>
      <w:widowControl w:val="0"/>
      <w:autoSpaceDE w:val="0"/>
      <w:autoSpaceDN w:val="0"/>
      <w:adjustRightInd w:val="0"/>
    </w:pPr>
    <w:rPr>
      <w:rFonts w:ascii="Courier New" w:hAnsi="Courier New" w:cs="Courier New"/>
    </w:rPr>
  </w:style>
  <w:style w:type="paragraph" w:styleId="a7">
    <w:name w:val="List Paragraph"/>
    <w:basedOn w:val="a"/>
    <w:uiPriority w:val="99"/>
    <w:qFormat/>
    <w:rsid w:val="00F75B1E"/>
    <w:pPr>
      <w:ind w:left="708"/>
    </w:pPr>
  </w:style>
  <w:style w:type="paragraph" w:customStyle="1" w:styleId="ConsPlusCell">
    <w:name w:val="ConsPlusCell"/>
    <w:rsid w:val="001A1093"/>
    <w:pPr>
      <w:widowControl w:val="0"/>
      <w:autoSpaceDE w:val="0"/>
      <w:autoSpaceDN w:val="0"/>
      <w:adjustRightInd w:val="0"/>
      <w:ind w:firstLine="0"/>
      <w:jc w:val="left"/>
    </w:pPr>
    <w:rPr>
      <w:rFonts w:ascii="Arial" w:hAnsi="Arial" w:cs="Arial"/>
    </w:rPr>
  </w:style>
  <w:style w:type="paragraph" w:styleId="a8">
    <w:name w:val="Body Text"/>
    <w:basedOn w:val="a"/>
    <w:link w:val="a9"/>
    <w:rsid w:val="002761F2"/>
    <w:pPr>
      <w:widowControl w:val="0"/>
      <w:spacing w:after="120"/>
      <w:ind w:firstLine="0"/>
      <w:jc w:val="left"/>
    </w:pPr>
    <w:rPr>
      <w:sz w:val="20"/>
      <w:szCs w:val="20"/>
    </w:rPr>
  </w:style>
  <w:style w:type="character" w:customStyle="1" w:styleId="a9">
    <w:name w:val="Основной текст Знак"/>
    <w:basedOn w:val="a0"/>
    <w:link w:val="a8"/>
    <w:rsid w:val="002761F2"/>
  </w:style>
  <w:style w:type="paragraph" w:customStyle="1" w:styleId="Standard">
    <w:name w:val="Standard"/>
    <w:rsid w:val="00C4756A"/>
    <w:pPr>
      <w:suppressAutoHyphens/>
      <w:autoSpaceDN w:val="0"/>
      <w:ind w:firstLine="720"/>
      <w:textAlignment w:val="baseline"/>
    </w:pPr>
    <w:rPr>
      <w:kern w:val="3"/>
      <w:sz w:val="28"/>
      <w:lang w:eastAsia="zh-CN"/>
    </w:rPr>
  </w:style>
  <w:style w:type="numbering" w:customStyle="1" w:styleId="WW8Num3">
    <w:name w:val="WW8Num3"/>
    <w:basedOn w:val="a2"/>
    <w:rsid w:val="00C4756A"/>
    <w:pPr>
      <w:numPr>
        <w:numId w:val="9"/>
      </w:numPr>
    </w:pPr>
  </w:style>
  <w:style w:type="paragraph" w:styleId="aa">
    <w:name w:val="endnote text"/>
    <w:basedOn w:val="a"/>
    <w:link w:val="ab"/>
    <w:uiPriority w:val="99"/>
    <w:rsid w:val="00F72CBF"/>
    <w:pPr>
      <w:autoSpaceDE w:val="0"/>
      <w:autoSpaceDN w:val="0"/>
      <w:ind w:firstLine="0"/>
      <w:jc w:val="left"/>
    </w:pPr>
    <w:rPr>
      <w:sz w:val="20"/>
      <w:szCs w:val="20"/>
    </w:rPr>
  </w:style>
  <w:style w:type="character" w:customStyle="1" w:styleId="ab">
    <w:name w:val="Текст концевой сноски Знак"/>
    <w:basedOn w:val="a0"/>
    <w:link w:val="aa"/>
    <w:uiPriority w:val="99"/>
    <w:rsid w:val="00F72CBF"/>
  </w:style>
  <w:style w:type="character" w:styleId="ac">
    <w:name w:val="endnote reference"/>
    <w:basedOn w:val="a0"/>
    <w:uiPriority w:val="99"/>
    <w:rsid w:val="00F72CBF"/>
    <w:rPr>
      <w:vertAlign w:val="superscript"/>
    </w:rPr>
  </w:style>
  <w:style w:type="character" w:customStyle="1" w:styleId="ad">
    <w:name w:val="Гипертекстовая ссылка"/>
    <w:basedOn w:val="a0"/>
    <w:uiPriority w:val="99"/>
    <w:rsid w:val="00127956"/>
    <w:rPr>
      <w:rFonts w:cs="Times New Roman"/>
      <w:color w:val="008000"/>
    </w:rPr>
  </w:style>
  <w:style w:type="paragraph" w:styleId="ae">
    <w:name w:val="footnote text"/>
    <w:basedOn w:val="a"/>
    <w:link w:val="af"/>
    <w:rsid w:val="00127956"/>
    <w:rPr>
      <w:sz w:val="20"/>
      <w:szCs w:val="20"/>
    </w:rPr>
  </w:style>
  <w:style w:type="character" w:customStyle="1" w:styleId="af">
    <w:name w:val="Текст сноски Знак"/>
    <w:basedOn w:val="a0"/>
    <w:link w:val="ae"/>
    <w:rsid w:val="00127956"/>
  </w:style>
  <w:style w:type="character" w:styleId="af0">
    <w:name w:val="footnote reference"/>
    <w:basedOn w:val="a0"/>
    <w:rsid w:val="00127956"/>
    <w:rPr>
      <w:vertAlign w:val="superscript"/>
    </w:rPr>
  </w:style>
  <w:style w:type="paragraph" w:styleId="af1">
    <w:name w:val="No Spacing"/>
    <w:uiPriority w:val="1"/>
    <w:qFormat/>
    <w:rsid w:val="0046367A"/>
    <w:rPr>
      <w:sz w:val="24"/>
      <w:szCs w:val="24"/>
    </w:rPr>
  </w:style>
  <w:style w:type="paragraph" w:styleId="af2">
    <w:name w:val="header"/>
    <w:basedOn w:val="a"/>
    <w:link w:val="af3"/>
    <w:rsid w:val="00AF0F76"/>
    <w:pPr>
      <w:tabs>
        <w:tab w:val="center" w:pos="4677"/>
        <w:tab w:val="right" w:pos="9355"/>
      </w:tabs>
    </w:pPr>
  </w:style>
  <w:style w:type="character" w:customStyle="1" w:styleId="af3">
    <w:name w:val="Верхний колонтитул Знак"/>
    <w:basedOn w:val="a0"/>
    <w:link w:val="af2"/>
    <w:rsid w:val="00AF0F76"/>
    <w:rPr>
      <w:sz w:val="24"/>
      <w:szCs w:val="24"/>
    </w:rPr>
  </w:style>
  <w:style w:type="paragraph" w:styleId="af4">
    <w:name w:val="footer"/>
    <w:basedOn w:val="a"/>
    <w:link w:val="af5"/>
    <w:uiPriority w:val="99"/>
    <w:rsid w:val="00AF0F76"/>
    <w:pPr>
      <w:tabs>
        <w:tab w:val="center" w:pos="4677"/>
        <w:tab w:val="right" w:pos="9355"/>
      </w:tabs>
    </w:pPr>
  </w:style>
  <w:style w:type="character" w:customStyle="1" w:styleId="af5">
    <w:name w:val="Нижний колонтитул Знак"/>
    <w:basedOn w:val="a0"/>
    <w:link w:val="af4"/>
    <w:uiPriority w:val="99"/>
    <w:rsid w:val="00AF0F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83493">
      <w:bodyDiv w:val="1"/>
      <w:marLeft w:val="0"/>
      <w:marRight w:val="0"/>
      <w:marTop w:val="0"/>
      <w:marBottom w:val="0"/>
      <w:divBdr>
        <w:top w:val="none" w:sz="0" w:space="0" w:color="auto"/>
        <w:left w:val="none" w:sz="0" w:space="0" w:color="auto"/>
        <w:bottom w:val="none" w:sz="0" w:space="0" w:color="auto"/>
        <w:right w:val="none" w:sz="0" w:space="0" w:color="auto"/>
      </w:divBdr>
    </w:div>
    <w:div w:id="8361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pgu.e-za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gu.e-zab.ru" TargetMode="External"/><Relationship Id="rId4" Type="http://schemas.openxmlformats.org/officeDocument/2006/relationships/settings" Target="settings.xml"/><Relationship Id="rId9" Type="http://schemas.openxmlformats.org/officeDocument/2006/relationships/hyperlink" Target="http://pgu.e-zab.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9F3DE-55B0-4A34-AF1D-683AA546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28</Pages>
  <Words>9197</Words>
  <Characters>52424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
  <LinksUpToDate>false</LinksUpToDate>
  <CharactersWithSpaces>61499</CharactersWithSpaces>
  <SharedDoc>false</SharedDoc>
  <HLinks>
    <vt:vector size="66" baseType="variant">
      <vt:variant>
        <vt:i4>5636134</vt:i4>
      </vt:variant>
      <vt:variant>
        <vt:i4>33</vt:i4>
      </vt:variant>
      <vt:variant>
        <vt:i4>0</vt:i4>
      </vt:variant>
      <vt:variant>
        <vt:i4>5</vt:i4>
      </vt:variant>
      <vt:variant>
        <vt:lpwstr>mailto:adm.krasnokamensk@mail.ru</vt:lpwstr>
      </vt:variant>
      <vt:variant>
        <vt:lpwstr/>
      </vt:variant>
      <vt:variant>
        <vt:i4>69140599</vt:i4>
      </vt:variant>
      <vt:variant>
        <vt:i4>30</vt:i4>
      </vt:variant>
      <vt:variant>
        <vt:i4>0</vt:i4>
      </vt:variant>
      <vt:variant>
        <vt:i4>5</vt:i4>
      </vt:variant>
      <vt:variant>
        <vt:lpwstr>http://красно-каменск.рф/</vt:lpwstr>
      </vt:variant>
      <vt:variant>
        <vt:lpwstr/>
      </vt:variant>
      <vt:variant>
        <vt:i4>5636134</vt:i4>
      </vt:variant>
      <vt:variant>
        <vt:i4>27</vt:i4>
      </vt:variant>
      <vt:variant>
        <vt:i4>0</vt:i4>
      </vt:variant>
      <vt:variant>
        <vt:i4>5</vt:i4>
      </vt:variant>
      <vt:variant>
        <vt:lpwstr>mailto:adm.krasnokamensk@mail.ru</vt:lpwstr>
      </vt:variant>
      <vt:variant>
        <vt:lpwstr/>
      </vt:variant>
      <vt:variant>
        <vt:i4>851994</vt:i4>
      </vt:variant>
      <vt:variant>
        <vt:i4>24</vt:i4>
      </vt:variant>
      <vt:variant>
        <vt:i4>0</vt:i4>
      </vt:variant>
      <vt:variant>
        <vt:i4>5</vt:i4>
      </vt:variant>
      <vt:variant>
        <vt:lpwstr>http://www.gosuslugi.ru/</vt:lpwstr>
      </vt:variant>
      <vt:variant>
        <vt:lpwstr/>
      </vt:variant>
      <vt:variant>
        <vt:i4>917591</vt:i4>
      </vt:variant>
      <vt:variant>
        <vt:i4>21</vt:i4>
      </vt:variant>
      <vt:variant>
        <vt:i4>0</vt:i4>
      </vt:variant>
      <vt:variant>
        <vt:i4>5</vt:i4>
      </vt:variant>
      <vt:variant>
        <vt:lpwstr>http://pgu.e-zab.ru/</vt:lpwstr>
      </vt:variant>
      <vt:variant>
        <vt:lpwstr/>
      </vt:variant>
      <vt:variant>
        <vt:i4>69140599</vt:i4>
      </vt:variant>
      <vt:variant>
        <vt:i4>18</vt:i4>
      </vt:variant>
      <vt:variant>
        <vt:i4>0</vt:i4>
      </vt:variant>
      <vt:variant>
        <vt:i4>5</vt:i4>
      </vt:variant>
      <vt:variant>
        <vt:lpwstr>http://красно-каменск.рф/</vt:lpwstr>
      </vt:variant>
      <vt:variant>
        <vt:lpwstr/>
      </vt:variant>
      <vt:variant>
        <vt:i4>69140526</vt:i4>
      </vt:variant>
      <vt:variant>
        <vt:i4>15</vt:i4>
      </vt:variant>
      <vt:variant>
        <vt:i4>0</vt:i4>
      </vt:variant>
      <vt:variant>
        <vt:i4>5</vt:i4>
      </vt:variant>
      <vt:variant>
        <vt:lpwstr>http://www.красно-каменск.рф/</vt:lpwstr>
      </vt:variant>
      <vt:variant>
        <vt:lpwstr/>
      </vt:variant>
      <vt:variant>
        <vt:i4>917591</vt:i4>
      </vt:variant>
      <vt:variant>
        <vt:i4>12</vt:i4>
      </vt:variant>
      <vt:variant>
        <vt:i4>0</vt:i4>
      </vt:variant>
      <vt:variant>
        <vt:i4>5</vt:i4>
      </vt:variant>
      <vt:variant>
        <vt:lpwstr>http://pgu.e-zab.ru/</vt:lpwstr>
      </vt:variant>
      <vt:variant>
        <vt:lpwstr/>
      </vt:variant>
      <vt:variant>
        <vt:i4>5636134</vt:i4>
      </vt:variant>
      <vt:variant>
        <vt:i4>6</vt:i4>
      </vt:variant>
      <vt:variant>
        <vt:i4>0</vt:i4>
      </vt:variant>
      <vt:variant>
        <vt:i4>5</vt:i4>
      </vt:variant>
      <vt:variant>
        <vt:lpwstr>mailto:adm.krasnokamensk@mail.ru</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5636134</vt:i4>
      </vt:variant>
      <vt:variant>
        <vt:i4>0</vt:i4>
      </vt:variant>
      <vt:variant>
        <vt:i4>0</vt:i4>
      </vt:variant>
      <vt:variant>
        <vt:i4>5</vt:i4>
      </vt:variant>
      <vt:variant>
        <vt:lpwstr>mailto:adm.krasnokamensk@mail.ru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User</dc:creator>
  <cp:lastModifiedBy>User</cp:lastModifiedBy>
  <cp:revision>27</cp:revision>
  <cp:lastPrinted>2015-04-08T06:26:00Z</cp:lastPrinted>
  <dcterms:created xsi:type="dcterms:W3CDTF">2015-04-03T07:08:00Z</dcterms:created>
  <dcterms:modified xsi:type="dcterms:W3CDTF">2017-09-19T01:07:00Z</dcterms:modified>
</cp:coreProperties>
</file>