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F8" w:rsidRPr="00CC54FF" w:rsidRDefault="00C11194" w:rsidP="00C11194">
      <w:pPr>
        <w:ind w:left="2880" w:firstLine="720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265" cy="9226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F8" w:rsidRPr="00CC54FF" w:rsidRDefault="009106F8" w:rsidP="009106F8">
      <w:pPr>
        <w:framePr w:hSpace="180" w:wrap="auto" w:vAnchor="text" w:hAnchor="page" w:x="5946" w:y="1"/>
        <w:jc w:val="center"/>
        <w:rPr>
          <w:sz w:val="8"/>
        </w:rPr>
      </w:pP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Pr="000730E9" w:rsidRDefault="009106F8" w:rsidP="009106F8">
      <w:pPr>
        <w:jc w:val="center"/>
        <w:outlineLvl w:val="0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0730E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0730E9">
        <w:rPr>
          <w:b/>
          <w:sz w:val="28"/>
          <w:szCs w:val="28"/>
        </w:rPr>
        <w:t>»</w:t>
      </w: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  <w:r w:rsidRPr="000730E9">
        <w:rPr>
          <w:b/>
          <w:sz w:val="32"/>
          <w:szCs w:val="32"/>
        </w:rPr>
        <w:t>РЕШЕНИЕ</w:t>
      </w:r>
    </w:p>
    <w:p w:rsidR="006D6893" w:rsidRPr="00B67600" w:rsidRDefault="006D6893" w:rsidP="009106F8">
      <w:pPr>
        <w:jc w:val="center"/>
        <w:outlineLvl w:val="0"/>
        <w:rPr>
          <w:b/>
          <w:sz w:val="16"/>
          <w:szCs w:val="16"/>
        </w:rPr>
      </w:pPr>
    </w:p>
    <w:p w:rsidR="009106F8" w:rsidRPr="00C11194" w:rsidRDefault="00C11194" w:rsidP="00332020">
      <w:pPr>
        <w:jc w:val="both"/>
        <w:outlineLvl w:val="0"/>
        <w:rPr>
          <w:b/>
          <w:sz w:val="32"/>
          <w:szCs w:val="32"/>
        </w:rPr>
      </w:pPr>
      <w:r w:rsidRPr="00C11194">
        <w:rPr>
          <w:b/>
          <w:sz w:val="28"/>
          <w:szCs w:val="28"/>
        </w:rPr>
        <w:t>2</w:t>
      </w:r>
      <w:r w:rsidR="00B67600">
        <w:rPr>
          <w:b/>
          <w:sz w:val="28"/>
          <w:szCs w:val="28"/>
        </w:rPr>
        <w:t>6 сентября</w:t>
      </w:r>
      <w:r w:rsidR="00810FF4">
        <w:rPr>
          <w:b/>
          <w:sz w:val="28"/>
          <w:szCs w:val="28"/>
        </w:rPr>
        <w:t xml:space="preserve"> </w:t>
      </w:r>
      <w:r w:rsidR="009106F8" w:rsidRPr="00C11194">
        <w:rPr>
          <w:b/>
          <w:sz w:val="28"/>
          <w:szCs w:val="28"/>
        </w:rPr>
        <w:t>201</w:t>
      </w:r>
      <w:r w:rsidR="00810FF4">
        <w:rPr>
          <w:b/>
          <w:sz w:val="28"/>
          <w:szCs w:val="28"/>
        </w:rPr>
        <w:t>7</w:t>
      </w:r>
      <w:r w:rsidRPr="00C11194">
        <w:rPr>
          <w:b/>
          <w:sz w:val="28"/>
          <w:szCs w:val="28"/>
        </w:rPr>
        <w:t xml:space="preserve"> года                            </w:t>
      </w:r>
      <w:r w:rsidR="00332020">
        <w:rPr>
          <w:b/>
          <w:sz w:val="28"/>
          <w:szCs w:val="28"/>
        </w:rPr>
        <w:t xml:space="preserve">                                                </w:t>
      </w:r>
      <w:r w:rsidR="008B6876">
        <w:rPr>
          <w:b/>
          <w:sz w:val="28"/>
          <w:szCs w:val="28"/>
        </w:rPr>
        <w:t xml:space="preserve">     </w:t>
      </w:r>
      <w:r w:rsidR="00332020">
        <w:rPr>
          <w:b/>
          <w:sz w:val="28"/>
          <w:szCs w:val="28"/>
        </w:rPr>
        <w:t xml:space="preserve"> </w:t>
      </w:r>
      <w:r w:rsidRPr="00C11194">
        <w:rPr>
          <w:b/>
          <w:sz w:val="28"/>
          <w:szCs w:val="28"/>
        </w:rPr>
        <w:t>№</w:t>
      </w:r>
      <w:r w:rsidR="00332020">
        <w:rPr>
          <w:b/>
          <w:sz w:val="28"/>
          <w:szCs w:val="28"/>
        </w:rPr>
        <w:t xml:space="preserve"> </w:t>
      </w:r>
      <w:r w:rsidR="008B6876">
        <w:rPr>
          <w:b/>
          <w:sz w:val="28"/>
          <w:szCs w:val="28"/>
        </w:rPr>
        <w:t>59</w:t>
      </w:r>
    </w:p>
    <w:p w:rsidR="009106F8" w:rsidRPr="00B67600" w:rsidRDefault="009106F8" w:rsidP="009106F8">
      <w:pPr>
        <w:jc w:val="center"/>
        <w:rPr>
          <w:sz w:val="16"/>
          <w:szCs w:val="16"/>
        </w:rPr>
      </w:pPr>
    </w:p>
    <w:p w:rsidR="009106F8" w:rsidRPr="00C23662" w:rsidRDefault="009106F8" w:rsidP="009106F8">
      <w:pPr>
        <w:jc w:val="center"/>
        <w:rPr>
          <w:b/>
          <w:sz w:val="28"/>
          <w:szCs w:val="32"/>
        </w:rPr>
      </w:pPr>
      <w:r w:rsidRPr="00C23662">
        <w:rPr>
          <w:b/>
          <w:sz w:val="28"/>
          <w:szCs w:val="32"/>
        </w:rPr>
        <w:t>поселок городского типа Шерловая Гора</w:t>
      </w:r>
    </w:p>
    <w:p w:rsidR="009106F8" w:rsidRPr="00B67600" w:rsidRDefault="009106F8" w:rsidP="009106F8">
      <w:pPr>
        <w:jc w:val="center"/>
        <w:rPr>
          <w:b/>
          <w:bCs/>
          <w:sz w:val="16"/>
          <w:szCs w:val="16"/>
        </w:rPr>
      </w:pP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67600">
        <w:rPr>
          <w:b/>
          <w:bCs/>
          <w:sz w:val="28"/>
          <w:szCs w:val="28"/>
        </w:rPr>
        <w:t>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«Шерловогорское»</w:t>
      </w:r>
    </w:p>
    <w:p w:rsidR="009106F8" w:rsidRPr="006D6893" w:rsidRDefault="009106F8" w:rsidP="009106F8">
      <w:pPr>
        <w:jc w:val="both"/>
        <w:rPr>
          <w:sz w:val="28"/>
          <w:szCs w:val="28"/>
        </w:rPr>
      </w:pP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67600">
        <w:rPr>
          <w:sz w:val="28"/>
          <w:szCs w:val="28"/>
        </w:rPr>
        <w:t>соответствии с Федеральным законом «О противодействии коррупции</w:t>
      </w:r>
      <w:r w:rsidR="0081493B">
        <w:rPr>
          <w:sz w:val="28"/>
          <w:szCs w:val="28"/>
        </w:rPr>
        <w:t>»</w:t>
      </w:r>
      <w:r w:rsidR="00B67600">
        <w:rPr>
          <w:sz w:val="28"/>
          <w:szCs w:val="28"/>
        </w:rPr>
        <w:t xml:space="preserve"> от 25.12.2008 года № 273-ФЗ, Указом Прези</w:t>
      </w:r>
      <w:r w:rsidR="0081493B">
        <w:rPr>
          <w:sz w:val="28"/>
          <w:szCs w:val="28"/>
        </w:rPr>
        <w:t xml:space="preserve">дента Российской </w:t>
      </w:r>
      <w:r w:rsidR="00B67600">
        <w:rPr>
          <w:sz w:val="28"/>
          <w:szCs w:val="28"/>
        </w:rPr>
        <w:t>Федерации «О комиссиях по соблюдению требований</w:t>
      </w:r>
      <w:r w:rsidR="0081493B">
        <w:rPr>
          <w:sz w:val="28"/>
          <w:szCs w:val="28"/>
        </w:rPr>
        <w:t xml:space="preserve"> к служебному поведению федераль</w:t>
      </w:r>
      <w:r w:rsidR="00B67600">
        <w:rPr>
          <w:sz w:val="28"/>
          <w:szCs w:val="28"/>
        </w:rPr>
        <w:t>ных государственных служащих и урегулированию конфликта интересов от 01.07.2010 года № 821</w:t>
      </w:r>
      <w:r w:rsidR="0081493B">
        <w:rPr>
          <w:sz w:val="28"/>
          <w:szCs w:val="28"/>
        </w:rPr>
        <w:t>, Устава городского поселения «Ш</w:t>
      </w:r>
      <w:r w:rsidR="00B67600">
        <w:rPr>
          <w:sz w:val="28"/>
          <w:szCs w:val="28"/>
        </w:rPr>
        <w:t>ерловогорское», Совет городского поселения «Шерловогорское»</w:t>
      </w:r>
      <w:r w:rsidRPr="00CC54FF">
        <w:rPr>
          <w:sz w:val="28"/>
          <w:szCs w:val="28"/>
        </w:rPr>
        <w:t xml:space="preserve"> </w:t>
      </w:r>
      <w:r w:rsidRPr="00CC54FF">
        <w:rPr>
          <w:b/>
          <w:sz w:val="28"/>
          <w:szCs w:val="28"/>
        </w:rPr>
        <w:t>решил:</w:t>
      </w: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</w:p>
    <w:p w:rsidR="00B67600" w:rsidRDefault="00B67600" w:rsidP="00E864D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7600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комиссиях по соблюдению требований к служебному поведению муниципальных служащих и урегулированию конфликта интересов в администрации городского поселения «Шерловогорское». </w:t>
      </w:r>
    </w:p>
    <w:p w:rsidR="00B67600" w:rsidRPr="00B67600" w:rsidRDefault="00B67600" w:rsidP="00E864D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городского поселения «Шерловогорское» от 27.11.2012 года № 69 «</w:t>
      </w:r>
      <w:r w:rsidRPr="00B67600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B67600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поселения «Шерловогорское»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2358" w:rsidRPr="00B67600" w:rsidRDefault="00DD2358" w:rsidP="00E864D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760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D2358" w:rsidRDefault="00DD2358" w:rsidP="00AC6B2F">
      <w:pPr>
        <w:pStyle w:val="a3"/>
        <w:numPr>
          <w:ilvl w:val="0"/>
          <w:numId w:val="4"/>
        </w:numPr>
        <w:ind w:left="360" w:firstLine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  <w:r w:rsidRPr="00B67600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B67600" w:rsidRDefault="00B67600" w:rsidP="00B67600">
      <w:pPr>
        <w:ind w:left="360"/>
        <w:jc w:val="both"/>
        <w:rPr>
          <w:bCs/>
          <w:color w:val="323232"/>
          <w:spacing w:val="-2"/>
          <w:sz w:val="28"/>
          <w:szCs w:val="28"/>
        </w:rPr>
      </w:pPr>
    </w:p>
    <w:p w:rsidR="008B6876" w:rsidRPr="00B67600" w:rsidRDefault="008B6876" w:rsidP="00B67600">
      <w:pPr>
        <w:ind w:left="360"/>
        <w:jc w:val="both"/>
        <w:rPr>
          <w:bCs/>
          <w:color w:val="323232"/>
          <w:spacing w:val="-2"/>
          <w:sz w:val="28"/>
          <w:szCs w:val="28"/>
        </w:rPr>
      </w:pPr>
    </w:p>
    <w:p w:rsidR="006D6893" w:rsidRDefault="00DD2358" w:rsidP="006D689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D235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«Шерловогорское»                               </w:t>
      </w:r>
      <w:r w:rsidR="00810FF4">
        <w:rPr>
          <w:rFonts w:ascii="Times New Roman" w:hAnsi="Times New Roman" w:cs="Times New Roman"/>
          <w:sz w:val="28"/>
          <w:szCs w:val="28"/>
        </w:rPr>
        <w:t>А.В.Панин</w:t>
      </w:r>
    </w:p>
    <w:p w:rsidR="00795109" w:rsidRDefault="00795109" w:rsidP="00E31CC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C0FE6" w:rsidRPr="008B6876" w:rsidRDefault="00AC0FE6" w:rsidP="00AC0FE6">
      <w:pPr>
        <w:widowControl w:val="0"/>
        <w:spacing w:after="562" w:line="269" w:lineRule="exact"/>
        <w:ind w:right="1420"/>
        <w:jc w:val="right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lastRenderedPageBreak/>
        <w:t xml:space="preserve">              УТВЕРЖДЕНО</w:t>
      </w:r>
      <w:r w:rsidRPr="008B6876">
        <w:rPr>
          <w:color w:val="000000"/>
          <w:sz w:val="28"/>
          <w:szCs w:val="28"/>
          <w:lang w:bidi="ru-RU"/>
        </w:rPr>
        <w:br/>
        <w:t xml:space="preserve">   </w:t>
      </w:r>
      <w:r w:rsidRPr="008B6876">
        <w:rPr>
          <w:color w:val="000000"/>
          <w:sz w:val="28"/>
          <w:szCs w:val="28"/>
          <w:lang w:bidi="ru-RU"/>
        </w:rPr>
        <w:tab/>
        <w:t>решением Совета</w:t>
      </w:r>
      <w:r w:rsidRPr="008B6876">
        <w:rPr>
          <w:color w:val="000000"/>
          <w:sz w:val="28"/>
          <w:szCs w:val="28"/>
          <w:lang w:bidi="ru-RU"/>
        </w:rPr>
        <w:br/>
        <w:t>городского поселения</w:t>
      </w:r>
      <w:r w:rsidRPr="008B6876">
        <w:rPr>
          <w:color w:val="000000"/>
          <w:sz w:val="28"/>
          <w:szCs w:val="28"/>
          <w:lang w:bidi="ru-RU"/>
        </w:rPr>
        <w:br/>
        <w:t>«Шерловогорское»</w:t>
      </w:r>
      <w:r w:rsidRPr="008B6876">
        <w:rPr>
          <w:color w:val="000000"/>
          <w:sz w:val="28"/>
          <w:szCs w:val="28"/>
          <w:lang w:bidi="ru-RU"/>
        </w:rPr>
        <w:br/>
        <w:t>от 26.09.2017 г. №</w:t>
      </w:r>
      <w:r w:rsidR="008B6876">
        <w:rPr>
          <w:color w:val="000000"/>
          <w:sz w:val="28"/>
          <w:szCs w:val="28"/>
          <w:lang w:bidi="ru-RU"/>
        </w:rPr>
        <w:t xml:space="preserve"> 59</w:t>
      </w:r>
    </w:p>
    <w:p w:rsidR="00AC0FE6" w:rsidRPr="008B6876" w:rsidRDefault="00AC0FE6" w:rsidP="00AC0FE6">
      <w:pPr>
        <w:widowControl w:val="0"/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8B6876">
        <w:rPr>
          <w:b/>
          <w:bCs/>
          <w:color w:val="000000"/>
          <w:sz w:val="28"/>
          <w:szCs w:val="28"/>
          <w:lang w:bidi="ru-RU"/>
        </w:rPr>
        <w:t>ПОЛОЖЕНИЕ</w:t>
      </w:r>
    </w:p>
    <w:p w:rsidR="00AC0FE6" w:rsidRPr="008B6876" w:rsidRDefault="00AC0FE6" w:rsidP="00AC0FE6">
      <w:pPr>
        <w:widowControl w:val="0"/>
        <w:spacing w:after="596"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8B6876">
        <w:rPr>
          <w:b/>
          <w:bCs/>
          <w:color w:val="000000"/>
          <w:sz w:val="28"/>
          <w:szCs w:val="28"/>
          <w:lang w:bidi="ru-RU"/>
        </w:rPr>
        <w:t>о комиссии по соблюдению требований к служебному поведению</w:t>
      </w:r>
      <w:r w:rsidRPr="008B6876">
        <w:rPr>
          <w:b/>
          <w:bCs/>
          <w:color w:val="000000"/>
          <w:sz w:val="28"/>
          <w:szCs w:val="28"/>
          <w:lang w:bidi="ru-RU"/>
        </w:rPr>
        <w:br/>
        <w:t>муниципальных служащих и урегулированию конфликта интересов</w:t>
      </w:r>
      <w:r w:rsidRPr="008B6876">
        <w:rPr>
          <w:b/>
          <w:bCs/>
          <w:color w:val="000000"/>
          <w:sz w:val="28"/>
          <w:szCs w:val="28"/>
          <w:lang w:bidi="ru-RU"/>
        </w:rPr>
        <w:br/>
        <w:t>в администрации городского поселения «Шерловогорское»</w:t>
      </w:r>
    </w:p>
    <w:p w:rsidR="00AC0FE6" w:rsidRPr="008B6876" w:rsidRDefault="00AC0FE6" w:rsidP="00AC0FE6">
      <w:pPr>
        <w:widowControl w:val="0"/>
        <w:numPr>
          <w:ilvl w:val="0"/>
          <w:numId w:val="7"/>
        </w:numPr>
        <w:tabs>
          <w:tab w:val="left" w:pos="959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комиссии), образуемых в администрации городского поселения «Шерловогорское» в соответствии с Федеральным законом от 25 декабря 2008 г. № 273-ФЗ «О противодействии коррупции».</w:t>
      </w:r>
    </w:p>
    <w:p w:rsidR="00AC0FE6" w:rsidRPr="008B6876" w:rsidRDefault="00AC0FE6" w:rsidP="00AC0FE6">
      <w:pPr>
        <w:widowControl w:val="0"/>
        <w:numPr>
          <w:ilvl w:val="0"/>
          <w:numId w:val="7"/>
        </w:numPr>
        <w:tabs>
          <w:tab w:val="left" w:pos="959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 муниципальными актами городского поселения «Шерловогорское» и настоящим Положением.</w:t>
      </w:r>
    </w:p>
    <w:p w:rsidR="00AC0FE6" w:rsidRPr="008B6876" w:rsidRDefault="00AC0FE6" w:rsidP="00AC0FE6">
      <w:pPr>
        <w:widowControl w:val="0"/>
        <w:numPr>
          <w:ilvl w:val="0"/>
          <w:numId w:val="7"/>
        </w:numPr>
        <w:tabs>
          <w:tab w:val="left" w:pos="959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Основной задачей комиссий является содействие администрации городского поселения «Шерловогорское»:</w:t>
      </w:r>
    </w:p>
    <w:p w:rsidR="00AC0FE6" w:rsidRPr="008B6876" w:rsidRDefault="00AC0FE6" w:rsidP="00AC0FE6">
      <w:pPr>
        <w:widowControl w:val="0"/>
        <w:tabs>
          <w:tab w:val="left" w:pos="1133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законами Забайкальского края (далее - требования к служебному поведению и (или) требования об урегулировании конфликта интересов);</w:t>
      </w:r>
    </w:p>
    <w:p w:rsidR="00AC0FE6" w:rsidRPr="008B6876" w:rsidRDefault="00AC0FE6" w:rsidP="00AC0FE6">
      <w:pPr>
        <w:widowControl w:val="0"/>
        <w:tabs>
          <w:tab w:val="left" w:pos="1133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б) в осуществлении в администрации городского поселения «Шерловогорское» мер по предупреждению коррупции.</w:t>
      </w:r>
    </w:p>
    <w:p w:rsidR="00AC0FE6" w:rsidRPr="008B6876" w:rsidRDefault="00AC0FE6" w:rsidP="00AC0FE6">
      <w:pPr>
        <w:widowControl w:val="0"/>
        <w:numPr>
          <w:ilvl w:val="0"/>
          <w:numId w:val="7"/>
        </w:numPr>
        <w:tabs>
          <w:tab w:val="left" w:pos="959"/>
        </w:tabs>
        <w:spacing w:after="160" w:line="322" w:lineRule="exact"/>
        <w:ind w:firstLine="600"/>
        <w:jc w:val="both"/>
        <w:rPr>
          <w:color w:val="000000"/>
          <w:sz w:val="28"/>
          <w:szCs w:val="28"/>
          <w:lang w:bidi="ru-RU"/>
        </w:rPr>
        <w:sectPr w:rsidR="00AC0FE6" w:rsidRPr="008B6876" w:rsidSect="00AC0FE6">
          <w:headerReference w:type="default" r:id="rId8"/>
          <w:pgSz w:w="11900" w:h="16840"/>
          <w:pgMar w:top="1019" w:right="481" w:bottom="1377" w:left="1958" w:header="0" w:footer="3" w:gutter="0"/>
          <w:cols w:space="720"/>
          <w:noEndnote/>
          <w:docGrid w:linePitch="360"/>
        </w:sectPr>
      </w:pPr>
      <w:r w:rsidRPr="008B6876">
        <w:rPr>
          <w:color w:val="000000"/>
          <w:sz w:val="28"/>
          <w:szCs w:val="28"/>
          <w:lang w:bidi="ru-RU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городского поселения «Шерловогорское», а также в отношении руководителей муниципальных предприятий и учреждений, назначение которых осуществляется главой городского поселения «Шерловогорское».</w:t>
      </w:r>
    </w:p>
    <w:p w:rsidR="00AC0FE6" w:rsidRPr="008B6876" w:rsidRDefault="00AC0FE6" w:rsidP="00AC0FE6">
      <w:pPr>
        <w:widowControl w:val="0"/>
        <w:tabs>
          <w:tab w:val="left" w:pos="93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lastRenderedPageBreak/>
        <w:t xml:space="preserve">            5. Комиссия образуется нормативным актом администрации городского поселения «Шерловогорское». Указанным актом утверждаются состав комиссии и порядок ее работы.</w:t>
      </w:r>
    </w:p>
    <w:p w:rsidR="00AC0FE6" w:rsidRPr="008B6876" w:rsidRDefault="00AC0FE6" w:rsidP="00AC0FE6">
      <w:pPr>
        <w:widowControl w:val="0"/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В состав комиссии входят председатель комиссии, его заместитель, назначаемые главой городского поселения «Шерловогорское» из числа членов комиссии, замещающих должности муниципальной службы в администрации городского поселения «Шерловогорское»,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0FE6" w:rsidRPr="008B6876" w:rsidRDefault="00AC0FE6" w:rsidP="00AC0FE6">
      <w:pPr>
        <w:widowControl w:val="0"/>
        <w:tabs>
          <w:tab w:val="left" w:pos="93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6. В состав комиссии входят:</w:t>
      </w:r>
    </w:p>
    <w:p w:rsidR="00AC0FE6" w:rsidRPr="008B6876" w:rsidRDefault="00AC0FE6" w:rsidP="00AC0FE6">
      <w:pPr>
        <w:widowControl w:val="0"/>
        <w:tabs>
          <w:tab w:val="left" w:pos="930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а)</w:t>
      </w:r>
      <w:r w:rsidRPr="008B6876">
        <w:rPr>
          <w:color w:val="000000"/>
          <w:sz w:val="28"/>
          <w:szCs w:val="28"/>
          <w:lang w:bidi="ru-RU"/>
        </w:rPr>
        <w:tab/>
        <w:t>заместитель руководителя администрации городского поселения «Шерловогорское» (председатель комиссии), специалист по кадрам (секретарь комиссии), муниципальные служащие администрации, определяемые главой городского поселения «Шерловогорское».</w:t>
      </w:r>
    </w:p>
    <w:p w:rsidR="00AC0FE6" w:rsidRPr="008B6876" w:rsidRDefault="00AC0FE6" w:rsidP="00AC0FE6">
      <w:pPr>
        <w:widowControl w:val="0"/>
        <w:tabs>
          <w:tab w:val="left" w:pos="1382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7. Глава городского поселения «Шерловогорское» может принять решение о включении в состав комиссии </w:t>
      </w:r>
      <w:r w:rsidRPr="008B6876">
        <w:rPr>
          <w:color w:val="000000"/>
          <w:sz w:val="28"/>
          <w:szCs w:val="28"/>
          <w:lang w:bidi="ru-RU"/>
        </w:rPr>
        <w:tab/>
        <w:t>представителя Совета городского поселения «Шерловогорское», политической партии.</w:t>
      </w:r>
    </w:p>
    <w:p w:rsidR="00AC0FE6" w:rsidRPr="008B6876" w:rsidRDefault="00AC0FE6" w:rsidP="00AC0FE6">
      <w:pPr>
        <w:widowControl w:val="0"/>
        <w:tabs>
          <w:tab w:val="left" w:pos="93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8. Число членов комиссии, не замещающих должности муниципальной службы в администрации городского поселения «Шерловогорское», должно составлять не менее одной четверти от общего числа членов комиссии.</w:t>
      </w:r>
    </w:p>
    <w:p w:rsidR="00AC0FE6" w:rsidRPr="008B6876" w:rsidRDefault="00AC0FE6" w:rsidP="00AC0FE6">
      <w:pPr>
        <w:widowControl w:val="0"/>
        <w:tabs>
          <w:tab w:val="left" w:pos="93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0FE6" w:rsidRPr="008B6876" w:rsidRDefault="00AC0FE6" w:rsidP="00AC0FE6">
      <w:pPr>
        <w:widowControl w:val="0"/>
        <w:tabs>
          <w:tab w:val="left" w:pos="1018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10. В заседаниях комиссии с правом совещательного голоса участвуют:</w:t>
      </w:r>
    </w:p>
    <w:p w:rsidR="00AC0FE6" w:rsidRPr="008B6876" w:rsidRDefault="00AC0FE6" w:rsidP="00AC0FE6">
      <w:pPr>
        <w:widowControl w:val="0"/>
        <w:tabs>
          <w:tab w:val="left" w:pos="1151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городского поселения «Шерловогорское»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C0FE6" w:rsidRPr="008B6876" w:rsidRDefault="00AC0FE6" w:rsidP="00AC0FE6">
      <w:pPr>
        <w:widowControl w:val="0"/>
        <w:tabs>
          <w:tab w:val="left" w:pos="1151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б) другие муниципальные служащие, замещающие должности муниципальной службы в администрации городского поселения «Шерловогорское»; специалисты, которые могут дать пояснения по вопросам муниципальной службы и вопросам, рассматриваемым комиссией; должностные лица других</w:t>
      </w:r>
      <w:r w:rsidRPr="008B6876">
        <w:rPr>
          <w:color w:val="000000"/>
          <w:sz w:val="28"/>
          <w:szCs w:val="28"/>
          <w:lang w:bidi="ru-RU"/>
        </w:rPr>
        <w:tab/>
        <w:t>органов</w:t>
      </w:r>
      <w:r w:rsidRPr="008B6876">
        <w:rPr>
          <w:color w:val="000000"/>
          <w:sz w:val="28"/>
          <w:szCs w:val="28"/>
          <w:lang w:bidi="ru-RU"/>
        </w:rPr>
        <w:tab/>
        <w:t xml:space="preserve">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</w:t>
      </w:r>
      <w:r w:rsidRPr="008B6876">
        <w:rPr>
          <w:color w:val="000000"/>
          <w:sz w:val="28"/>
          <w:szCs w:val="28"/>
          <w:lang w:bidi="ru-RU"/>
        </w:rPr>
        <w:lastRenderedPageBreak/>
        <w:t>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C0FE6" w:rsidRPr="008B6876" w:rsidRDefault="00AC0FE6" w:rsidP="00AC0FE6">
      <w:pPr>
        <w:widowControl w:val="0"/>
        <w:tabs>
          <w:tab w:val="left" w:pos="1171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городского поселения «Шерловогорское», недопустимо.</w:t>
      </w:r>
    </w:p>
    <w:p w:rsidR="00AC0FE6" w:rsidRPr="008B6876" w:rsidRDefault="00AC0FE6" w:rsidP="00AC0FE6">
      <w:pPr>
        <w:widowControl w:val="0"/>
        <w:tabs>
          <w:tab w:val="left" w:pos="133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0FE6" w:rsidRPr="008B6876" w:rsidRDefault="00AC0FE6" w:rsidP="00AC0FE6">
      <w:pPr>
        <w:widowControl w:val="0"/>
        <w:tabs>
          <w:tab w:val="left" w:pos="1038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13. Основаниями для проведения заседания комиссии являются:</w:t>
      </w:r>
    </w:p>
    <w:p w:rsidR="00AC0FE6" w:rsidRPr="008B6876" w:rsidRDefault="00AC0FE6" w:rsidP="00AC0FE6">
      <w:pPr>
        <w:widowControl w:val="0"/>
        <w:tabs>
          <w:tab w:val="left" w:pos="53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а) представление главой городского поселения «Шерловогорское» в соответствии с пунктом 23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решением Совета городского поселения «Шерловогорское» от 24.03.2015 г. № 236, материалов проверки, свидетельствующих: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- 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C0FE6" w:rsidRPr="008B6876" w:rsidRDefault="00AC0FE6" w:rsidP="00AC0FE6">
      <w:pPr>
        <w:widowControl w:val="0"/>
        <w:tabs>
          <w:tab w:val="left" w:pos="53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б) поступившие специалисту по кадрам администрации городского поселения «Шерловогорское» по профилактике коррупционных и иных правонарушений, в порядке, установленном нормативным правовым актом городского поселения «Шерловогорское»: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обращение гражданина, замещавшего в администрации городского поселения «Шерловогорское» должность муниципальной службы, включенную в перечень должностей, утвержденный нормативным правовым актом городского поселения «Шерловогорское»,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 w:rsidRPr="008B6876">
        <w:rPr>
          <w:color w:val="000000"/>
          <w:sz w:val="28"/>
          <w:szCs w:val="28"/>
          <w:lang w:bidi="ru-RU"/>
        </w:rPr>
        <w:lastRenderedPageBreak/>
        <w:t>детей;</w:t>
      </w:r>
    </w:p>
    <w:p w:rsidR="00AC0FE6" w:rsidRPr="008B6876" w:rsidRDefault="00AC0FE6" w:rsidP="00AC0FE6">
      <w:pPr>
        <w:widowControl w:val="0"/>
        <w:tabs>
          <w:tab w:val="left" w:pos="1824"/>
          <w:tab w:val="left" w:pos="576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заявление муниципального служащего о невозможности выполнить требования Федерального закона от 7 мая 2013 г. </w:t>
      </w:r>
      <w:r w:rsidRPr="008B6876">
        <w:rPr>
          <w:color w:val="000000"/>
          <w:sz w:val="28"/>
          <w:szCs w:val="28"/>
          <w:lang w:val="en-US" w:eastAsia="en-US" w:bidi="en-US"/>
        </w:rPr>
        <w:t>N</w:t>
      </w:r>
      <w:r w:rsidRPr="008B6876">
        <w:rPr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color w:val="000000"/>
          <w:sz w:val="28"/>
          <w:szCs w:val="28"/>
          <w:lang w:bidi="ru-RU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C0FE6" w:rsidRPr="008B6876" w:rsidRDefault="00AC0FE6" w:rsidP="00AC0FE6">
      <w:pPr>
        <w:widowControl w:val="0"/>
        <w:tabs>
          <w:tab w:val="left" w:pos="43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в) представление главой городского поселения «Шерловогорское»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городского поселения «Шерловогорское» мер по предупреждению коррупции;</w:t>
      </w:r>
    </w:p>
    <w:p w:rsidR="00AC0FE6" w:rsidRPr="008B6876" w:rsidRDefault="00AC0FE6" w:rsidP="00AC0FE6">
      <w:pPr>
        <w:widowControl w:val="0"/>
        <w:tabs>
          <w:tab w:val="left" w:pos="43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 г) представление главой городского поселения «Шерловогорское»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</w:t>
      </w:r>
      <w:r w:rsidRPr="008B6876">
        <w:rPr>
          <w:color w:val="000000"/>
          <w:sz w:val="28"/>
          <w:szCs w:val="28"/>
          <w:lang w:val="en-US" w:eastAsia="en-US" w:bidi="en-US"/>
        </w:rPr>
        <w:t>N</w:t>
      </w:r>
      <w:r w:rsidRPr="008B6876">
        <w:rPr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color w:val="000000"/>
          <w:sz w:val="28"/>
          <w:szCs w:val="28"/>
          <w:lang w:bidi="ru-RU"/>
        </w:rPr>
        <w:t>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C0FE6" w:rsidRPr="008B6876" w:rsidRDefault="00AC0FE6" w:rsidP="00AC0FE6">
      <w:pPr>
        <w:widowControl w:val="0"/>
        <w:tabs>
          <w:tab w:val="left" w:pos="43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д)</w:t>
      </w:r>
      <w:r w:rsidRPr="008B6876">
        <w:rPr>
          <w:color w:val="000000"/>
          <w:sz w:val="28"/>
          <w:szCs w:val="28"/>
          <w:lang w:bidi="ru-RU"/>
        </w:rPr>
        <w:tab/>
        <w:t xml:space="preserve">поступившее в соответствии с частью 4 статьи 12 Федерального закона от 25 декабря 2008 г. </w:t>
      </w:r>
      <w:r w:rsidRPr="008B6876">
        <w:rPr>
          <w:color w:val="000000"/>
          <w:sz w:val="28"/>
          <w:szCs w:val="28"/>
          <w:lang w:val="en-US" w:eastAsia="en-US" w:bidi="en-US"/>
        </w:rPr>
        <w:t>N</w:t>
      </w:r>
      <w:r w:rsidRPr="008B6876">
        <w:rPr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color w:val="000000"/>
          <w:sz w:val="28"/>
          <w:szCs w:val="28"/>
          <w:lang w:bidi="ru-RU"/>
        </w:rPr>
        <w:t xml:space="preserve">273-ФЗ "О противодействии коррупции" и статьей 64.1 Трудового кодекса Российской Федерации в администрацию городского поселения «Шерловогорское»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поселения «Шерловогорское», трудового или гражданско-правового договора на выполнение работ (оказание услуг), если -отдельные функции </w:t>
      </w:r>
      <w:r w:rsidRPr="008B6876">
        <w:rPr>
          <w:color w:val="000000"/>
          <w:sz w:val="28"/>
          <w:szCs w:val="28"/>
          <w:lang w:bidi="ru-RU"/>
        </w:rPr>
        <w:lastRenderedPageBreak/>
        <w:t>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поселения «Шерловогорское»,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0FE6" w:rsidRPr="008B6876" w:rsidRDefault="00AC0FE6" w:rsidP="00AC0FE6">
      <w:pPr>
        <w:widowControl w:val="0"/>
        <w:tabs>
          <w:tab w:val="left" w:pos="97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15. Обращение, указанное в настоящего Положения, подается гражданином, замещавшим должность муниципальной службы в администрации городского поселения «Шерловогорское», специалисту по кадрам администрации городского поселения «Шерловогорское».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Pr="008B6876">
        <w:rPr>
          <w:color w:val="000000"/>
          <w:sz w:val="28"/>
          <w:szCs w:val="28"/>
          <w:lang w:val="en-US" w:eastAsia="en-US" w:bidi="en-US"/>
        </w:rPr>
        <w:t>N</w:t>
      </w:r>
      <w:r w:rsidRPr="008B6876">
        <w:rPr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color w:val="000000"/>
          <w:sz w:val="28"/>
          <w:szCs w:val="28"/>
          <w:lang w:bidi="ru-RU"/>
        </w:rPr>
        <w:t>273-ФЗ "О противодействии коррупции".</w:t>
      </w:r>
    </w:p>
    <w:p w:rsidR="00AC0FE6" w:rsidRPr="008B6876" w:rsidRDefault="00AC0FE6" w:rsidP="00AC0FE6">
      <w:pPr>
        <w:widowControl w:val="0"/>
        <w:tabs>
          <w:tab w:val="left" w:pos="97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16. Обращение, указанное в абзаце втором подпункта «б» пункта 13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C0FE6" w:rsidRPr="008B6876" w:rsidRDefault="00AC0FE6" w:rsidP="00AC0FE6">
      <w:pPr>
        <w:widowControl w:val="0"/>
        <w:tabs>
          <w:tab w:val="left" w:pos="97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17. Уведомление, указанное в подпункте «д» пункта 13 настоящего Положения, рассматривается специалистом по кадрам администрации городского поселения </w:t>
      </w:r>
      <w:r w:rsidRPr="008B6876">
        <w:rPr>
          <w:rFonts w:eastAsia="Arial Unicode MS"/>
          <w:color w:val="000000"/>
          <w:sz w:val="28"/>
          <w:szCs w:val="28"/>
          <w:lang w:bidi="ru-RU"/>
        </w:rPr>
        <w:t xml:space="preserve">«Шерловогорское»,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</w:t>
      </w:r>
      <w:r w:rsidRPr="008B6876">
        <w:rPr>
          <w:rFonts w:eastAsia="Arial Unicode MS"/>
          <w:color w:val="000000"/>
          <w:sz w:val="28"/>
          <w:szCs w:val="28"/>
          <w:lang w:val="en-US" w:eastAsia="en-US" w:bidi="en-US"/>
        </w:rPr>
        <w:t>N</w:t>
      </w:r>
      <w:r w:rsidRPr="008B6876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rFonts w:eastAsia="Arial Unicode MS"/>
          <w:color w:val="000000"/>
          <w:sz w:val="28"/>
          <w:szCs w:val="28"/>
          <w:lang w:bidi="ru-RU"/>
        </w:rPr>
        <w:t>273-ФЗ "О противодействии коррупции".</w:t>
      </w:r>
    </w:p>
    <w:p w:rsidR="00AC0FE6" w:rsidRPr="008B6876" w:rsidRDefault="00AC0FE6" w:rsidP="00AC0FE6">
      <w:pPr>
        <w:widowControl w:val="0"/>
        <w:tabs>
          <w:tab w:val="left" w:pos="708"/>
          <w:tab w:val="left" w:pos="6283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lastRenderedPageBreak/>
        <w:t xml:space="preserve">           18. Уведомление, указанное в абзаце пятом подпункта «б» пункта 13 настоящего Положения, рассматривается специалистом по кадрам, который осуществляет подготовку мотивированного заключения по результатам рассмотрения уведомления.</w:t>
      </w:r>
    </w:p>
    <w:p w:rsidR="00AC0FE6" w:rsidRPr="008B6876" w:rsidRDefault="00AC0FE6" w:rsidP="00AC0FE6">
      <w:pPr>
        <w:widowControl w:val="0"/>
        <w:tabs>
          <w:tab w:val="left" w:pos="708"/>
          <w:tab w:val="left" w:pos="628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19.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должностные лица кадров администрации городского поселения «Шерловогорское»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поселения «Шерловогорское»,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C0FE6" w:rsidRPr="008B6876" w:rsidRDefault="00AC0FE6" w:rsidP="00AC0FE6">
      <w:pPr>
        <w:widowControl w:val="0"/>
        <w:tabs>
          <w:tab w:val="left" w:pos="39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20.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C0FE6" w:rsidRPr="008B6876" w:rsidRDefault="00AC0FE6" w:rsidP="00AC0FE6">
      <w:pPr>
        <w:widowControl w:val="0"/>
        <w:tabs>
          <w:tab w:val="left" w:pos="39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а)</w:t>
      </w:r>
      <w:r w:rsidRPr="008B6876">
        <w:rPr>
          <w:color w:val="000000"/>
          <w:sz w:val="28"/>
          <w:szCs w:val="28"/>
          <w:lang w:bidi="ru-RU"/>
        </w:rPr>
        <w:tab/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Положения;</w:t>
      </w:r>
    </w:p>
    <w:p w:rsidR="00AC0FE6" w:rsidRPr="008B6876" w:rsidRDefault="00AC0FE6" w:rsidP="00AC0FE6">
      <w:pPr>
        <w:widowControl w:val="0"/>
        <w:tabs>
          <w:tab w:val="left" w:pos="39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б)</w:t>
      </w:r>
      <w:r w:rsidRPr="008B6876">
        <w:rPr>
          <w:color w:val="000000"/>
          <w:sz w:val="28"/>
          <w:szCs w:val="28"/>
          <w:lang w:bidi="ru-RU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кадрам администрации городского поселения «Шерловогорское»,  и с результатами ее проверки;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C0FE6" w:rsidRPr="008B6876" w:rsidRDefault="00AC0FE6" w:rsidP="00AC0FE6">
      <w:pPr>
        <w:widowControl w:val="0"/>
        <w:tabs>
          <w:tab w:val="left" w:pos="70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21.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</w:t>
      </w:r>
      <w:r w:rsidRPr="008B6876">
        <w:rPr>
          <w:color w:val="000000"/>
          <w:sz w:val="28"/>
          <w:szCs w:val="28"/>
          <w:lang w:bidi="ru-RU"/>
        </w:rPr>
        <w:lastRenderedPageBreak/>
        <w:t>имуществе и обязательствах имущественного характера.</w:t>
      </w:r>
    </w:p>
    <w:p w:rsidR="00AC0FE6" w:rsidRPr="008B6876" w:rsidRDefault="00AC0FE6" w:rsidP="00AC0FE6">
      <w:pPr>
        <w:widowControl w:val="0"/>
        <w:tabs>
          <w:tab w:val="left" w:pos="70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22.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 «Шерловогорское».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AC0FE6" w:rsidRPr="008B6876" w:rsidRDefault="00AC0FE6" w:rsidP="00AC0FE6">
      <w:pPr>
        <w:widowControl w:val="0"/>
        <w:tabs>
          <w:tab w:val="left" w:pos="49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24. Заседания комиссии могут проводиться в отсутствие муниципального служащего или гражданина в случае:</w:t>
      </w:r>
    </w:p>
    <w:p w:rsidR="00AC0FE6" w:rsidRPr="008B6876" w:rsidRDefault="00AC0FE6" w:rsidP="00AC0FE6">
      <w:pPr>
        <w:widowControl w:val="0"/>
        <w:tabs>
          <w:tab w:val="left" w:pos="44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а)</w:t>
      </w:r>
      <w:r w:rsidRPr="008B6876">
        <w:rPr>
          <w:color w:val="000000"/>
          <w:sz w:val="28"/>
          <w:szCs w:val="28"/>
          <w:lang w:bidi="ru-RU"/>
        </w:rPr>
        <w:tab/>
        <w:t>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C0FE6" w:rsidRPr="008B6876" w:rsidRDefault="00AC0FE6" w:rsidP="00AC0FE6">
      <w:pPr>
        <w:widowControl w:val="0"/>
        <w:tabs>
          <w:tab w:val="left" w:pos="44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б)</w:t>
      </w:r>
      <w:r w:rsidRPr="008B6876">
        <w:rPr>
          <w:color w:val="000000"/>
          <w:sz w:val="28"/>
          <w:szCs w:val="28"/>
          <w:lang w:bidi="ru-RU"/>
        </w:rPr>
        <w:tab/>
        <w:t xml:space="preserve"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AC0FE6" w:rsidRPr="008B6876" w:rsidRDefault="00AC0FE6" w:rsidP="00AC0FE6">
      <w:pPr>
        <w:widowControl w:val="0"/>
        <w:tabs>
          <w:tab w:val="left" w:pos="104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25.  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C0FE6" w:rsidRPr="008B6876" w:rsidRDefault="00AC0FE6" w:rsidP="00AC0FE6">
      <w:pPr>
        <w:widowControl w:val="0"/>
        <w:tabs>
          <w:tab w:val="left" w:pos="104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0FE6" w:rsidRPr="008B6876" w:rsidRDefault="00AC0FE6" w:rsidP="00AC0FE6">
      <w:pPr>
        <w:widowControl w:val="0"/>
        <w:tabs>
          <w:tab w:val="left" w:pos="104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27.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88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решением Совета городского поселения «Шерловогорское» от 27.04.2010 г. № 130, являются достоверными и полными;</w:t>
      </w:r>
    </w:p>
    <w:p w:rsidR="00AC0FE6" w:rsidRPr="008B6876" w:rsidRDefault="00AC0FE6" w:rsidP="00AC0FE6">
      <w:pPr>
        <w:widowControl w:val="0"/>
        <w:tabs>
          <w:tab w:val="left" w:pos="89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городского поселения «Шерловогорское» применить к муниципальному служащему </w:t>
      </w:r>
      <w:r w:rsidRPr="008B6876">
        <w:rPr>
          <w:color w:val="000000"/>
          <w:sz w:val="28"/>
          <w:szCs w:val="28"/>
          <w:lang w:bidi="ru-RU"/>
        </w:rPr>
        <w:lastRenderedPageBreak/>
        <w:t>конкретную меру ответственности.</w:t>
      </w:r>
    </w:p>
    <w:p w:rsidR="00AC0FE6" w:rsidRPr="008B6876" w:rsidRDefault="00AC0FE6" w:rsidP="00AC0FE6">
      <w:pPr>
        <w:widowControl w:val="0"/>
        <w:tabs>
          <w:tab w:val="left" w:pos="104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28. 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87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0FE6" w:rsidRPr="008B6876" w:rsidRDefault="00AC0FE6" w:rsidP="00AC0FE6">
      <w:pPr>
        <w:widowControl w:val="0"/>
        <w:tabs>
          <w:tab w:val="left" w:pos="898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поселения «Шерловогорское»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C0FE6" w:rsidRPr="008B6876" w:rsidRDefault="00AC0FE6" w:rsidP="00AC0FE6">
      <w:pPr>
        <w:widowControl w:val="0"/>
        <w:tabs>
          <w:tab w:val="left" w:pos="104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29.  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а) дать гражданину согласие на замещение должности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служащего;</w:t>
      </w:r>
    </w:p>
    <w:p w:rsidR="00AC0FE6" w:rsidRPr="008B6876" w:rsidRDefault="00AC0FE6" w:rsidP="00AC0FE6">
      <w:pPr>
        <w:widowControl w:val="0"/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б) отказать гражданину в замещении должности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и мотивировать свой отказ.</w:t>
      </w:r>
    </w:p>
    <w:p w:rsidR="00AC0FE6" w:rsidRPr="008B6876" w:rsidRDefault="00AC0FE6" w:rsidP="00AC0FE6">
      <w:pPr>
        <w:widowControl w:val="0"/>
        <w:tabs>
          <w:tab w:val="left" w:pos="99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30.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992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а) признать, что причина непредставления муниципальным служащим</w:t>
      </w:r>
    </w:p>
    <w:p w:rsidR="00AC0FE6" w:rsidRPr="008B6876" w:rsidRDefault="00AC0FE6" w:rsidP="00AC0FE6">
      <w:pPr>
        <w:widowControl w:val="0"/>
        <w:tabs>
          <w:tab w:val="left" w:pos="1384"/>
          <w:tab w:val="left" w:pos="1594"/>
          <w:tab w:val="left" w:pos="2857"/>
          <w:tab w:val="left" w:pos="3418"/>
          <w:tab w:val="left" w:pos="4897"/>
          <w:tab w:val="right" w:pos="7200"/>
          <w:tab w:val="right" w:pos="9342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сведений</w:t>
      </w:r>
      <w:r w:rsidRPr="008B6876">
        <w:rPr>
          <w:color w:val="000000"/>
          <w:sz w:val="28"/>
          <w:szCs w:val="28"/>
          <w:lang w:bidi="ru-RU"/>
        </w:rPr>
        <w:tab/>
        <w:t>о</w:t>
      </w:r>
      <w:r w:rsidRPr="008B6876">
        <w:rPr>
          <w:color w:val="000000"/>
          <w:sz w:val="28"/>
          <w:szCs w:val="28"/>
          <w:lang w:bidi="ru-RU"/>
        </w:rPr>
        <w:tab/>
        <w:t>доходах, об</w:t>
      </w:r>
      <w:r w:rsidRPr="008B6876">
        <w:rPr>
          <w:color w:val="000000"/>
          <w:sz w:val="28"/>
          <w:szCs w:val="28"/>
          <w:lang w:bidi="ru-RU"/>
        </w:rPr>
        <w:tab/>
        <w:t>имуществе</w:t>
      </w:r>
      <w:r w:rsidRPr="008B6876">
        <w:rPr>
          <w:color w:val="000000"/>
          <w:sz w:val="28"/>
          <w:szCs w:val="28"/>
          <w:lang w:bidi="ru-RU"/>
        </w:rPr>
        <w:tab/>
        <w:t>и</w:t>
      </w:r>
      <w:r w:rsidRPr="008B6876">
        <w:rPr>
          <w:color w:val="000000"/>
          <w:sz w:val="28"/>
          <w:szCs w:val="28"/>
          <w:lang w:bidi="ru-RU"/>
        </w:rPr>
        <w:tab/>
        <w:t>обязательствах</w:t>
      </w:r>
      <w:r w:rsidRPr="008B6876">
        <w:rPr>
          <w:color w:val="000000"/>
          <w:sz w:val="28"/>
          <w:szCs w:val="28"/>
          <w:lang w:bidi="ru-RU"/>
        </w:rPr>
        <w:tab/>
        <w:t>имущественного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характера своих супруги (супруга) и несовершеннолетних детей является объективной и уважительной;</w:t>
      </w:r>
    </w:p>
    <w:p w:rsidR="00AC0FE6" w:rsidRPr="008B6876" w:rsidRDefault="00AC0FE6" w:rsidP="00AC0FE6">
      <w:pPr>
        <w:widowControl w:val="0"/>
        <w:tabs>
          <w:tab w:val="left" w:pos="992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б) признать, что причина непредставления муниципальным служащим</w:t>
      </w:r>
    </w:p>
    <w:p w:rsidR="00AC0FE6" w:rsidRPr="008B6876" w:rsidRDefault="00AC0FE6" w:rsidP="00AC0FE6">
      <w:pPr>
        <w:widowControl w:val="0"/>
        <w:tabs>
          <w:tab w:val="left" w:pos="1384"/>
          <w:tab w:val="left" w:pos="1594"/>
          <w:tab w:val="left" w:pos="2857"/>
          <w:tab w:val="left" w:pos="3418"/>
          <w:tab w:val="left" w:pos="4892"/>
          <w:tab w:val="right" w:pos="7200"/>
          <w:tab w:val="right" w:pos="9342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сведений</w:t>
      </w:r>
      <w:r w:rsidRPr="008B6876">
        <w:rPr>
          <w:color w:val="000000"/>
          <w:sz w:val="28"/>
          <w:szCs w:val="28"/>
          <w:lang w:bidi="ru-RU"/>
        </w:rPr>
        <w:tab/>
        <w:t>о</w:t>
      </w:r>
      <w:r w:rsidRPr="008B6876">
        <w:rPr>
          <w:color w:val="000000"/>
          <w:sz w:val="28"/>
          <w:szCs w:val="28"/>
          <w:lang w:bidi="ru-RU"/>
        </w:rPr>
        <w:tab/>
        <w:t>доходах, об</w:t>
      </w:r>
      <w:r w:rsidRPr="008B6876">
        <w:rPr>
          <w:color w:val="000000"/>
          <w:sz w:val="28"/>
          <w:szCs w:val="28"/>
          <w:lang w:bidi="ru-RU"/>
        </w:rPr>
        <w:tab/>
        <w:t>имуществе</w:t>
      </w:r>
      <w:r w:rsidRPr="008B6876">
        <w:rPr>
          <w:color w:val="000000"/>
          <w:sz w:val="28"/>
          <w:szCs w:val="28"/>
          <w:lang w:bidi="ru-RU"/>
        </w:rPr>
        <w:tab/>
        <w:t>и</w:t>
      </w:r>
      <w:r w:rsidRPr="008B6876">
        <w:rPr>
          <w:color w:val="000000"/>
          <w:sz w:val="28"/>
          <w:szCs w:val="28"/>
          <w:lang w:bidi="ru-RU"/>
        </w:rPr>
        <w:tab/>
        <w:t>обязательствах</w:t>
      </w:r>
      <w:r w:rsidRPr="008B6876">
        <w:rPr>
          <w:color w:val="000000"/>
          <w:sz w:val="28"/>
          <w:szCs w:val="28"/>
          <w:lang w:bidi="ru-RU"/>
        </w:rPr>
        <w:tab/>
        <w:t>имущественного</w:t>
      </w:r>
    </w:p>
    <w:p w:rsidR="00AC0FE6" w:rsidRPr="008B6876" w:rsidRDefault="00AC0FE6" w:rsidP="00AC0FE6">
      <w:pPr>
        <w:widowControl w:val="0"/>
        <w:tabs>
          <w:tab w:val="left" w:pos="138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характера</w:t>
      </w:r>
      <w:r w:rsidRPr="008B6876">
        <w:rPr>
          <w:color w:val="000000"/>
          <w:sz w:val="28"/>
          <w:szCs w:val="28"/>
          <w:lang w:bidi="ru-RU"/>
        </w:rPr>
        <w:tab/>
        <w:t>своих супруги (супруга) и несовершеннолетних детей не является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0FE6" w:rsidRPr="008B6876" w:rsidRDefault="00AC0FE6" w:rsidP="00AC0FE6">
      <w:pPr>
        <w:widowControl w:val="0"/>
        <w:tabs>
          <w:tab w:val="left" w:pos="992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lastRenderedPageBreak/>
        <w:t>в) признать, что причина непредставления муниципальным служащим</w:t>
      </w:r>
    </w:p>
    <w:p w:rsidR="00AC0FE6" w:rsidRPr="008B6876" w:rsidRDefault="00AC0FE6" w:rsidP="00AC0FE6">
      <w:pPr>
        <w:widowControl w:val="0"/>
        <w:tabs>
          <w:tab w:val="left" w:pos="1384"/>
          <w:tab w:val="left" w:pos="1594"/>
          <w:tab w:val="left" w:pos="2856"/>
          <w:tab w:val="left" w:pos="3418"/>
          <w:tab w:val="left" w:pos="4892"/>
          <w:tab w:val="right" w:pos="7200"/>
          <w:tab w:val="right" w:pos="9342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сведений</w:t>
      </w:r>
      <w:r w:rsidRPr="008B6876">
        <w:rPr>
          <w:color w:val="000000"/>
          <w:sz w:val="28"/>
          <w:szCs w:val="28"/>
          <w:lang w:bidi="ru-RU"/>
        </w:rPr>
        <w:tab/>
        <w:t>о</w:t>
      </w:r>
      <w:r w:rsidRPr="008B6876">
        <w:rPr>
          <w:color w:val="000000"/>
          <w:sz w:val="28"/>
          <w:szCs w:val="28"/>
          <w:lang w:bidi="ru-RU"/>
        </w:rPr>
        <w:tab/>
        <w:t>доходах, об</w:t>
      </w:r>
      <w:r w:rsidRPr="008B6876">
        <w:rPr>
          <w:color w:val="000000"/>
          <w:sz w:val="28"/>
          <w:szCs w:val="28"/>
          <w:lang w:bidi="ru-RU"/>
        </w:rPr>
        <w:tab/>
        <w:t>имуществе</w:t>
      </w:r>
      <w:r w:rsidRPr="008B6876">
        <w:rPr>
          <w:color w:val="000000"/>
          <w:sz w:val="28"/>
          <w:szCs w:val="28"/>
          <w:lang w:bidi="ru-RU"/>
        </w:rPr>
        <w:tab/>
        <w:t>и</w:t>
      </w:r>
      <w:r w:rsidRPr="008B6876">
        <w:rPr>
          <w:color w:val="000000"/>
          <w:sz w:val="28"/>
          <w:szCs w:val="28"/>
          <w:lang w:bidi="ru-RU"/>
        </w:rPr>
        <w:tab/>
        <w:t>обязательствах</w:t>
      </w:r>
      <w:r w:rsidRPr="008B6876">
        <w:rPr>
          <w:color w:val="000000"/>
          <w:sz w:val="28"/>
          <w:szCs w:val="28"/>
          <w:lang w:bidi="ru-RU"/>
        </w:rPr>
        <w:tab/>
        <w:t>имущественного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поселения «Шерловогорское» применить к муниципальному служащему конкретную меру ответственности.</w:t>
      </w:r>
    </w:p>
    <w:p w:rsidR="00AC0FE6" w:rsidRPr="008B6876" w:rsidRDefault="00AC0FE6" w:rsidP="00AC0FE6">
      <w:pPr>
        <w:widowControl w:val="0"/>
        <w:tabs>
          <w:tab w:val="left" w:pos="547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31.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373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rFonts w:eastAsia="Arial Unicode MS"/>
          <w:color w:val="000000"/>
          <w:sz w:val="28"/>
          <w:szCs w:val="28"/>
          <w:lang w:bidi="ru-RU"/>
        </w:rPr>
        <w:t xml:space="preserve">        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городского поселения «Шерловогорское»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C0FE6" w:rsidRPr="008B6876" w:rsidRDefault="00AC0FE6" w:rsidP="00AC0FE6">
      <w:pPr>
        <w:widowControl w:val="0"/>
        <w:tabs>
          <w:tab w:val="left" w:pos="54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32. По итогам рассмотрения вопроса, указанного в абзаце четвертом подпункта «6»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37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8B6876">
        <w:rPr>
          <w:rFonts w:eastAsia="Arial Unicode MS"/>
          <w:color w:val="000000"/>
          <w:sz w:val="28"/>
          <w:szCs w:val="28"/>
          <w:lang w:bidi="ru-RU"/>
        </w:rPr>
        <w:t xml:space="preserve">        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городского поселения «Шерловогорское» применить к муниципальному служащему конкретную меру ответственности.</w:t>
      </w:r>
    </w:p>
    <w:p w:rsidR="00AC0FE6" w:rsidRPr="008B6876" w:rsidRDefault="00AC0FE6" w:rsidP="00AC0FE6">
      <w:pPr>
        <w:widowControl w:val="0"/>
        <w:tabs>
          <w:tab w:val="left" w:pos="54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rFonts w:eastAsia="Arial Unicode MS"/>
          <w:color w:val="000000"/>
          <w:sz w:val="28"/>
          <w:szCs w:val="28"/>
          <w:lang w:bidi="ru-RU"/>
        </w:rPr>
        <w:t xml:space="preserve">            33.</w:t>
      </w:r>
      <w:r w:rsidRPr="008B6876">
        <w:rPr>
          <w:color w:val="000000"/>
          <w:sz w:val="28"/>
          <w:szCs w:val="28"/>
          <w:lang w:bidi="ru-RU"/>
        </w:rPr>
        <w:t xml:space="preserve">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37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а) признать, что при исполнении муниципальным служащим </w:t>
      </w:r>
      <w:r w:rsidRPr="008B6876">
        <w:rPr>
          <w:color w:val="000000"/>
          <w:sz w:val="28"/>
          <w:szCs w:val="28"/>
          <w:lang w:bidi="ru-RU"/>
        </w:rPr>
        <w:lastRenderedPageBreak/>
        <w:t>должностных обязанностей конфликт интересов отсутствует;</w:t>
      </w:r>
    </w:p>
    <w:p w:rsidR="00AC0FE6" w:rsidRPr="008B6876" w:rsidRDefault="00AC0FE6" w:rsidP="00AC0FE6">
      <w:pPr>
        <w:widowControl w:val="0"/>
        <w:tabs>
          <w:tab w:val="left" w:pos="37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поселения «Шерловогорское» принять меры по урегулированию конфликта интересов или по недопущению его возникновения;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поселения «Шерловогорское» применить к муниципальному служащему конкретную меру ответственности.».</w:t>
      </w:r>
    </w:p>
    <w:p w:rsidR="00AC0FE6" w:rsidRPr="008B6876" w:rsidRDefault="00AC0FE6" w:rsidP="00AC0FE6">
      <w:pPr>
        <w:widowControl w:val="0"/>
        <w:tabs>
          <w:tab w:val="left" w:pos="1004"/>
        </w:tabs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34.  </w:t>
      </w:r>
      <w:r w:rsidRPr="008B6876">
        <w:rPr>
          <w:rFonts w:eastAsia="Arial Unicode MS"/>
          <w:color w:val="000000"/>
          <w:sz w:val="28"/>
          <w:szCs w:val="28"/>
          <w:lang w:bidi="ru-RU"/>
        </w:rPr>
        <w:t>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27 - 30, 35 настоящего Положения. Основания и мотивы принятия такого решения должны быть отражены в протоколе заседания комиссии.</w:t>
      </w:r>
    </w:p>
    <w:p w:rsidR="00AC0FE6" w:rsidRPr="008B6876" w:rsidRDefault="00AC0FE6" w:rsidP="00AC0FE6">
      <w:pPr>
        <w:widowControl w:val="0"/>
        <w:tabs>
          <w:tab w:val="left" w:pos="847"/>
        </w:tabs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35.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 городского поселения «Шерловогорское», одно из следующих решений:</w:t>
      </w:r>
    </w:p>
    <w:p w:rsidR="00AC0FE6" w:rsidRPr="008B6876" w:rsidRDefault="00AC0FE6" w:rsidP="00AC0FE6">
      <w:pPr>
        <w:widowControl w:val="0"/>
        <w:tabs>
          <w:tab w:val="left" w:pos="617"/>
        </w:tabs>
        <w:spacing w:line="322" w:lineRule="exact"/>
        <w:ind w:firstLine="24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а)</w:t>
      </w:r>
      <w:r w:rsidRPr="008B6876">
        <w:rPr>
          <w:color w:val="000000"/>
          <w:sz w:val="28"/>
          <w:szCs w:val="28"/>
          <w:lang w:bidi="ru-RU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0FE6" w:rsidRPr="008B6876" w:rsidRDefault="00AC0FE6" w:rsidP="00AC0FE6">
      <w:pPr>
        <w:widowControl w:val="0"/>
        <w:tabs>
          <w:tab w:val="left" w:pos="617"/>
        </w:tabs>
        <w:spacing w:line="322" w:lineRule="exact"/>
        <w:ind w:firstLine="24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б)</w:t>
      </w:r>
      <w:r w:rsidRPr="008B6876">
        <w:rPr>
          <w:color w:val="000000"/>
          <w:sz w:val="28"/>
          <w:szCs w:val="28"/>
          <w:lang w:bidi="ru-RU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Pr="008B6876">
        <w:rPr>
          <w:color w:val="000000"/>
          <w:sz w:val="28"/>
          <w:szCs w:val="28"/>
          <w:lang w:val="en-US" w:eastAsia="en-US" w:bidi="en-US"/>
        </w:rPr>
        <w:t>N</w:t>
      </w:r>
      <w:r w:rsidRPr="008B6876">
        <w:rPr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color w:val="000000"/>
          <w:sz w:val="28"/>
          <w:szCs w:val="28"/>
          <w:lang w:bidi="ru-RU"/>
        </w:rPr>
        <w:t>273-ФЗ "О противодействии коррупции". В этом случае комиссия рекомендует</w:t>
      </w:r>
      <w:r w:rsidRPr="008B6876">
        <w:rPr>
          <w:color w:val="000000"/>
          <w:sz w:val="28"/>
          <w:szCs w:val="28"/>
          <w:lang w:bidi="ru-RU"/>
        </w:rPr>
        <w:tab/>
        <w:t>руководителю</w:t>
      </w:r>
      <w:r w:rsidRPr="008B6876">
        <w:rPr>
          <w:color w:val="000000"/>
          <w:sz w:val="28"/>
          <w:szCs w:val="28"/>
          <w:lang w:bidi="ru-RU"/>
        </w:rPr>
        <w:tab/>
        <w:t>администрации</w:t>
      </w:r>
      <w:r w:rsidRPr="008B6876">
        <w:rPr>
          <w:color w:val="000000"/>
          <w:sz w:val="28"/>
          <w:szCs w:val="28"/>
          <w:lang w:bidi="ru-RU"/>
        </w:rPr>
        <w:tab/>
        <w:t>городского поселения «Шерловогорское» проинформировать об указанных обстоятельствах органы прокуратуры и уведомившую организацию.</w:t>
      </w:r>
    </w:p>
    <w:p w:rsidR="00AC0FE6" w:rsidRPr="008B6876" w:rsidRDefault="00AC0FE6" w:rsidP="00AC0FE6">
      <w:pPr>
        <w:widowControl w:val="0"/>
        <w:tabs>
          <w:tab w:val="left" w:pos="100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36.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AC0FE6" w:rsidRPr="008B6876" w:rsidRDefault="00AC0FE6" w:rsidP="00AC0FE6">
      <w:pPr>
        <w:widowControl w:val="0"/>
        <w:tabs>
          <w:tab w:val="left" w:pos="99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37. Для исполнения решений комиссии могут быть подготовлены проекты нормативных правовых актов городского поселения «Шерловогорское», решений или поручений главы городского поселения «Шерловогорское», которые в установленном порядке представляются на рассмотрение главе городского поселения «Шерловогорское».</w:t>
      </w:r>
    </w:p>
    <w:p w:rsidR="00AC0FE6" w:rsidRPr="008B6876" w:rsidRDefault="00AC0FE6" w:rsidP="00AC0FE6">
      <w:pPr>
        <w:widowControl w:val="0"/>
        <w:tabs>
          <w:tab w:val="left" w:pos="100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38.  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Pr="008B6876">
        <w:rPr>
          <w:color w:val="000000"/>
          <w:sz w:val="28"/>
          <w:szCs w:val="28"/>
          <w:lang w:bidi="ru-RU"/>
        </w:rPr>
        <w:lastRenderedPageBreak/>
        <w:t>на заседании членов комиссии.</w:t>
      </w:r>
    </w:p>
    <w:p w:rsidR="00AC0FE6" w:rsidRPr="008B6876" w:rsidRDefault="00AC0FE6" w:rsidP="00AC0FE6">
      <w:pPr>
        <w:widowControl w:val="0"/>
        <w:tabs>
          <w:tab w:val="left" w:pos="1291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городского поселения «Шерловогорское»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AC0FE6" w:rsidRPr="008B6876" w:rsidRDefault="00AC0FE6" w:rsidP="00AC0FE6">
      <w:pPr>
        <w:widowControl w:val="0"/>
        <w:tabs>
          <w:tab w:val="left" w:pos="1066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40.  В протоколе заседания комиссии указываются:</w:t>
      </w:r>
    </w:p>
    <w:p w:rsidR="00AC0FE6" w:rsidRPr="008B6876" w:rsidRDefault="00592642" w:rsidP="00AC0FE6">
      <w:pPr>
        <w:widowControl w:val="0"/>
        <w:tabs>
          <w:tab w:val="left" w:pos="870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</w:t>
      </w:r>
      <w:r w:rsidR="008B6876">
        <w:rPr>
          <w:color w:val="000000"/>
          <w:sz w:val="28"/>
          <w:szCs w:val="28"/>
          <w:lang w:bidi="ru-RU"/>
        </w:rPr>
        <w:t xml:space="preserve">а) </w:t>
      </w:r>
      <w:bookmarkStart w:id="0" w:name="_GoBack"/>
      <w:bookmarkEnd w:id="0"/>
      <w:r w:rsidR="00AC0FE6" w:rsidRPr="008B6876">
        <w:rPr>
          <w:color w:val="000000"/>
          <w:sz w:val="28"/>
          <w:szCs w:val="28"/>
          <w:lang w:bidi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AC0FE6" w:rsidRPr="008B6876" w:rsidRDefault="00592642" w:rsidP="00AC0FE6">
      <w:pPr>
        <w:widowControl w:val="0"/>
        <w:tabs>
          <w:tab w:val="left" w:pos="940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</w:t>
      </w:r>
      <w:r w:rsidR="00AC0FE6" w:rsidRPr="008B6876">
        <w:rPr>
          <w:color w:val="000000"/>
          <w:sz w:val="28"/>
          <w:szCs w:val="28"/>
          <w:lang w:bidi="ru-RU"/>
        </w:rPr>
        <w:t>б)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0FE6" w:rsidRPr="008B6876" w:rsidRDefault="00592642" w:rsidP="00AC0FE6">
      <w:pPr>
        <w:widowControl w:val="0"/>
        <w:tabs>
          <w:tab w:val="left" w:pos="898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в)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предъявляемые к муниципальному служащему претензии, материалы, на которых они основываются;</w:t>
      </w:r>
    </w:p>
    <w:p w:rsidR="00AC0FE6" w:rsidRPr="008B6876" w:rsidRDefault="00592642" w:rsidP="00AC0FE6">
      <w:pPr>
        <w:widowControl w:val="0"/>
        <w:tabs>
          <w:tab w:val="left" w:pos="898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г)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содержание пояснений муниципального служащего и других лиц по существу предъявляемых претензий;</w:t>
      </w:r>
    </w:p>
    <w:p w:rsidR="00AC0FE6" w:rsidRPr="008B6876" w:rsidRDefault="00592642" w:rsidP="00AC0FE6">
      <w:pPr>
        <w:widowControl w:val="0"/>
        <w:tabs>
          <w:tab w:val="left" w:pos="894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д)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фамилии, имена, отчества выступивших на заседании лиц и краткое изложение их выступлений;</w:t>
      </w:r>
    </w:p>
    <w:p w:rsidR="00AC0FE6" w:rsidRPr="008B6876" w:rsidRDefault="00592642" w:rsidP="00AC0FE6">
      <w:pPr>
        <w:widowControl w:val="0"/>
        <w:tabs>
          <w:tab w:val="left" w:pos="940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е)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источник информации, содержащей основания для проведения заседания комиссии, дата поступления информации в администрацию городского поселения «Шерловогорское»;</w:t>
      </w:r>
    </w:p>
    <w:p w:rsidR="00AC0FE6" w:rsidRPr="008B6876" w:rsidRDefault="00592642" w:rsidP="00AC0FE6">
      <w:pPr>
        <w:widowControl w:val="0"/>
        <w:tabs>
          <w:tab w:val="left" w:pos="1014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ж)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другие сведения;</w:t>
      </w:r>
    </w:p>
    <w:p w:rsidR="00AC0FE6" w:rsidRPr="008B6876" w:rsidRDefault="00592642" w:rsidP="00AC0FE6">
      <w:pPr>
        <w:widowControl w:val="0"/>
        <w:tabs>
          <w:tab w:val="left" w:pos="1014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з)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ab/>
        <w:t>результаты голосования;</w:t>
      </w:r>
    </w:p>
    <w:p w:rsidR="00AC0FE6" w:rsidRPr="008B6876" w:rsidRDefault="00592642" w:rsidP="00AC0FE6">
      <w:pPr>
        <w:widowControl w:val="0"/>
        <w:tabs>
          <w:tab w:val="left" w:pos="1014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и)</w:t>
      </w:r>
      <w:r w:rsidR="008B6876">
        <w:rPr>
          <w:color w:val="000000"/>
          <w:sz w:val="28"/>
          <w:szCs w:val="28"/>
          <w:lang w:bidi="ru-RU"/>
        </w:rPr>
        <w:t xml:space="preserve"> р</w:t>
      </w:r>
      <w:r w:rsidR="00AC0FE6" w:rsidRPr="008B6876">
        <w:rPr>
          <w:color w:val="000000"/>
          <w:sz w:val="28"/>
          <w:szCs w:val="28"/>
          <w:lang w:bidi="ru-RU"/>
        </w:rPr>
        <w:t>ешение и обоснование его принятия.</w:t>
      </w:r>
    </w:p>
    <w:p w:rsidR="00AC0FE6" w:rsidRPr="008B6876" w:rsidRDefault="00AC0FE6" w:rsidP="00AC0FE6">
      <w:pPr>
        <w:widowControl w:val="0"/>
        <w:tabs>
          <w:tab w:val="left" w:pos="100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C0FE6" w:rsidRPr="008B6876" w:rsidRDefault="00AC0FE6" w:rsidP="00AC0FE6">
      <w:pPr>
        <w:widowControl w:val="0"/>
        <w:tabs>
          <w:tab w:val="left" w:pos="100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42. Копии протокола заседания комиссии в 3-дневный срок со дня заседания направляются главе городского поселения «Шерловогорское», полностью или в виде выписок из него муниципальному служащему, а также по решению комиссии - иным заинтересованным лицам.</w:t>
      </w:r>
    </w:p>
    <w:p w:rsidR="00AC0FE6" w:rsidRPr="008B6876" w:rsidRDefault="00AC0FE6" w:rsidP="00AC0FE6">
      <w:pPr>
        <w:widowControl w:val="0"/>
        <w:tabs>
          <w:tab w:val="left" w:pos="1493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43. Глава городского поселения «Шерловогорское»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поселения «Шерловогорское» в письменной форме уведомляет комиссию в </w:t>
      </w:r>
      <w:r w:rsidRPr="008B6876">
        <w:rPr>
          <w:color w:val="000000"/>
          <w:sz w:val="28"/>
          <w:szCs w:val="28"/>
          <w:lang w:bidi="ru-RU"/>
        </w:rPr>
        <w:lastRenderedPageBreak/>
        <w:t>месячный срок со дня поступления к нему протокола заседания комиссии. Решение главы городского поселения «Шерловогорское» оглашается на ближайшем заседании комиссии и принимается к сведению без обсуждения.</w:t>
      </w:r>
    </w:p>
    <w:p w:rsidR="00AC0FE6" w:rsidRPr="008B6876" w:rsidRDefault="00AC0FE6" w:rsidP="00AC0FE6">
      <w:pPr>
        <w:widowControl w:val="0"/>
        <w:tabs>
          <w:tab w:val="left" w:pos="108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поселения «Шерловогорское»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C0FE6" w:rsidRPr="008B6876" w:rsidRDefault="00AC0FE6" w:rsidP="00AC0FE6">
      <w:pPr>
        <w:widowControl w:val="0"/>
        <w:tabs>
          <w:tab w:val="left" w:pos="108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C0FE6" w:rsidRPr="008B6876" w:rsidRDefault="00AC0FE6" w:rsidP="00AC0FE6">
      <w:pPr>
        <w:widowControl w:val="0"/>
        <w:tabs>
          <w:tab w:val="left" w:pos="108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 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0FE6" w:rsidRPr="008B6876" w:rsidRDefault="00AC0FE6" w:rsidP="00AC0FE6">
      <w:pPr>
        <w:widowControl w:val="0"/>
        <w:tabs>
          <w:tab w:val="left" w:pos="108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   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кадрам администрации городского поселения «Шерловогорское».</w:t>
      </w:r>
    </w:p>
    <w:p w:rsidR="00AC0FE6" w:rsidRPr="008B6876" w:rsidRDefault="00AC0FE6" w:rsidP="00AC0FE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C0FE6" w:rsidRPr="008B6876" w:rsidRDefault="00AC0FE6" w:rsidP="00E31C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D32" w:rsidRPr="008B6876" w:rsidRDefault="00477D32" w:rsidP="00E31C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D32" w:rsidRPr="008B6876" w:rsidRDefault="00477D32" w:rsidP="00E31C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D32" w:rsidRPr="008B6876" w:rsidRDefault="00477D32" w:rsidP="00E31C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77D32" w:rsidRPr="008B6876" w:rsidSect="00C1119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55" w:rsidRDefault="00836B55" w:rsidP="00C11194">
      <w:r>
        <w:separator/>
      </w:r>
    </w:p>
  </w:endnote>
  <w:endnote w:type="continuationSeparator" w:id="0">
    <w:p w:rsidR="00836B55" w:rsidRDefault="00836B55" w:rsidP="00C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55" w:rsidRDefault="00836B55" w:rsidP="00C11194">
      <w:r>
        <w:separator/>
      </w:r>
    </w:p>
  </w:footnote>
  <w:footnote w:type="continuationSeparator" w:id="0">
    <w:p w:rsidR="00836B55" w:rsidRDefault="00836B55" w:rsidP="00C1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09" w:rsidRDefault="00795109" w:rsidP="00AC0FE6">
    <w:pPr>
      <w:pStyle w:val="a6"/>
      <w:jc w:val="right"/>
      <w:rPr>
        <w:sz w:val="16"/>
        <w:szCs w:val="16"/>
      </w:rPr>
    </w:pPr>
  </w:p>
  <w:p w:rsidR="00AC0FE6" w:rsidRDefault="00AC0F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36632"/>
      <w:docPartObj>
        <w:docPartGallery w:val="Page Numbers (Top of Page)"/>
        <w:docPartUnique/>
      </w:docPartObj>
    </w:sdtPr>
    <w:sdtEndPr/>
    <w:sdtContent>
      <w:p w:rsidR="00C11194" w:rsidRDefault="00416360">
        <w:pPr>
          <w:pStyle w:val="a6"/>
          <w:jc w:val="right"/>
        </w:pPr>
        <w:r>
          <w:fldChar w:fldCharType="begin"/>
        </w:r>
        <w:r w:rsidR="00C11194">
          <w:instrText>PAGE   \* MERGEFORMAT</w:instrText>
        </w:r>
        <w:r>
          <w:fldChar w:fldCharType="separate"/>
        </w:r>
        <w:r w:rsidR="008B6876">
          <w:rPr>
            <w:noProof/>
          </w:rPr>
          <w:t>10</w:t>
        </w:r>
        <w:r>
          <w:fldChar w:fldCharType="end"/>
        </w:r>
      </w:p>
    </w:sdtContent>
  </w:sdt>
  <w:p w:rsidR="00C11194" w:rsidRDefault="00C111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C4" w:rsidRPr="00AC0FE6" w:rsidRDefault="00E31CC4" w:rsidP="00AC0F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0E72"/>
    <w:multiLevelType w:val="hybridMultilevel"/>
    <w:tmpl w:val="69E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A84"/>
    <w:multiLevelType w:val="hybridMultilevel"/>
    <w:tmpl w:val="64EC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A31"/>
    <w:multiLevelType w:val="hybridMultilevel"/>
    <w:tmpl w:val="454CC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1DA2"/>
    <w:multiLevelType w:val="hybridMultilevel"/>
    <w:tmpl w:val="AAFC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85A97"/>
    <w:multiLevelType w:val="hybridMultilevel"/>
    <w:tmpl w:val="27228924"/>
    <w:lvl w:ilvl="0" w:tplc="D2326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016F06"/>
    <w:multiLevelType w:val="hybridMultilevel"/>
    <w:tmpl w:val="33C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A235E"/>
    <w:multiLevelType w:val="multilevel"/>
    <w:tmpl w:val="2E085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3"/>
    <w:rsid w:val="000814E6"/>
    <w:rsid w:val="00096104"/>
    <w:rsid w:val="00156B7F"/>
    <w:rsid w:val="00161A25"/>
    <w:rsid w:val="00167085"/>
    <w:rsid w:val="001D3533"/>
    <w:rsid w:val="00247B1A"/>
    <w:rsid w:val="00271200"/>
    <w:rsid w:val="002849AA"/>
    <w:rsid w:val="002B2520"/>
    <w:rsid w:val="003010B1"/>
    <w:rsid w:val="00317BAB"/>
    <w:rsid w:val="00332020"/>
    <w:rsid w:val="00397807"/>
    <w:rsid w:val="003E6551"/>
    <w:rsid w:val="00416360"/>
    <w:rsid w:val="00431269"/>
    <w:rsid w:val="00443F30"/>
    <w:rsid w:val="0045753E"/>
    <w:rsid w:val="004773BA"/>
    <w:rsid w:val="00477D32"/>
    <w:rsid w:val="004A1CC8"/>
    <w:rsid w:val="004E46B1"/>
    <w:rsid w:val="00513823"/>
    <w:rsid w:val="00531B8C"/>
    <w:rsid w:val="00592642"/>
    <w:rsid w:val="00636863"/>
    <w:rsid w:val="00696A73"/>
    <w:rsid w:val="006D6893"/>
    <w:rsid w:val="00727288"/>
    <w:rsid w:val="007277C6"/>
    <w:rsid w:val="00744297"/>
    <w:rsid w:val="00795109"/>
    <w:rsid w:val="007A5A99"/>
    <w:rsid w:val="007F2BB1"/>
    <w:rsid w:val="00801BCF"/>
    <w:rsid w:val="00810FF4"/>
    <w:rsid w:val="0081493B"/>
    <w:rsid w:val="00836B55"/>
    <w:rsid w:val="008442FE"/>
    <w:rsid w:val="008879E1"/>
    <w:rsid w:val="008B6876"/>
    <w:rsid w:val="008C38FF"/>
    <w:rsid w:val="009106F8"/>
    <w:rsid w:val="00953C66"/>
    <w:rsid w:val="009645F3"/>
    <w:rsid w:val="009F1D63"/>
    <w:rsid w:val="00A13182"/>
    <w:rsid w:val="00AC0FE6"/>
    <w:rsid w:val="00AC2FD6"/>
    <w:rsid w:val="00AC5E1D"/>
    <w:rsid w:val="00AE7362"/>
    <w:rsid w:val="00AF5759"/>
    <w:rsid w:val="00B3657A"/>
    <w:rsid w:val="00B5166C"/>
    <w:rsid w:val="00B628FE"/>
    <w:rsid w:val="00B67600"/>
    <w:rsid w:val="00BB7E7C"/>
    <w:rsid w:val="00BD2E35"/>
    <w:rsid w:val="00C110BA"/>
    <w:rsid w:val="00C11194"/>
    <w:rsid w:val="00C24205"/>
    <w:rsid w:val="00CC5F20"/>
    <w:rsid w:val="00CF2B81"/>
    <w:rsid w:val="00CF4435"/>
    <w:rsid w:val="00D46A4A"/>
    <w:rsid w:val="00D74BB6"/>
    <w:rsid w:val="00DD2358"/>
    <w:rsid w:val="00E2066C"/>
    <w:rsid w:val="00E31CC4"/>
    <w:rsid w:val="00E658B2"/>
    <w:rsid w:val="00F33A0D"/>
    <w:rsid w:val="00F95273"/>
    <w:rsid w:val="00FF01DB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B4A2-A8D7-4A7F-9B68-05E5904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User</cp:lastModifiedBy>
  <cp:revision>23</cp:revision>
  <cp:lastPrinted>2017-09-27T02:07:00Z</cp:lastPrinted>
  <dcterms:created xsi:type="dcterms:W3CDTF">2016-10-06T00:35:00Z</dcterms:created>
  <dcterms:modified xsi:type="dcterms:W3CDTF">2017-09-27T02:12:00Z</dcterms:modified>
</cp:coreProperties>
</file>