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D5" w:rsidRDefault="003B7CD5">
      <w:pPr>
        <w:spacing w:line="1" w:lineRule="exact"/>
        <w:rPr>
          <w:sz w:val="2"/>
          <w:szCs w:val="2"/>
          <w:lang w:val="en-US"/>
        </w:rPr>
      </w:pPr>
    </w:p>
    <w:p w:rsidR="009B2129" w:rsidRDefault="009B2129">
      <w:pPr>
        <w:spacing w:line="1" w:lineRule="exact"/>
        <w:rPr>
          <w:sz w:val="2"/>
          <w:szCs w:val="2"/>
          <w:lang w:val="en-US"/>
        </w:rPr>
      </w:pPr>
    </w:p>
    <w:p w:rsidR="009B2129" w:rsidRPr="009B2129" w:rsidRDefault="009B2129">
      <w:pPr>
        <w:spacing w:line="1" w:lineRule="exact"/>
        <w:rPr>
          <w:sz w:val="2"/>
          <w:szCs w:val="2"/>
          <w:lang w:val="en-US"/>
        </w:rPr>
      </w:pPr>
    </w:p>
    <w:p w:rsidR="004D59AF" w:rsidRDefault="004D59AF">
      <w:pPr>
        <w:framePr w:h="1411" w:hSpace="10080" w:wrap="notBeside" w:vAnchor="text" w:hAnchor="margin" w:x="3865" w:y="1"/>
        <w:rPr>
          <w:sz w:val="24"/>
          <w:szCs w:val="24"/>
        </w:rPr>
        <w:sectPr w:rsidR="004D59AF" w:rsidSect="00E033D5">
          <w:type w:val="continuous"/>
          <w:pgSz w:w="11909" w:h="16834"/>
          <w:pgMar w:top="1134" w:right="567" w:bottom="1134" w:left="1985" w:header="720" w:footer="720" w:gutter="0"/>
          <w:cols w:space="720"/>
          <w:noEndnote/>
        </w:sectPr>
      </w:pPr>
      <w:r w:rsidRPr="004D59AF">
        <w:rPr>
          <w:i/>
          <w:sz w:val="24"/>
          <w:szCs w:val="24"/>
        </w:rPr>
        <w:t xml:space="preserve">                                   </w:t>
      </w:r>
    </w:p>
    <w:p w:rsidR="006868A9" w:rsidRPr="00455B30" w:rsidRDefault="008A4C54" w:rsidP="00614E4B">
      <w:pPr>
        <w:shd w:val="clear" w:color="auto" w:fill="FFFFFF"/>
        <w:tabs>
          <w:tab w:val="left" w:pos="180"/>
          <w:tab w:val="center" w:pos="4586"/>
        </w:tabs>
        <w:rPr>
          <w:color w:val="323232"/>
          <w:spacing w:val="-3"/>
          <w:sz w:val="18"/>
          <w:szCs w:val="18"/>
        </w:rPr>
      </w:pPr>
      <w:r>
        <w:rPr>
          <w:b/>
          <w:color w:val="323232"/>
          <w:spacing w:val="-3"/>
          <w:sz w:val="34"/>
          <w:szCs w:val="34"/>
        </w:rPr>
        <w:t xml:space="preserve">                                                                    </w:t>
      </w:r>
    </w:p>
    <w:p w:rsidR="006868A9" w:rsidRDefault="00953222" w:rsidP="00614E4B">
      <w:pPr>
        <w:framePr w:h="1411" w:hSpace="10080" w:wrap="notBeside" w:vAnchor="text" w:hAnchor="page" w:x="5542" w:y="-77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5F9DC4A" wp14:editId="7D84B7C7">
            <wp:extent cx="7143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2F4" w:rsidRPr="00640AC1" w:rsidRDefault="00E212F4" w:rsidP="003B7CD5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sz w:val="28"/>
          <w:szCs w:val="28"/>
        </w:rPr>
      </w:pPr>
      <w:r w:rsidRPr="00640AC1">
        <w:rPr>
          <w:b/>
          <w:color w:val="323232"/>
          <w:spacing w:val="-3"/>
          <w:sz w:val="28"/>
          <w:szCs w:val="28"/>
        </w:rPr>
        <w:t>Совет городского поселения «Шерловогорское»</w:t>
      </w:r>
    </w:p>
    <w:p w:rsidR="00E212F4" w:rsidRPr="00640AC1" w:rsidRDefault="00E212F4" w:rsidP="00030AE7">
      <w:pPr>
        <w:shd w:val="clear" w:color="auto" w:fill="FFFFFF"/>
        <w:spacing w:before="403" w:after="408" w:line="278" w:lineRule="exact"/>
        <w:jc w:val="center"/>
        <w:rPr>
          <w:b/>
          <w:sz w:val="32"/>
          <w:szCs w:val="32"/>
        </w:rPr>
      </w:pPr>
      <w:r w:rsidRPr="00640AC1">
        <w:rPr>
          <w:b/>
          <w:color w:val="323232"/>
          <w:spacing w:val="4"/>
          <w:position w:val="-5"/>
          <w:sz w:val="32"/>
          <w:szCs w:val="32"/>
        </w:rPr>
        <w:t>РЕШЕНИЕ</w:t>
      </w:r>
    </w:p>
    <w:p w:rsidR="00E212F4" w:rsidRDefault="00E212F4">
      <w:pPr>
        <w:shd w:val="clear" w:color="auto" w:fill="FFFFFF"/>
        <w:spacing w:before="403" w:after="408" w:line="278" w:lineRule="exact"/>
        <w:ind w:left="3581"/>
        <w:sectPr w:rsidR="00E212F4">
          <w:type w:val="continuous"/>
          <w:pgSz w:w="11909" w:h="16834"/>
          <w:pgMar w:top="1440" w:right="813" w:bottom="720" w:left="1923" w:header="720" w:footer="720" w:gutter="0"/>
          <w:cols w:space="60"/>
          <w:noEndnote/>
        </w:sectPr>
      </w:pPr>
    </w:p>
    <w:p w:rsidR="00E212F4" w:rsidRPr="003B7CD5" w:rsidRDefault="00E033D5" w:rsidP="003B7CD5">
      <w:pPr>
        <w:shd w:val="clear" w:color="auto" w:fill="FFFFFF"/>
        <w:spacing w:before="5"/>
        <w:rPr>
          <w:b/>
          <w:bCs/>
          <w:color w:val="323232"/>
          <w:spacing w:val="-2"/>
          <w:sz w:val="28"/>
          <w:szCs w:val="28"/>
        </w:rPr>
        <w:sectPr w:rsidR="00E212F4" w:rsidRPr="003B7CD5" w:rsidSect="004D59AF">
          <w:type w:val="continuous"/>
          <w:pgSz w:w="11909" w:h="16834"/>
          <w:pgMar w:top="1440" w:right="1136" w:bottom="720" w:left="1928" w:header="720" w:footer="720" w:gutter="0"/>
          <w:cols w:num="2" w:space="720" w:equalWidth="0">
            <w:col w:w="2892" w:space="4999"/>
            <w:col w:w="954"/>
          </w:cols>
          <w:noEndnote/>
        </w:sectPr>
      </w:pPr>
      <w:r>
        <w:rPr>
          <w:b/>
          <w:bCs/>
          <w:color w:val="323232"/>
          <w:spacing w:val="-2"/>
          <w:sz w:val="28"/>
          <w:szCs w:val="28"/>
        </w:rPr>
        <w:lastRenderedPageBreak/>
        <w:t>25 мая</w:t>
      </w:r>
      <w:r w:rsidR="004D1A7F">
        <w:rPr>
          <w:b/>
          <w:bCs/>
          <w:color w:val="323232"/>
          <w:spacing w:val="-2"/>
          <w:sz w:val="28"/>
          <w:szCs w:val="28"/>
        </w:rPr>
        <w:t xml:space="preserve"> </w:t>
      </w:r>
      <w:r w:rsidR="00F24320">
        <w:rPr>
          <w:b/>
          <w:bCs/>
          <w:color w:val="323232"/>
          <w:spacing w:val="-2"/>
          <w:sz w:val="28"/>
          <w:szCs w:val="28"/>
        </w:rPr>
        <w:t>201</w:t>
      </w:r>
      <w:r w:rsidR="00075C8E">
        <w:rPr>
          <w:b/>
          <w:bCs/>
          <w:color w:val="323232"/>
          <w:spacing w:val="-2"/>
          <w:sz w:val="28"/>
          <w:szCs w:val="28"/>
        </w:rPr>
        <w:t>6</w:t>
      </w:r>
      <w:r>
        <w:rPr>
          <w:b/>
          <w:bCs/>
          <w:color w:val="323232"/>
          <w:spacing w:val="-2"/>
          <w:sz w:val="28"/>
          <w:szCs w:val="28"/>
        </w:rPr>
        <w:t xml:space="preserve"> года</w:t>
      </w:r>
      <w:r w:rsidR="003B7CD5">
        <w:rPr>
          <w:b/>
          <w:bCs/>
          <w:color w:val="323232"/>
          <w:spacing w:val="-2"/>
          <w:sz w:val="28"/>
          <w:szCs w:val="28"/>
        </w:rPr>
        <w:t xml:space="preserve">     </w:t>
      </w:r>
      <w:r w:rsidR="00746F4D">
        <w:rPr>
          <w:b/>
          <w:bCs/>
          <w:color w:val="323232"/>
          <w:spacing w:val="-2"/>
          <w:sz w:val="28"/>
          <w:szCs w:val="28"/>
        </w:rPr>
        <w:t xml:space="preserve">             </w:t>
      </w:r>
      <w:r w:rsidR="008A4C54">
        <w:rPr>
          <w:b/>
          <w:bCs/>
          <w:color w:val="323232"/>
          <w:spacing w:val="-2"/>
          <w:sz w:val="28"/>
          <w:szCs w:val="28"/>
        </w:rPr>
        <w:t xml:space="preserve">                           </w:t>
      </w:r>
      <w:r>
        <w:rPr>
          <w:b/>
          <w:bCs/>
          <w:color w:val="323232"/>
          <w:spacing w:val="-2"/>
          <w:sz w:val="28"/>
          <w:szCs w:val="28"/>
        </w:rPr>
        <w:t xml:space="preserve">                         </w:t>
      </w:r>
      <w:r w:rsidR="009B73BC">
        <w:rPr>
          <w:b/>
          <w:bCs/>
          <w:color w:val="323232"/>
          <w:spacing w:val="-2"/>
          <w:sz w:val="28"/>
          <w:szCs w:val="28"/>
        </w:rPr>
        <w:t xml:space="preserve">                                </w:t>
      </w:r>
      <w:bookmarkStart w:id="0" w:name="_GoBack"/>
      <w:bookmarkEnd w:id="0"/>
      <w:r w:rsidR="008A4C54">
        <w:rPr>
          <w:b/>
          <w:bCs/>
          <w:color w:val="323232"/>
          <w:spacing w:val="-2"/>
          <w:sz w:val="28"/>
          <w:szCs w:val="28"/>
        </w:rPr>
        <w:lastRenderedPageBreak/>
        <w:t xml:space="preserve">№ </w:t>
      </w:r>
      <w:r>
        <w:rPr>
          <w:b/>
          <w:bCs/>
          <w:color w:val="323232"/>
          <w:spacing w:val="-2"/>
          <w:sz w:val="28"/>
          <w:szCs w:val="28"/>
        </w:rPr>
        <w:t>315</w:t>
      </w:r>
      <w:r w:rsidR="003B7CD5">
        <w:rPr>
          <w:b/>
          <w:bCs/>
          <w:color w:val="323232"/>
          <w:spacing w:val="-2"/>
          <w:sz w:val="28"/>
          <w:szCs w:val="28"/>
        </w:rPr>
        <w:t xml:space="preserve"> </w:t>
      </w:r>
      <w:r w:rsidR="00746F4D">
        <w:rPr>
          <w:b/>
          <w:bCs/>
          <w:color w:val="323232"/>
          <w:spacing w:val="-2"/>
          <w:sz w:val="28"/>
          <w:szCs w:val="28"/>
        </w:rPr>
        <w:t xml:space="preserve">                                             </w:t>
      </w:r>
      <w:r w:rsidR="003B7CD5">
        <w:rPr>
          <w:b/>
          <w:bCs/>
          <w:color w:val="323232"/>
          <w:spacing w:val="-2"/>
          <w:sz w:val="28"/>
          <w:szCs w:val="28"/>
        </w:rPr>
        <w:t xml:space="preserve">   </w:t>
      </w:r>
      <w:r w:rsidR="00746F4D">
        <w:rPr>
          <w:b/>
          <w:bCs/>
          <w:color w:val="323232"/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3B7CD5">
        <w:rPr>
          <w:b/>
          <w:bCs/>
          <w:color w:val="323232"/>
          <w:spacing w:val="-2"/>
          <w:sz w:val="28"/>
          <w:szCs w:val="28"/>
        </w:rPr>
        <w:t xml:space="preserve">                                                              </w:t>
      </w:r>
    </w:p>
    <w:p w:rsidR="003B7CD5" w:rsidRDefault="00640AC1" w:rsidP="003B7CD5">
      <w:pPr>
        <w:shd w:val="clear" w:color="auto" w:fill="FFFFFF"/>
        <w:spacing w:before="317"/>
        <w:jc w:val="center"/>
        <w:rPr>
          <w:b/>
          <w:bCs/>
          <w:color w:val="323232"/>
          <w:spacing w:val="-3"/>
          <w:sz w:val="28"/>
          <w:szCs w:val="28"/>
        </w:rPr>
      </w:pPr>
      <w:r>
        <w:rPr>
          <w:b/>
          <w:bCs/>
          <w:color w:val="323232"/>
          <w:spacing w:val="-3"/>
          <w:sz w:val="28"/>
          <w:szCs w:val="28"/>
        </w:rPr>
        <w:lastRenderedPageBreak/>
        <w:t xml:space="preserve">поселок городского типа </w:t>
      </w:r>
      <w:r w:rsidR="00E212F4">
        <w:rPr>
          <w:b/>
          <w:bCs/>
          <w:color w:val="323232"/>
          <w:spacing w:val="-3"/>
          <w:sz w:val="28"/>
          <w:szCs w:val="28"/>
        </w:rPr>
        <w:t>Шерловая Гора</w:t>
      </w:r>
    </w:p>
    <w:p w:rsidR="00746F4D" w:rsidRDefault="00746F4D" w:rsidP="003B7CD5">
      <w:pPr>
        <w:shd w:val="clear" w:color="auto" w:fill="FFFFFF"/>
        <w:spacing w:before="317"/>
        <w:jc w:val="center"/>
        <w:rPr>
          <w:b/>
          <w:bCs/>
          <w:color w:val="323232"/>
          <w:spacing w:val="-3"/>
          <w:sz w:val="28"/>
          <w:szCs w:val="28"/>
        </w:rPr>
      </w:pPr>
    </w:p>
    <w:p w:rsidR="00C779CC" w:rsidRPr="009B2129" w:rsidRDefault="00B604B5" w:rsidP="009B2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07868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D85505">
        <w:rPr>
          <w:b/>
          <w:sz w:val="28"/>
          <w:szCs w:val="28"/>
        </w:rPr>
        <w:t>утверждении актуализации схемы теплоснабжения городского поселения «Шерловогорское» до 20</w:t>
      </w:r>
      <w:r w:rsidR="009B2129">
        <w:rPr>
          <w:b/>
          <w:sz w:val="28"/>
          <w:szCs w:val="28"/>
        </w:rPr>
        <w:t>28 года по состоянию на 2016</w:t>
      </w:r>
      <w:r w:rsidR="009B2129" w:rsidRPr="009B2129">
        <w:rPr>
          <w:b/>
          <w:sz w:val="28"/>
          <w:szCs w:val="28"/>
        </w:rPr>
        <w:t xml:space="preserve"> </w:t>
      </w:r>
      <w:r w:rsidR="009B2129">
        <w:rPr>
          <w:b/>
          <w:sz w:val="28"/>
          <w:szCs w:val="28"/>
        </w:rPr>
        <w:t>год</w:t>
      </w:r>
    </w:p>
    <w:p w:rsidR="00746F4D" w:rsidRDefault="00746F4D" w:rsidP="009B2129">
      <w:pPr>
        <w:jc w:val="center"/>
        <w:rPr>
          <w:b/>
          <w:sz w:val="28"/>
          <w:szCs w:val="28"/>
        </w:rPr>
      </w:pPr>
    </w:p>
    <w:p w:rsidR="00B95DFC" w:rsidRDefault="00657B83" w:rsidP="00C779C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D85505" w:rsidRPr="00D85505">
        <w:rPr>
          <w:sz w:val="28"/>
          <w:szCs w:val="28"/>
        </w:rPr>
        <w:t>Руководствуясь Федеральным законом от 06.10.2003 года №</w:t>
      </w:r>
      <w:r w:rsidR="009B2129" w:rsidRPr="009B2129">
        <w:rPr>
          <w:sz w:val="28"/>
          <w:szCs w:val="28"/>
        </w:rPr>
        <w:t xml:space="preserve"> </w:t>
      </w:r>
      <w:r w:rsidR="00D85505" w:rsidRPr="00D85505">
        <w:rPr>
          <w:sz w:val="28"/>
          <w:szCs w:val="28"/>
        </w:rPr>
        <w:t>131 –</w:t>
      </w:r>
      <w:r w:rsidR="009B2129" w:rsidRPr="009B2129">
        <w:rPr>
          <w:sz w:val="28"/>
          <w:szCs w:val="28"/>
        </w:rPr>
        <w:t xml:space="preserve"> </w:t>
      </w:r>
      <w:r w:rsidR="009B2129">
        <w:rPr>
          <w:sz w:val="28"/>
          <w:szCs w:val="28"/>
        </w:rPr>
        <w:t>ФЗ «</w:t>
      </w:r>
      <w:r w:rsidR="00D85505" w:rsidRPr="00D85505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D85505">
        <w:rPr>
          <w:sz w:val="28"/>
          <w:szCs w:val="28"/>
        </w:rPr>
        <w:t>, Федеральным законом от 27.07.2010 года №</w:t>
      </w:r>
      <w:r w:rsidR="009B2129" w:rsidRPr="009B2129">
        <w:rPr>
          <w:sz w:val="28"/>
          <w:szCs w:val="28"/>
        </w:rPr>
        <w:t xml:space="preserve"> </w:t>
      </w:r>
      <w:r w:rsidR="00D85505">
        <w:rPr>
          <w:sz w:val="28"/>
          <w:szCs w:val="28"/>
        </w:rPr>
        <w:t>190 – ФЗ «О теплоснабжении», Постановлением Правительства Российской Федерации от 22.02.2012</w:t>
      </w:r>
      <w:r w:rsidR="00E033D5">
        <w:rPr>
          <w:sz w:val="28"/>
          <w:szCs w:val="28"/>
        </w:rPr>
        <w:t xml:space="preserve"> </w:t>
      </w:r>
      <w:r w:rsidR="00D85505">
        <w:rPr>
          <w:sz w:val="28"/>
          <w:szCs w:val="28"/>
        </w:rPr>
        <w:t>года №</w:t>
      </w:r>
      <w:r w:rsidR="009B2129" w:rsidRPr="009B2129">
        <w:rPr>
          <w:sz w:val="28"/>
          <w:szCs w:val="28"/>
        </w:rPr>
        <w:t xml:space="preserve"> </w:t>
      </w:r>
      <w:r w:rsidR="009B2129">
        <w:rPr>
          <w:sz w:val="28"/>
          <w:szCs w:val="28"/>
        </w:rPr>
        <w:t>154 «</w:t>
      </w:r>
      <w:r w:rsidR="00D85505">
        <w:rPr>
          <w:sz w:val="28"/>
          <w:szCs w:val="28"/>
        </w:rPr>
        <w:t>О требованиях к схемам теплоснабжения, порядку их разработки и утверждения», Уставом городского поселения «Шерловогорское»</w:t>
      </w:r>
      <w:r w:rsidR="009B2129">
        <w:rPr>
          <w:sz w:val="28"/>
          <w:szCs w:val="28"/>
        </w:rPr>
        <w:t xml:space="preserve">, </w:t>
      </w:r>
      <w:r w:rsidR="00D85505">
        <w:rPr>
          <w:sz w:val="28"/>
          <w:szCs w:val="28"/>
        </w:rPr>
        <w:t xml:space="preserve">Совет городского поселения «Шерловогорское» </w:t>
      </w:r>
      <w:r w:rsidR="00D85505">
        <w:rPr>
          <w:b/>
          <w:sz w:val="28"/>
          <w:szCs w:val="28"/>
        </w:rPr>
        <w:t>решил:</w:t>
      </w:r>
      <w:proofErr w:type="gramEnd"/>
    </w:p>
    <w:p w:rsidR="009B2129" w:rsidRDefault="009B2129" w:rsidP="00C779CC">
      <w:pPr>
        <w:jc w:val="both"/>
        <w:rPr>
          <w:sz w:val="28"/>
          <w:szCs w:val="28"/>
        </w:rPr>
      </w:pPr>
    </w:p>
    <w:p w:rsidR="00C779CC" w:rsidRPr="009B2129" w:rsidRDefault="00657B83" w:rsidP="00C779CC">
      <w:pPr>
        <w:pStyle w:val="a5"/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9B2129">
        <w:rPr>
          <w:sz w:val="28"/>
          <w:szCs w:val="28"/>
        </w:rPr>
        <w:t>У</w:t>
      </w:r>
      <w:r w:rsidR="00D85505" w:rsidRPr="009B2129">
        <w:rPr>
          <w:sz w:val="28"/>
          <w:szCs w:val="28"/>
        </w:rPr>
        <w:t>твердить актуализацию схемы теплоснабжения городского поселения «Шерловогорское» до 2028 года по состоянию на 2016год.</w:t>
      </w:r>
      <w:r w:rsidR="009B2129" w:rsidRPr="009B2129">
        <w:rPr>
          <w:sz w:val="28"/>
          <w:szCs w:val="28"/>
        </w:rPr>
        <w:t xml:space="preserve"> </w:t>
      </w:r>
      <w:r w:rsidR="00595659" w:rsidRPr="009B2129">
        <w:rPr>
          <w:sz w:val="28"/>
          <w:szCs w:val="28"/>
        </w:rPr>
        <w:t xml:space="preserve">          </w:t>
      </w:r>
    </w:p>
    <w:p w:rsidR="00024CFD" w:rsidRDefault="00A7192A" w:rsidP="009B212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79CC">
        <w:rPr>
          <w:sz w:val="28"/>
          <w:szCs w:val="28"/>
        </w:rPr>
        <w:t>.</w:t>
      </w:r>
      <w:r w:rsidR="004C37FF">
        <w:rPr>
          <w:sz w:val="28"/>
          <w:szCs w:val="28"/>
        </w:rPr>
        <w:t xml:space="preserve"> Настоящее</w:t>
      </w:r>
      <w:r w:rsidR="00C779CC">
        <w:rPr>
          <w:sz w:val="28"/>
          <w:szCs w:val="28"/>
        </w:rPr>
        <w:t xml:space="preserve">  решение</w:t>
      </w:r>
      <w:r w:rsidR="004C37FF">
        <w:rPr>
          <w:sz w:val="28"/>
          <w:szCs w:val="28"/>
        </w:rPr>
        <w:t xml:space="preserve"> </w:t>
      </w:r>
      <w:r w:rsidR="00E51A83">
        <w:rPr>
          <w:sz w:val="28"/>
          <w:szCs w:val="28"/>
        </w:rPr>
        <w:t>вступает в силу на следующий день  после дн</w:t>
      </w:r>
      <w:r w:rsidR="00820596">
        <w:rPr>
          <w:sz w:val="28"/>
          <w:szCs w:val="28"/>
        </w:rPr>
        <w:t>я его официального опубликования</w:t>
      </w:r>
      <w:r w:rsidR="00E51A83">
        <w:rPr>
          <w:sz w:val="28"/>
          <w:szCs w:val="28"/>
        </w:rPr>
        <w:t xml:space="preserve"> (обнародования).</w:t>
      </w:r>
      <w:r w:rsidR="00C779CC">
        <w:rPr>
          <w:sz w:val="28"/>
          <w:szCs w:val="28"/>
        </w:rPr>
        <w:t xml:space="preserve"> </w:t>
      </w:r>
    </w:p>
    <w:p w:rsidR="00A7192A" w:rsidRDefault="00024CFD" w:rsidP="009B212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57B83">
        <w:rPr>
          <w:sz w:val="28"/>
          <w:szCs w:val="28"/>
        </w:rPr>
        <w:t>Настоящее р</w:t>
      </w:r>
      <w:r>
        <w:rPr>
          <w:sz w:val="28"/>
          <w:szCs w:val="28"/>
        </w:rPr>
        <w:t xml:space="preserve">ешение разместить  на официальном сайте </w:t>
      </w:r>
      <w:r w:rsidR="00657B83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«Шерловогорское»</w:t>
      </w:r>
      <w:r w:rsidR="00657B83">
        <w:rPr>
          <w:sz w:val="28"/>
          <w:szCs w:val="28"/>
        </w:rPr>
        <w:t xml:space="preserve"> в информационно – телекоммуникационной сети «Интернет».</w:t>
      </w:r>
      <w:r w:rsidR="004D59AF">
        <w:rPr>
          <w:sz w:val="28"/>
          <w:szCs w:val="28"/>
        </w:rPr>
        <w:t xml:space="preserve">       </w:t>
      </w:r>
      <w:r w:rsidR="005A3B8D">
        <w:rPr>
          <w:sz w:val="28"/>
          <w:szCs w:val="28"/>
        </w:rPr>
        <w:t xml:space="preserve">  </w:t>
      </w:r>
    </w:p>
    <w:p w:rsidR="00A8684E" w:rsidRDefault="005A3B8D" w:rsidP="005A3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684E" w:rsidRDefault="00A8684E" w:rsidP="005A3B8D">
      <w:pPr>
        <w:jc w:val="both"/>
        <w:rPr>
          <w:sz w:val="28"/>
          <w:szCs w:val="28"/>
        </w:rPr>
      </w:pPr>
    </w:p>
    <w:p w:rsidR="009B2129" w:rsidRDefault="00C779CC" w:rsidP="009B21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C779CC" w:rsidRDefault="00C779CC" w:rsidP="009B2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«Шерловогорское»                                </w:t>
      </w:r>
      <w:r w:rsidR="00B95DFC">
        <w:rPr>
          <w:sz w:val="28"/>
          <w:szCs w:val="28"/>
        </w:rPr>
        <w:t xml:space="preserve">            </w:t>
      </w:r>
      <w:r w:rsidR="009B2129">
        <w:rPr>
          <w:sz w:val="28"/>
          <w:szCs w:val="28"/>
        </w:rPr>
        <w:t xml:space="preserve">              </w:t>
      </w:r>
      <w:r w:rsidR="00B95DFC">
        <w:rPr>
          <w:sz w:val="28"/>
          <w:szCs w:val="28"/>
        </w:rPr>
        <w:t>Н.Ю. Чернолихова</w:t>
      </w:r>
    </w:p>
    <w:p w:rsidR="00455B30" w:rsidRDefault="00455B30" w:rsidP="00C779CC">
      <w:pPr>
        <w:rPr>
          <w:sz w:val="16"/>
          <w:szCs w:val="16"/>
        </w:rPr>
      </w:pPr>
    </w:p>
    <w:p w:rsidR="00455B30" w:rsidRDefault="00455B30" w:rsidP="00C779CC">
      <w:pPr>
        <w:rPr>
          <w:sz w:val="16"/>
          <w:szCs w:val="16"/>
        </w:rPr>
      </w:pPr>
    </w:p>
    <w:p w:rsidR="00377FDD" w:rsidRDefault="00377FDD" w:rsidP="00640AC1">
      <w:pPr>
        <w:shd w:val="clear" w:color="auto" w:fill="FFFFFF"/>
        <w:tabs>
          <w:tab w:val="left" w:pos="720"/>
          <w:tab w:val="left" w:pos="9072"/>
          <w:tab w:val="left" w:pos="9173"/>
        </w:tabs>
        <w:spacing w:line="322" w:lineRule="exact"/>
        <w:jc w:val="both"/>
        <w:rPr>
          <w:color w:val="000000"/>
          <w:spacing w:val="-12"/>
          <w:sz w:val="28"/>
          <w:szCs w:val="28"/>
        </w:rPr>
      </w:pPr>
    </w:p>
    <w:p w:rsidR="00657B83" w:rsidRDefault="00613231" w:rsidP="00613231">
      <w:pPr>
        <w:jc w:val="right"/>
        <w:rPr>
          <w:sz w:val="24"/>
          <w:szCs w:val="24"/>
        </w:rPr>
      </w:pPr>
      <w:r w:rsidRPr="00613231">
        <w:rPr>
          <w:sz w:val="24"/>
          <w:szCs w:val="24"/>
        </w:rPr>
        <w:t xml:space="preserve">                                                                                               </w:t>
      </w:r>
    </w:p>
    <w:p w:rsidR="00CB00B9" w:rsidRPr="00657B83" w:rsidRDefault="00CB00B9" w:rsidP="00657B83">
      <w:pPr>
        <w:rPr>
          <w:sz w:val="24"/>
          <w:szCs w:val="24"/>
        </w:rPr>
      </w:pPr>
    </w:p>
    <w:sectPr w:rsidR="00CB00B9" w:rsidRPr="00657B83" w:rsidSect="009B2129">
      <w:type w:val="continuous"/>
      <w:pgSz w:w="11909" w:h="16834"/>
      <w:pgMar w:top="1134" w:right="567" w:bottom="1134" w:left="198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C7A" w:rsidRDefault="00E41C7A">
      <w:r>
        <w:separator/>
      </w:r>
    </w:p>
  </w:endnote>
  <w:endnote w:type="continuationSeparator" w:id="0">
    <w:p w:rsidR="00E41C7A" w:rsidRDefault="00E4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C7A" w:rsidRDefault="00E41C7A">
      <w:r>
        <w:separator/>
      </w:r>
    </w:p>
  </w:footnote>
  <w:footnote w:type="continuationSeparator" w:id="0">
    <w:p w:rsidR="00E41C7A" w:rsidRDefault="00E41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5A2"/>
    <w:multiLevelType w:val="hybridMultilevel"/>
    <w:tmpl w:val="30CEA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F3B81"/>
    <w:multiLevelType w:val="hybridMultilevel"/>
    <w:tmpl w:val="8AE02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21ED3"/>
    <w:multiLevelType w:val="hybridMultilevel"/>
    <w:tmpl w:val="6EB46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C56575"/>
    <w:multiLevelType w:val="hybridMultilevel"/>
    <w:tmpl w:val="2A02F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E653BA"/>
    <w:multiLevelType w:val="singleLevel"/>
    <w:tmpl w:val="475E6E3E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29450978"/>
    <w:multiLevelType w:val="hybridMultilevel"/>
    <w:tmpl w:val="F280C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BD6B3D"/>
    <w:multiLevelType w:val="hybridMultilevel"/>
    <w:tmpl w:val="C0D09272"/>
    <w:lvl w:ilvl="0" w:tplc="DFECF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65693"/>
    <w:multiLevelType w:val="hybridMultilevel"/>
    <w:tmpl w:val="636E0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11F8B"/>
    <w:multiLevelType w:val="hybridMultilevel"/>
    <w:tmpl w:val="7DC42708"/>
    <w:lvl w:ilvl="0" w:tplc="C88C3E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BC5978"/>
    <w:multiLevelType w:val="hybridMultilevel"/>
    <w:tmpl w:val="20C80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592C02"/>
    <w:multiLevelType w:val="hybridMultilevel"/>
    <w:tmpl w:val="EE283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5E2A0A"/>
    <w:multiLevelType w:val="hybridMultilevel"/>
    <w:tmpl w:val="0BBE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C7C2D"/>
    <w:multiLevelType w:val="singleLevel"/>
    <w:tmpl w:val="4AF63AA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727B2D04"/>
    <w:multiLevelType w:val="hybridMultilevel"/>
    <w:tmpl w:val="24A2E2D8"/>
    <w:lvl w:ilvl="0" w:tplc="6C2C4DC0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0"/>
  </w:num>
  <w:num w:numId="7">
    <w:abstractNumId w:val="12"/>
    <w:lvlOverride w:ilvl="0">
      <w:startOverride w:val="1"/>
    </w:lvlOverride>
  </w:num>
  <w:num w:numId="8">
    <w:abstractNumId w:val="13"/>
  </w:num>
  <w:num w:numId="9">
    <w:abstractNumId w:val="4"/>
  </w:num>
  <w:num w:numId="10">
    <w:abstractNumId w:val="2"/>
  </w:num>
  <w:num w:numId="11">
    <w:abstractNumId w:val="8"/>
  </w:num>
  <w:num w:numId="12">
    <w:abstractNumId w:val="6"/>
  </w:num>
  <w:num w:numId="13">
    <w:abstractNumId w:val="1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B48"/>
    <w:rsid w:val="00024CFD"/>
    <w:rsid w:val="00030AE7"/>
    <w:rsid w:val="00034CDF"/>
    <w:rsid w:val="00036657"/>
    <w:rsid w:val="00044366"/>
    <w:rsid w:val="00075C8E"/>
    <w:rsid w:val="000A34D5"/>
    <w:rsid w:val="000E792D"/>
    <w:rsid w:val="00103B2A"/>
    <w:rsid w:val="001234EC"/>
    <w:rsid w:val="00123F9E"/>
    <w:rsid w:val="00135C4E"/>
    <w:rsid w:val="00143A8D"/>
    <w:rsid w:val="001725D8"/>
    <w:rsid w:val="001838A2"/>
    <w:rsid w:val="001A73CF"/>
    <w:rsid w:val="001C78CC"/>
    <w:rsid w:val="00214E42"/>
    <w:rsid w:val="0025674C"/>
    <w:rsid w:val="00272B73"/>
    <w:rsid w:val="002925B4"/>
    <w:rsid w:val="002A6DEA"/>
    <w:rsid w:val="002B7A9A"/>
    <w:rsid w:val="002D525F"/>
    <w:rsid w:val="002E3F69"/>
    <w:rsid w:val="002F6711"/>
    <w:rsid w:val="0034213E"/>
    <w:rsid w:val="00350FC4"/>
    <w:rsid w:val="00356809"/>
    <w:rsid w:val="00377FDD"/>
    <w:rsid w:val="00393BEA"/>
    <w:rsid w:val="003B1648"/>
    <w:rsid w:val="003B7CD5"/>
    <w:rsid w:val="003C4560"/>
    <w:rsid w:val="003D22B3"/>
    <w:rsid w:val="003F167F"/>
    <w:rsid w:val="00407868"/>
    <w:rsid w:val="0042170B"/>
    <w:rsid w:val="0044451D"/>
    <w:rsid w:val="00455B30"/>
    <w:rsid w:val="0046653C"/>
    <w:rsid w:val="004730A2"/>
    <w:rsid w:val="00490D98"/>
    <w:rsid w:val="004916D5"/>
    <w:rsid w:val="004A1732"/>
    <w:rsid w:val="004B2E9B"/>
    <w:rsid w:val="004B76FB"/>
    <w:rsid w:val="004C37FF"/>
    <w:rsid w:val="004C5BB1"/>
    <w:rsid w:val="004D1A7F"/>
    <w:rsid w:val="004D4BF1"/>
    <w:rsid w:val="004D59AF"/>
    <w:rsid w:val="004E75F8"/>
    <w:rsid w:val="005013EF"/>
    <w:rsid w:val="00542E3D"/>
    <w:rsid w:val="0054370A"/>
    <w:rsid w:val="00572FBD"/>
    <w:rsid w:val="00586A4B"/>
    <w:rsid w:val="00591746"/>
    <w:rsid w:val="00595659"/>
    <w:rsid w:val="005A0821"/>
    <w:rsid w:val="005A3B8D"/>
    <w:rsid w:val="005C1D71"/>
    <w:rsid w:val="005E62DE"/>
    <w:rsid w:val="005F6D4A"/>
    <w:rsid w:val="00613231"/>
    <w:rsid w:val="00614E4B"/>
    <w:rsid w:val="00631DB9"/>
    <w:rsid w:val="00640AC1"/>
    <w:rsid w:val="00645EB3"/>
    <w:rsid w:val="00657B83"/>
    <w:rsid w:val="00671CF9"/>
    <w:rsid w:val="00684B67"/>
    <w:rsid w:val="006868A9"/>
    <w:rsid w:val="00694B00"/>
    <w:rsid w:val="006974FD"/>
    <w:rsid w:val="006A2EE2"/>
    <w:rsid w:val="006D63BB"/>
    <w:rsid w:val="006F2D18"/>
    <w:rsid w:val="00746F4D"/>
    <w:rsid w:val="00763A27"/>
    <w:rsid w:val="00767E59"/>
    <w:rsid w:val="007A2851"/>
    <w:rsid w:val="00820596"/>
    <w:rsid w:val="00854698"/>
    <w:rsid w:val="0086652D"/>
    <w:rsid w:val="0087428C"/>
    <w:rsid w:val="00876A08"/>
    <w:rsid w:val="008912BC"/>
    <w:rsid w:val="00897F22"/>
    <w:rsid w:val="008A0484"/>
    <w:rsid w:val="008A4C54"/>
    <w:rsid w:val="009122EF"/>
    <w:rsid w:val="00950C08"/>
    <w:rsid w:val="00953222"/>
    <w:rsid w:val="00957879"/>
    <w:rsid w:val="00991F80"/>
    <w:rsid w:val="00994B0D"/>
    <w:rsid w:val="009A12C1"/>
    <w:rsid w:val="009A3CB0"/>
    <w:rsid w:val="009B2129"/>
    <w:rsid w:val="009B73BC"/>
    <w:rsid w:val="009C5DB3"/>
    <w:rsid w:val="009D5D15"/>
    <w:rsid w:val="00A02F29"/>
    <w:rsid w:val="00A33988"/>
    <w:rsid w:val="00A33AA9"/>
    <w:rsid w:val="00A34A21"/>
    <w:rsid w:val="00A51965"/>
    <w:rsid w:val="00A530D9"/>
    <w:rsid w:val="00A56A2D"/>
    <w:rsid w:val="00A62004"/>
    <w:rsid w:val="00A7192A"/>
    <w:rsid w:val="00A801A3"/>
    <w:rsid w:val="00A83037"/>
    <w:rsid w:val="00A8684E"/>
    <w:rsid w:val="00A942FD"/>
    <w:rsid w:val="00AB0449"/>
    <w:rsid w:val="00AB5A95"/>
    <w:rsid w:val="00AC1599"/>
    <w:rsid w:val="00AD40B7"/>
    <w:rsid w:val="00AE3B2C"/>
    <w:rsid w:val="00AF3867"/>
    <w:rsid w:val="00AF621A"/>
    <w:rsid w:val="00B57469"/>
    <w:rsid w:val="00B604B5"/>
    <w:rsid w:val="00B6643B"/>
    <w:rsid w:val="00B95DFC"/>
    <w:rsid w:val="00BE0C6B"/>
    <w:rsid w:val="00BF56E4"/>
    <w:rsid w:val="00BF7C51"/>
    <w:rsid w:val="00C3342C"/>
    <w:rsid w:val="00C52CE9"/>
    <w:rsid w:val="00C57021"/>
    <w:rsid w:val="00C76EE0"/>
    <w:rsid w:val="00C77042"/>
    <w:rsid w:val="00C779CC"/>
    <w:rsid w:val="00C92342"/>
    <w:rsid w:val="00CA716A"/>
    <w:rsid w:val="00CB00B9"/>
    <w:rsid w:val="00CB6410"/>
    <w:rsid w:val="00CD647C"/>
    <w:rsid w:val="00CD677C"/>
    <w:rsid w:val="00CE6C9F"/>
    <w:rsid w:val="00D60E4C"/>
    <w:rsid w:val="00D81B48"/>
    <w:rsid w:val="00D85505"/>
    <w:rsid w:val="00D86452"/>
    <w:rsid w:val="00D9164F"/>
    <w:rsid w:val="00D979F0"/>
    <w:rsid w:val="00D97BBD"/>
    <w:rsid w:val="00DA1C94"/>
    <w:rsid w:val="00DB2407"/>
    <w:rsid w:val="00E033D5"/>
    <w:rsid w:val="00E212F4"/>
    <w:rsid w:val="00E2471C"/>
    <w:rsid w:val="00E41C7A"/>
    <w:rsid w:val="00E51A83"/>
    <w:rsid w:val="00E82799"/>
    <w:rsid w:val="00E9601F"/>
    <w:rsid w:val="00F13323"/>
    <w:rsid w:val="00F24320"/>
    <w:rsid w:val="00F63168"/>
    <w:rsid w:val="00F80EA7"/>
    <w:rsid w:val="00F8372A"/>
    <w:rsid w:val="00F8757A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CD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356809"/>
    <w:pPr>
      <w:keepNext/>
      <w:widowControl/>
      <w:overflowPunct w:val="0"/>
      <w:spacing w:line="360" w:lineRule="auto"/>
      <w:jc w:val="center"/>
      <w:textAlignment w:val="baseline"/>
    </w:pPr>
    <w:rPr>
      <w:rFonts w:ascii="Arial" w:hAnsi="Arial"/>
      <w:sz w:val="24"/>
      <w:u w:val="single"/>
    </w:rPr>
  </w:style>
  <w:style w:type="table" w:styleId="a3">
    <w:name w:val="Table Grid"/>
    <w:basedOn w:val="a1"/>
    <w:rsid w:val="006D63B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272B73"/>
    <w:pPr>
      <w:spacing w:line="323" w:lineRule="exact"/>
    </w:pPr>
    <w:rPr>
      <w:sz w:val="24"/>
      <w:szCs w:val="24"/>
    </w:rPr>
  </w:style>
  <w:style w:type="character" w:customStyle="1" w:styleId="FontStyle12">
    <w:name w:val="Font Style12"/>
    <w:basedOn w:val="a0"/>
    <w:rsid w:val="00272B7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272B73"/>
    <w:pPr>
      <w:spacing w:line="32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rsid w:val="00272B73"/>
    <w:pPr>
      <w:spacing w:line="323" w:lineRule="exact"/>
      <w:ind w:firstLine="68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2B73"/>
    <w:rPr>
      <w:sz w:val="24"/>
      <w:szCs w:val="24"/>
    </w:rPr>
  </w:style>
  <w:style w:type="character" w:customStyle="1" w:styleId="FontStyle13">
    <w:name w:val="Font Style13"/>
    <w:basedOn w:val="a0"/>
    <w:rsid w:val="00272B73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272B73"/>
    <w:pPr>
      <w:spacing w:line="322" w:lineRule="exact"/>
      <w:jc w:val="both"/>
    </w:pPr>
    <w:rPr>
      <w:sz w:val="24"/>
      <w:szCs w:val="24"/>
    </w:rPr>
  </w:style>
  <w:style w:type="paragraph" w:styleId="a4">
    <w:name w:val="Balloon Text"/>
    <w:basedOn w:val="a"/>
    <w:semiHidden/>
    <w:rsid w:val="00572F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1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ГП "Шерловогорское"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Романова</dc:creator>
  <cp:keywords/>
  <dc:description/>
  <cp:lastModifiedBy>user</cp:lastModifiedBy>
  <cp:revision>9</cp:revision>
  <cp:lastPrinted>2014-12-23T05:07:00Z</cp:lastPrinted>
  <dcterms:created xsi:type="dcterms:W3CDTF">2016-05-12T23:42:00Z</dcterms:created>
  <dcterms:modified xsi:type="dcterms:W3CDTF">2016-05-23T02:08:00Z</dcterms:modified>
</cp:coreProperties>
</file>